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bookmarkStart w:id="0" w:name="_GoBack"/>
      <w:bookmarkEnd w:id="0"/>
      <w:r w:rsidRPr="0025339F">
        <w:rPr>
          <w:rFonts w:ascii="Arial" w:hAnsi="Arial" w:cs="Arial"/>
          <w:noProof/>
          <w:lang w:eastAsia="es-GT"/>
        </w:rPr>
        <w:drawing>
          <wp:anchor distT="0" distB="0" distL="114300" distR="114300" simplePos="0" relativeHeight="251659264" behindDoc="1" locked="0" layoutInCell="1" allowOverlap="1" wp14:anchorId="548AFA00" wp14:editId="72A5B25B">
            <wp:simplePos x="0" y="0"/>
            <wp:positionH relativeFrom="margin">
              <wp:posOffset>-171450</wp:posOffset>
            </wp:positionH>
            <wp:positionV relativeFrom="margin">
              <wp:posOffset>-743585</wp:posOffset>
            </wp:positionV>
            <wp:extent cx="5759450" cy="5759450"/>
            <wp:effectExtent l="0" t="0" r="0" b="0"/>
            <wp:wrapNone/>
            <wp:docPr id="12176398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39842" name="Imagen 1217639842"/>
                    <pic:cNvPicPr/>
                  </pic:nvPicPr>
                  <pic:blipFill>
                    <a:blip r:embed="rId5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>UNIVERSIDAD DE SAN CARLOS DE GUATEMALA</w:t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>FACULTAD DE INGENIERÍA</w:t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>ESCUELA DE CIENCIAS Y SISTEMAS</w:t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>LABORATORIO INTRODUCCIÓN A LA PROGRAMACIÓN Y COMPUTACIÓN 1</w:t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ING. NEFTALI CALDERON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- AUX. 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EDUARDO AJSAVINAC - SECCIÓN E</w:t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AUTOR: PABLO ADRIAN MAZARIEGOS RUIZ</w:t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>CARNÉ: 202402337</w:t>
      </w:r>
    </w:p>
    <w:p w:rsidR="0025339F" w:rsidRPr="0025339F" w:rsidRDefault="0025339F" w:rsidP="0025339F">
      <w:pPr>
        <w:spacing w:before="100" w:beforeAutospacing="1" w:after="100" w:afterAutospacing="1" w:line="240" w:lineRule="auto"/>
        <w:ind w:left="708" w:firstLine="708"/>
        <w:outlineLvl w:val="2"/>
        <w:rPr>
          <w:rFonts w:ascii="Times New Roman" w:eastAsia="Times New Roman" w:hAnsi="Times New Roman" w:cs="Times New Roman"/>
          <w:bCs/>
          <w:sz w:val="56"/>
          <w:szCs w:val="27"/>
          <w:lang w:eastAsia="es-GT"/>
        </w:rPr>
      </w:pPr>
      <w:r w:rsidRPr="0025339F">
        <w:rPr>
          <w:rFonts w:ascii="Times New Roman" w:eastAsia="Times New Roman" w:hAnsi="Times New Roman" w:cs="Times New Roman"/>
          <w:bCs/>
          <w:sz w:val="56"/>
          <w:szCs w:val="27"/>
          <w:lang w:eastAsia="es-GT"/>
        </w:rPr>
        <w:t>MANUAL TÉCNICO</w:t>
      </w:r>
    </w:p>
    <w:p w:rsidR="0025339F" w:rsidRPr="0025339F" w:rsidRDefault="0025339F" w:rsidP="0025339F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56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Cs/>
          <w:sz w:val="56"/>
          <w:szCs w:val="24"/>
          <w:lang w:eastAsia="es-GT"/>
        </w:rPr>
        <w:t>SISTEMA DE CONTROL DE ESTACIONAMIENTO</w:t>
      </w:r>
    </w:p>
    <w:p w:rsidR="0025339F" w:rsidRPr="0025339F" w:rsidRDefault="0025339F" w:rsidP="0025339F">
      <w:pPr>
        <w:ind w:left="2124"/>
        <w:rPr>
          <w:rFonts w:ascii="Garamond" w:eastAsia="Times New Roman" w:hAnsi="Garamond" w:cs="Times New Roman"/>
          <w:b/>
          <w:bCs/>
          <w:sz w:val="56"/>
          <w:szCs w:val="24"/>
          <w:lang w:eastAsia="es-GT"/>
        </w:rPr>
      </w:pPr>
      <w:r w:rsidRPr="0025339F">
        <w:rPr>
          <w:rFonts w:ascii="Garamond" w:eastAsia="Times New Roman" w:hAnsi="Garamond" w:cs="Times New Roman"/>
          <w:b/>
          <w:bCs/>
          <w:sz w:val="56"/>
          <w:szCs w:val="24"/>
          <w:lang w:eastAsia="es-GT"/>
        </w:rPr>
        <w:br w:type="page"/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1. DESCRIPCIÓN GENERAL DEL SISTEMA</w:t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>El sistema de control de estacionamiento es una aplicación de consola desarrollada en Java 17. Permite simular el ingreso, salida y flujo perimetral de vehículos dentro de un parqueo mediante una matriz interactiva de $10 \times 10$. El diseño no requiere librerías externas ni colecciones dinámicas de Java, implementando algoritmos de búsqueda y manipulación de arreglos nativos para el control de inventario y movimiento vehicular.</w:t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2. ARREGLOS NATIVOS Y ESTRUCTURA DE DATOS</w:t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Para cumplir con las restricciones del curso, la persistencia temporal en memoria utiliza matrices y arreglos nativos unidimensionales e interconectados: </w:t>
      </w:r>
    </w:p>
    <w:p w:rsidR="0025339F" w:rsidRPr="0025339F" w:rsidRDefault="0025339F" w:rsidP="00253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Matriz de Tablero (</w:t>
      </w:r>
      <w:proofErr w:type="spellStart"/>
      <w:proofErr w:type="gram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String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[</w:t>
      </w:r>
      <w:proofErr w:type="gram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][] tablero = new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String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[10][10]</w:t>
      </w: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):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Representa el espacio físico del parqueo ($10 \times 10$). Almacena caracteres representativos como vías de circulación, delimitadores de parqueo, entradas/salidas y el número de placa de los vehículos estacionados. </w:t>
      </w:r>
    </w:p>
    <w:p w:rsidR="0025339F" w:rsidRPr="0025339F" w:rsidRDefault="0025339F" w:rsidP="00253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Matriz de Perímetro (</w:t>
      </w:r>
      <w:proofErr w:type="spellStart"/>
      <w:proofErr w:type="gram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int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[</w:t>
      </w:r>
      <w:proofErr w:type="gram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][]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perimetro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 = new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int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[32][2]</w:t>
      </w: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):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Define las $32$ coordenadas ordenadas secuencialmente que forman la vía exterior perimetral de la matriz. Permite simular la trayectoria del vehículo desde la entrada hasta la salida.</w:t>
      </w:r>
    </w:p>
    <w:p w:rsidR="0025339F" w:rsidRPr="0025339F" w:rsidRDefault="0025339F" w:rsidP="00253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Vector de Posición (</w:t>
      </w:r>
      <w:proofErr w:type="spellStart"/>
      <w:proofErr w:type="gram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int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[</w:t>
      </w:r>
      <w:proofErr w:type="gram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] pos = new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int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[2]</w:t>
      </w: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):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Estructura auxiliar ligera devuelta por los métodos de búsqueda para identificar filas y columnas de un espacio o vehículo dentro del tablero. </w:t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3. MÉTODOS Y ARQUITECTURA GENERAL</w:t>
      </w:r>
    </w:p>
    <w:p w:rsidR="0025339F" w:rsidRPr="0025339F" w:rsidRDefault="0025339F" w:rsidP="00253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main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(</w:t>
      </w:r>
      <w:proofErr w:type="spellStart"/>
      <w:proofErr w:type="gram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String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[</w:t>
      </w:r>
      <w:proofErr w:type="gram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]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args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)</w:t>
      </w: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Controla el ciclo principal del menú (ingreso, salida, vista de tablero, reporte de ganancias y finalización de programa).</w:t>
      </w:r>
    </w:p>
    <w:p w:rsidR="0025339F" w:rsidRPr="0025339F" w:rsidRDefault="0025339F" w:rsidP="00253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proofErr w:type="spellStart"/>
      <w:proofErr w:type="gram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inicializarTablero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(</w:t>
      </w:r>
      <w:proofErr w:type="gram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)</w:t>
      </w: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Asigna los valores estáticos iniciales a la matriz bidimensional $10 \times 10$ (vías, espacios vacíos </w:t>
      </w:r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[ ]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entrada </w:t>
      </w:r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E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y salida </w:t>
      </w:r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S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>).</w:t>
      </w:r>
    </w:p>
    <w:p w:rsidR="0025339F" w:rsidRPr="0025339F" w:rsidRDefault="0025339F" w:rsidP="00253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proofErr w:type="spellStart"/>
      <w:proofErr w:type="gram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ingresarVehiculo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(</w:t>
      </w:r>
      <w:proofErr w:type="spellStart"/>
      <w:proofErr w:type="gram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String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 placa)</w:t>
      </w: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Localiza el primer espacio disponible en la matriz, asigna la placa correspondiente y registra el tiempo inicial de estancia.</w:t>
      </w:r>
    </w:p>
    <w:p w:rsidR="0025339F" w:rsidRPr="0025339F" w:rsidRDefault="0025339F" w:rsidP="00253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proofErr w:type="spellStart"/>
      <w:proofErr w:type="gram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retirarVehiculo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(</w:t>
      </w:r>
      <w:proofErr w:type="spellStart"/>
      <w:proofErr w:type="gram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String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 placa)</w:t>
      </w: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Busca la posición del vehículo por su identificador de placa, ejecuta la simulación de recorrido por la vía exterior (</w:t>
      </w:r>
      <w:proofErr w:type="spellStart"/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perimetro</w:t>
      </w:r>
      <w:proofErr w:type="spellEnd"/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>), libera la casilla asignada e invoca la rutina de cobro.</w:t>
      </w:r>
    </w:p>
    <w:p w:rsidR="0025339F" w:rsidRPr="0025339F" w:rsidRDefault="0025339F" w:rsidP="00253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proofErr w:type="spellStart"/>
      <w:proofErr w:type="gram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calcularRuta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(</w:t>
      </w:r>
      <w:proofErr w:type="spellStart"/>
      <w:proofErr w:type="gram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int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filaOrigen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,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int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colOrigen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,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int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filaDestino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,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int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 xml:space="preserve"> </w:t>
      </w:r>
      <w:proofErr w:type="spellStart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colDestino</w:t>
      </w:r>
      <w:proofErr w:type="spellEnd"/>
      <w:r w:rsidRPr="0025339F">
        <w:rPr>
          <w:rFonts w:ascii="Courier New" w:eastAsia="Times New Roman" w:hAnsi="Courier New" w:cs="Courier New"/>
          <w:b/>
          <w:bCs/>
          <w:sz w:val="20"/>
          <w:szCs w:val="20"/>
          <w:lang w:eastAsia="es-GT"/>
        </w:rPr>
        <w:t>)</w:t>
      </w: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Algoritmo que calcula el desplazamiento paso a paso a través de la vía perimetral para trasladar el vehículo hacia la salida.</w:t>
      </w:r>
    </w:p>
    <w:p w:rsidR="0025339F" w:rsidRDefault="0025339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br w:type="page"/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4. VALIDACIONES Y CÁLCULO DE RUTA</w:t>
      </w:r>
    </w:p>
    <w:p w:rsidR="0025339F" w:rsidRPr="0025339F" w:rsidRDefault="0025339F" w:rsidP="00253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Validación de Capacidad: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Antes de admitir un nuevo vehículo, el sistema escanea la matriz en busca de casillas disponibles (</w:t>
      </w:r>
      <w:proofErr w:type="gramStart"/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[ ]</w:t>
      </w:r>
      <w:proofErr w:type="gramEnd"/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>). Si la cuenta de vehículos activos es igual al total de espacios de parqueo, despliega un aviso de parqueo lleno.</w:t>
      </w:r>
    </w:p>
    <w:p w:rsidR="0025339F" w:rsidRPr="0025339F" w:rsidRDefault="0025339F" w:rsidP="00253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Validación de Placas Únicas: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Evita duplicidad de placas activas dentro del arreglo antes de asignar un espacio.</w:t>
      </w:r>
    </w:p>
    <w:p w:rsidR="0025339F" w:rsidRPr="0025339F" w:rsidRDefault="0025339F" w:rsidP="00253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Recorrido Perimetral: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Cuando un vehículo se retira, el código recorre el arreglo </w:t>
      </w:r>
      <w:proofErr w:type="spellStart"/>
      <w:proofErr w:type="gramStart"/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perimetro</w:t>
      </w:r>
      <w:proofErr w:type="spellEnd"/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[</w:t>
      </w:r>
      <w:proofErr w:type="gramEnd"/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][]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 partir del nodo más cercano a la celda del parqueo hasta alcanzar la celda correspondiente a la Salida (</w:t>
      </w:r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S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>).</w:t>
      </w:r>
    </w:p>
    <w:p w:rsidR="0025339F" w:rsidRPr="0025339F" w:rsidRDefault="0025339F" w:rsidP="0025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5. DECISIONES DE IMPLEMENTACIÓN</w:t>
      </w:r>
    </w:p>
    <w:p w:rsidR="0025339F" w:rsidRPr="0025339F" w:rsidRDefault="0025339F" w:rsidP="00253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Uso exclusivo de arreglos nativos: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omitió el paquete </w:t>
      </w:r>
      <w:proofErr w:type="spellStart"/>
      <w:proofErr w:type="gramStart"/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java.util</w:t>
      </w:r>
      <w:proofErr w:type="gramEnd"/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.List</w:t>
      </w:r>
      <w:proofErr w:type="spellEnd"/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o </w:t>
      </w:r>
      <w:proofErr w:type="spellStart"/>
      <w:r w:rsidRPr="0025339F">
        <w:rPr>
          <w:rFonts w:ascii="Courier New" w:eastAsia="Times New Roman" w:hAnsi="Courier New" w:cs="Courier New"/>
          <w:sz w:val="20"/>
          <w:szCs w:val="20"/>
          <w:lang w:eastAsia="es-GT"/>
        </w:rPr>
        <w:t>ArrayList</w:t>
      </w:r>
      <w:proofErr w:type="spellEnd"/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para garantizar el control directo de memoria y cumplir estrictamente la rúbrica. </w:t>
      </w:r>
    </w:p>
    <w:p w:rsidR="0025339F" w:rsidRPr="0025339F" w:rsidRDefault="0025339F" w:rsidP="00253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5339F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Manejo de excepciones:</w:t>
      </w:r>
      <w:r w:rsidRPr="0025339F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implementaron bloques de captura sobre las entradas numéricas del escáner para evitar caídas del programa por formateo inválido de datos en consola.</w:t>
      </w:r>
    </w:p>
    <w:p w:rsidR="00833EDB" w:rsidRDefault="00833EDB"/>
    <w:sectPr w:rsidR="00833E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8665F"/>
    <w:multiLevelType w:val="multilevel"/>
    <w:tmpl w:val="09D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26879"/>
    <w:multiLevelType w:val="multilevel"/>
    <w:tmpl w:val="904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008F5"/>
    <w:multiLevelType w:val="multilevel"/>
    <w:tmpl w:val="80A0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13FF0"/>
    <w:multiLevelType w:val="multilevel"/>
    <w:tmpl w:val="236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39F"/>
    <w:rsid w:val="001C5A2E"/>
    <w:rsid w:val="0025339F"/>
    <w:rsid w:val="00612306"/>
    <w:rsid w:val="0083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D30FB93-EABA-42FE-A2F1-1567508A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533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5339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253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math-inline">
    <w:name w:val="math-inline"/>
    <w:basedOn w:val="Fuentedeprrafopredeter"/>
    <w:rsid w:val="0025339F"/>
  </w:style>
  <w:style w:type="character" w:styleId="CdigoHTML">
    <w:name w:val="HTML Code"/>
    <w:basedOn w:val="Fuentedeprrafopredeter"/>
    <w:uiPriority w:val="99"/>
    <w:semiHidden/>
    <w:unhideWhenUsed/>
    <w:rsid w:val="002533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Mazariegos</dc:creator>
  <cp:keywords/>
  <dc:description/>
  <cp:lastModifiedBy>Pablo Mazariegos</cp:lastModifiedBy>
  <cp:revision>2</cp:revision>
  <dcterms:created xsi:type="dcterms:W3CDTF">2026-08-21T23:50:00Z</dcterms:created>
  <dcterms:modified xsi:type="dcterms:W3CDTF">2026-08-21T23:50:00Z</dcterms:modified>
</cp:coreProperties>
</file>