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D2C" w:rsidRDefault="00F55D2C" w:rsidP="00F55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Universidad Mesoamericana de Guatemala</w:t>
      </w:r>
    </w:p>
    <w:p w:rsidR="00F55D2C" w:rsidRDefault="00F55D2C" w:rsidP="00F55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Carrera:</w:t>
      </w:r>
      <w:r>
        <w:rPr>
          <w:rFonts w:ascii="Times New Roman" w:hAnsi="Times New Roman" w:cs="Times New Roman"/>
          <w:sz w:val="28"/>
        </w:rPr>
        <w:t xml:space="preserve"> Ingeniería en Electrónica, Informática y Ciencias de la Computación</w:t>
      </w:r>
    </w:p>
    <w:p w:rsidR="00F55D2C" w:rsidRDefault="00F55D2C" w:rsidP="00F55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Materia:</w:t>
      </w:r>
      <w:r>
        <w:rPr>
          <w:rFonts w:ascii="Times New Roman" w:hAnsi="Times New Roman" w:cs="Times New Roman"/>
          <w:sz w:val="28"/>
        </w:rPr>
        <w:t xml:space="preserve"> Programación 1</w:t>
      </w:r>
    </w:p>
    <w:p w:rsidR="00F55D2C" w:rsidRDefault="00F55D2C" w:rsidP="00F55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Catedrático:</w:t>
      </w:r>
      <w:r>
        <w:rPr>
          <w:rFonts w:ascii="Times New Roman" w:hAnsi="Times New Roman" w:cs="Times New Roman"/>
          <w:sz w:val="28"/>
        </w:rPr>
        <w:t xml:space="preserve"> Ing. José Arturo Monterroso Muñoz </w:t>
      </w:r>
    </w:p>
    <w:p w:rsidR="00F55D2C" w:rsidRDefault="00F55D2C" w:rsidP="00F55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Sección:</w:t>
      </w:r>
      <w:r>
        <w:rPr>
          <w:rFonts w:ascii="Times New Roman" w:hAnsi="Times New Roman" w:cs="Times New Roman"/>
          <w:sz w:val="28"/>
        </w:rPr>
        <w:t xml:space="preserve"> 1F</w:t>
      </w:r>
    </w:p>
    <w:p w:rsidR="00F55D2C" w:rsidRDefault="00F55D2C" w:rsidP="00F55D2C">
      <w:pPr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2981325" cy="2806065"/>
            <wp:effectExtent l="0" t="0" r="9525" b="0"/>
            <wp:wrapNone/>
            <wp:docPr id="1" name="Imagen 1" descr="Universidad Mesoamericana | Aprende Guatema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Mesoamericana | Aprende Guatemala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0" r="23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4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jc w:val="center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ind w:left="2832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b/>
          <w:sz w:val="28"/>
        </w:rPr>
        <w:t>Nombre:</w:t>
      </w:r>
      <w:r>
        <w:rPr>
          <w:rFonts w:ascii="Times New Roman" w:hAnsi="Times New Roman" w:cs="Times New Roman"/>
          <w:sz w:val="28"/>
        </w:rPr>
        <w:t xml:space="preserve"> Eduardo Rafael </w:t>
      </w:r>
      <w:proofErr w:type="spellStart"/>
      <w:r>
        <w:rPr>
          <w:rFonts w:ascii="Times New Roman" w:hAnsi="Times New Roman" w:cs="Times New Roman"/>
          <w:sz w:val="28"/>
        </w:rPr>
        <w:t>Antillón</w:t>
      </w:r>
      <w:proofErr w:type="spellEnd"/>
      <w:r>
        <w:rPr>
          <w:rFonts w:ascii="Times New Roman" w:hAnsi="Times New Roman" w:cs="Times New Roman"/>
          <w:sz w:val="28"/>
        </w:rPr>
        <w:t xml:space="preserve"> Jerez</w:t>
      </w:r>
    </w:p>
    <w:p w:rsidR="00F55D2C" w:rsidRDefault="00F55D2C" w:rsidP="00F55D2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>Número de Carnet:</w:t>
      </w:r>
      <w:r>
        <w:rPr>
          <w:rFonts w:ascii="Times New Roman" w:hAnsi="Times New Roman" w:cs="Times New Roman"/>
          <w:sz w:val="28"/>
        </w:rPr>
        <w:t xml:space="preserve"> 202407021</w:t>
      </w:r>
    </w:p>
    <w:p w:rsidR="00F55D2C" w:rsidRDefault="00F55D2C" w:rsidP="00F55D2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Fecha de entrega: </w:t>
      </w: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/ 02 / 2024</w:t>
      </w:r>
    </w:p>
    <w:p w:rsidR="00F55D2C" w:rsidRPr="00B14B93" w:rsidRDefault="00F55D2C" w:rsidP="00F55D2C">
      <w:pPr>
        <w:ind w:left="708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14B93">
        <w:rPr>
          <w:rFonts w:ascii="Times New Roman" w:hAnsi="Times New Roman" w:cs="Times New Roman"/>
          <w:b/>
          <w:sz w:val="28"/>
          <w:u w:val="single"/>
        </w:rPr>
        <w:lastRenderedPageBreak/>
        <w:t>Diagramas de flujo sobre distintos procedimientos especificando tipos de variables</w:t>
      </w:r>
    </w:p>
    <w:p w:rsidR="00F55D2C" w:rsidRPr="00F55D2C" w:rsidRDefault="00F55D2C" w:rsidP="00F55D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:rsidR="00F55D2C" w:rsidRDefault="00F55D2C" w:rsidP="00F55D2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518.25pt">
            <v:imagedata r:id="rId6" o:title="Diagrama de verificar que un número sea par o impar.drawio"/>
          </v:shape>
        </w:pict>
      </w:r>
    </w:p>
    <w:p w:rsidR="00F55D2C" w:rsidRDefault="00F55D2C" w:rsidP="00F55D2C">
      <w:pPr>
        <w:ind w:left="708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ind w:left="708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ind w:left="708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</w:p>
    <w:p w:rsidR="00F55D2C" w:rsidRDefault="00F55D2C" w:rsidP="00F55D2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259.5pt;height:533.25pt">
            <v:imagedata r:id="rId7" o:title="Diagrama del cambio de unidades de temperatura.drawio"/>
          </v:shape>
        </w:pict>
      </w:r>
    </w:p>
    <w:p w:rsidR="00F55D2C" w:rsidRDefault="00F55D2C" w:rsidP="00F55D2C">
      <w:pPr>
        <w:ind w:left="708"/>
        <w:rPr>
          <w:rFonts w:ascii="Times New Roman" w:hAnsi="Times New Roman" w:cs="Times New Roman"/>
          <w:sz w:val="28"/>
        </w:rPr>
      </w:pPr>
    </w:p>
    <w:p w:rsidR="00F55D2C" w:rsidRDefault="00F55D2C" w:rsidP="00F55D2C">
      <w:pPr>
        <w:ind w:left="708"/>
        <w:rPr>
          <w:rFonts w:ascii="Times New Roman" w:hAnsi="Times New Roman" w:cs="Times New Roman"/>
          <w:sz w:val="28"/>
        </w:rPr>
      </w:pPr>
    </w:p>
    <w:p w:rsidR="00F55D2C" w:rsidRPr="00F55D2C" w:rsidRDefault="00F55D2C" w:rsidP="00F55D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F55D2C" w:rsidRPr="00F55D2C" w:rsidRDefault="00F55D2C" w:rsidP="00F55D2C">
      <w:pPr>
        <w:rPr>
          <w:rFonts w:ascii="Times New Roman" w:hAnsi="Times New Roman" w:cs="Times New Roman"/>
          <w:sz w:val="28"/>
        </w:rPr>
      </w:pPr>
      <w:r w:rsidRPr="00F55D2C">
        <w:rPr>
          <w:rFonts w:ascii="Times New Roman" w:hAnsi="Times New Roman" w:cs="Times New Roman"/>
          <w:sz w:val="28"/>
        </w:rPr>
        <w:t xml:space="preserve"> </w:t>
      </w:r>
      <w:r>
        <w:tab/>
      </w:r>
      <w:r>
        <w:pict>
          <v:shape id="_x0000_i1027" type="#_x0000_t75" style="width:213pt;height:615.75pt">
            <v:imagedata r:id="rId8" o:title="Diagrama del proceso de solicitud de un préstamo.drawio"/>
          </v:shape>
        </w:pict>
      </w:r>
    </w:p>
    <w:p w:rsidR="00DA38D0" w:rsidRDefault="00F55D2C" w:rsidP="00F55D2C">
      <w:pPr>
        <w:pStyle w:val="Prrafodelista"/>
        <w:numPr>
          <w:ilvl w:val="0"/>
          <w:numId w:val="1"/>
        </w:numPr>
      </w:pPr>
      <w:r>
        <w:lastRenderedPageBreak/>
        <w:t xml:space="preserve"> </w:t>
      </w:r>
    </w:p>
    <w:p w:rsidR="00F55D2C" w:rsidRDefault="00F55D2C" w:rsidP="00F55D2C">
      <w:pPr>
        <w:ind w:left="708"/>
      </w:pPr>
      <w:r>
        <w:pict>
          <v:shape id="_x0000_i1028" type="#_x0000_t75" style="width:280.5pt;height:601.5pt">
            <v:imagedata r:id="rId9" o:title="Diagrama del cálculo del área de una circunferencia.drawio"/>
          </v:shape>
        </w:pict>
      </w:r>
    </w:p>
    <w:p w:rsidR="00F55D2C" w:rsidRDefault="00F55D2C" w:rsidP="00F55D2C">
      <w:pPr>
        <w:ind w:left="708"/>
      </w:pPr>
    </w:p>
    <w:p w:rsidR="00F55D2C" w:rsidRDefault="00F55D2C" w:rsidP="00F55D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</w:p>
    <w:p w:rsidR="00F55D2C" w:rsidRPr="00F55D2C" w:rsidRDefault="00F55D2C" w:rsidP="00F55D2C">
      <w:pPr>
        <w:ind w:left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9" type="#_x0000_t75" style="width:258pt;height:597pt">
            <v:imagedata r:id="rId10" o:title="Diagrama de pedir la cuenta de un restaurante.drawio"/>
          </v:shape>
        </w:pict>
      </w:r>
    </w:p>
    <w:sectPr w:rsidR="00F55D2C" w:rsidRPr="00F55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93B9E"/>
    <w:multiLevelType w:val="hybridMultilevel"/>
    <w:tmpl w:val="AE50E4E6"/>
    <w:lvl w:ilvl="0" w:tplc="CCE2AB76">
      <w:start w:val="1"/>
      <w:numFmt w:val="decimal"/>
      <w:lvlText w:val="%1.)"/>
      <w:lvlJc w:val="left"/>
      <w:pPr>
        <w:ind w:left="1068" w:hanging="360"/>
      </w:pPr>
      <w:rPr>
        <w:rFonts w:ascii="Times New Roman" w:hAnsi="Times New Roman" w:cs="Times New Roman" w:hint="default"/>
        <w:b/>
        <w:sz w:val="28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2C"/>
    <w:rsid w:val="00B14B93"/>
    <w:rsid w:val="00DA38D0"/>
    <w:rsid w:val="00F5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A779A-265F-4484-AC24-8632B1C4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D2C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2024-02-19T21:50:00Z</dcterms:created>
  <dcterms:modified xsi:type="dcterms:W3CDTF">2024-02-19T22:01:00Z</dcterms:modified>
</cp:coreProperties>
</file>