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ED" w:rsidRDefault="001C49ED" w:rsidP="001C49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Universidad Mesoamericana de Guatemala</w:t>
      </w:r>
    </w:p>
    <w:p w:rsidR="001C49ED" w:rsidRDefault="001C49ED" w:rsidP="001C4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Carrera:</w:t>
      </w:r>
      <w:r>
        <w:rPr>
          <w:rFonts w:ascii="Times New Roman" w:hAnsi="Times New Roman" w:cs="Times New Roman"/>
          <w:sz w:val="28"/>
        </w:rPr>
        <w:t xml:space="preserve"> Ingeniería en Electrónica, Informática y Ciencias de la Computación</w:t>
      </w:r>
    </w:p>
    <w:p w:rsidR="001C49ED" w:rsidRDefault="001C49ED" w:rsidP="001C4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Materia:</w:t>
      </w:r>
      <w:r>
        <w:rPr>
          <w:rFonts w:ascii="Times New Roman" w:hAnsi="Times New Roman" w:cs="Times New Roman"/>
          <w:sz w:val="28"/>
        </w:rPr>
        <w:t xml:space="preserve"> Programación 1</w:t>
      </w:r>
    </w:p>
    <w:p w:rsidR="001C49ED" w:rsidRDefault="001C49ED" w:rsidP="001C4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Catedrático:</w:t>
      </w:r>
      <w:r>
        <w:rPr>
          <w:rFonts w:ascii="Times New Roman" w:hAnsi="Times New Roman" w:cs="Times New Roman"/>
          <w:sz w:val="28"/>
        </w:rPr>
        <w:t xml:space="preserve"> Ing. José Arturo Monterroso Muñoz </w:t>
      </w:r>
    </w:p>
    <w:p w:rsidR="001C49ED" w:rsidRDefault="001C49ED" w:rsidP="001C4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Sección:</w:t>
      </w:r>
      <w:r>
        <w:rPr>
          <w:rFonts w:ascii="Times New Roman" w:hAnsi="Times New Roman" w:cs="Times New Roman"/>
          <w:sz w:val="28"/>
        </w:rPr>
        <w:t xml:space="preserve"> 1F</w:t>
      </w:r>
    </w:p>
    <w:p w:rsidR="001C49ED" w:rsidRDefault="001C49ED" w:rsidP="001C49ED">
      <w:pPr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981325" cy="2806065"/>
            <wp:effectExtent l="0" t="0" r="9525" b="0"/>
            <wp:wrapNone/>
            <wp:docPr id="1" name="Imagen 1" descr="Universidad Mesoamerican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6" descr="Universidad Mesoamericana | Aprende Guatemala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0" r="23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4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jc w:val="center"/>
        <w:rPr>
          <w:rFonts w:ascii="Times New Roman" w:hAnsi="Times New Roman" w:cs="Times New Roman"/>
          <w:sz w:val="28"/>
        </w:rPr>
      </w:pPr>
    </w:p>
    <w:p w:rsidR="001C49ED" w:rsidRDefault="001C49ED" w:rsidP="001C49ED">
      <w:pPr>
        <w:ind w:left="283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</w:rPr>
        <w:t>Nombre:</w:t>
      </w:r>
      <w:r>
        <w:rPr>
          <w:rFonts w:ascii="Times New Roman" w:hAnsi="Times New Roman" w:cs="Times New Roman"/>
          <w:sz w:val="28"/>
        </w:rPr>
        <w:t xml:space="preserve"> Eduardo Rafael Antillón Jerez</w:t>
      </w:r>
    </w:p>
    <w:p w:rsidR="001C49ED" w:rsidRDefault="001C49ED" w:rsidP="001C49ED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>Número de Carnet:</w:t>
      </w:r>
      <w:r>
        <w:rPr>
          <w:rFonts w:ascii="Times New Roman" w:hAnsi="Times New Roman" w:cs="Times New Roman"/>
          <w:sz w:val="28"/>
        </w:rPr>
        <w:t xml:space="preserve"> 202407021</w:t>
      </w:r>
    </w:p>
    <w:p w:rsidR="001C49ED" w:rsidRDefault="001C49ED" w:rsidP="001C49ED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 xml:space="preserve">Fecha de entrega: </w:t>
      </w:r>
      <w:r>
        <w:rPr>
          <w:rFonts w:ascii="Times New Roman" w:hAnsi="Times New Roman" w:cs="Times New Roman"/>
          <w:sz w:val="28"/>
        </w:rPr>
        <w:t>19 / 02 / 2024</w:t>
      </w:r>
    </w:p>
    <w:p w:rsidR="001C49ED" w:rsidRDefault="001C49ED" w:rsidP="001C49ED">
      <w:pPr>
        <w:ind w:left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Investigación sobre los usos de los principales tipos de variables en programación</w:t>
      </w:r>
    </w:p>
    <w:p w:rsidR="001C49ED" w:rsidRDefault="00676927" w:rsidP="001C49ED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programación se necesita de distintos tipos de variables que nos permiten operar con ciertos tipos de datos para una gran variedad de problemas, los principales tipos de variables son:</w:t>
      </w:r>
    </w:p>
    <w:p w:rsidR="00676927" w:rsidRPr="00676927" w:rsidRDefault="00676927" w:rsidP="006769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</w:t>
      </w: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>”.</w:t>
      </w:r>
    </w:p>
    <w:p w:rsidR="00676927" w:rsidRPr="00676927" w:rsidRDefault="00676927" w:rsidP="006769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float”.</w:t>
      </w:r>
    </w:p>
    <w:p w:rsidR="00676927" w:rsidRPr="00676927" w:rsidRDefault="00676927" w:rsidP="006769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double”.</w:t>
      </w:r>
    </w:p>
    <w:p w:rsidR="00676927" w:rsidRPr="00676927" w:rsidRDefault="00676927" w:rsidP="006769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char”.</w:t>
      </w:r>
    </w:p>
    <w:p w:rsidR="00676927" w:rsidRPr="00676927" w:rsidRDefault="00676927" w:rsidP="006769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string”.</w:t>
      </w:r>
    </w:p>
    <w:p w:rsidR="00C95A76" w:rsidRPr="00676927" w:rsidRDefault="00676927" w:rsidP="006769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bool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76927" w:rsidRDefault="00676927" w:rsidP="00676927">
      <w:pPr>
        <w:ind w:left="708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</w:rPr>
        <w:t>A continuación</w:t>
      </w:r>
      <w:r>
        <w:rPr>
          <w:rFonts w:ascii="Times New Roman" w:hAnsi="Times New Roman" w:cs="Times New Roman"/>
          <w:sz w:val="24"/>
          <w:lang w:val="es-ES"/>
        </w:rPr>
        <w:t xml:space="preserve"> se presentan 3 ejemplos de usos de estos tipos:</w:t>
      </w:r>
    </w:p>
    <w:p w:rsidR="00676927" w:rsidRDefault="00676927" w:rsidP="00676927">
      <w:pPr>
        <w:ind w:left="708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Tipo entera (</w:t>
      </w:r>
      <w:proofErr w:type="spellStart"/>
      <w:r>
        <w:rPr>
          <w:rFonts w:ascii="Times New Roman" w:hAnsi="Times New Roman" w:cs="Times New Roman"/>
          <w:sz w:val="24"/>
          <w:lang w:val="es-ES"/>
        </w:rPr>
        <w:t>int</w:t>
      </w:r>
      <w:proofErr w:type="spellEnd"/>
      <w:r>
        <w:rPr>
          <w:rFonts w:ascii="Times New Roman" w:hAnsi="Times New Roman" w:cs="Times New Roman"/>
          <w:sz w:val="24"/>
          <w:lang w:val="es-ES"/>
        </w:rPr>
        <w:t>):</w:t>
      </w:r>
    </w:p>
    <w:p w:rsidR="00676927" w:rsidRDefault="00676927" w:rsidP="006769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En </w:t>
      </w:r>
      <w:r w:rsidR="00AA6E08">
        <w:rPr>
          <w:rFonts w:ascii="Times New Roman" w:hAnsi="Times New Roman" w:cs="Times New Roman"/>
          <w:sz w:val="24"/>
          <w:lang w:val="es-ES"/>
        </w:rPr>
        <w:t>la expresión de años</w:t>
      </w:r>
    </w:p>
    <w:p w:rsidR="00AA6E08" w:rsidRDefault="00AA6E08" w:rsidP="006769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expresión de meses</w:t>
      </w:r>
    </w:p>
    <w:p w:rsidR="00AA6E08" w:rsidRDefault="00AA6E08" w:rsidP="0067692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expresión del cardinal de un conjunto</w:t>
      </w:r>
    </w:p>
    <w:p w:rsidR="00AA6E08" w:rsidRDefault="00AA6E08" w:rsidP="00AA6E08">
      <w:pPr>
        <w:ind w:left="708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Tipo flotante (</w:t>
      </w:r>
      <w:proofErr w:type="spellStart"/>
      <w:r>
        <w:rPr>
          <w:rFonts w:ascii="Times New Roman" w:hAnsi="Times New Roman" w:cs="Times New Roman"/>
          <w:sz w:val="24"/>
          <w:lang w:val="es-ES"/>
        </w:rPr>
        <w:t>float</w:t>
      </w:r>
      <w:proofErr w:type="spellEnd"/>
      <w:r>
        <w:rPr>
          <w:rFonts w:ascii="Times New Roman" w:hAnsi="Times New Roman" w:cs="Times New Roman"/>
          <w:sz w:val="24"/>
          <w:lang w:val="es-ES"/>
        </w:rPr>
        <w:t>):</w:t>
      </w:r>
    </w:p>
    <w:p w:rsidR="00AA6E08" w:rsidRDefault="00AA6E08" w:rsidP="00AA6E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expresión de cantidad de dinero</w:t>
      </w:r>
    </w:p>
    <w:p w:rsidR="00AA6E08" w:rsidRDefault="00AA6E08" w:rsidP="00AA6E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expresión de temperatura</w:t>
      </w:r>
    </w:p>
    <w:p w:rsidR="00AA6E08" w:rsidRDefault="00AA6E08" w:rsidP="00AA6E0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medición de la escala de Richter</w:t>
      </w:r>
    </w:p>
    <w:p w:rsidR="00AA6E08" w:rsidRDefault="00AA6E08" w:rsidP="00AA6E08">
      <w:pPr>
        <w:ind w:left="708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Tipo doble (</w:t>
      </w:r>
      <w:proofErr w:type="spellStart"/>
      <w:r>
        <w:rPr>
          <w:rFonts w:ascii="Times New Roman" w:hAnsi="Times New Roman" w:cs="Times New Roman"/>
          <w:sz w:val="24"/>
          <w:lang w:val="es-ES"/>
        </w:rPr>
        <w:t>double</w:t>
      </w:r>
      <w:proofErr w:type="spellEnd"/>
      <w:r>
        <w:rPr>
          <w:rFonts w:ascii="Times New Roman" w:hAnsi="Times New Roman" w:cs="Times New Roman"/>
          <w:sz w:val="24"/>
          <w:lang w:val="es-ES"/>
        </w:rPr>
        <w:t>):</w:t>
      </w:r>
    </w:p>
    <w:p w:rsidR="00AA6E08" w:rsidRDefault="00AA6E08" w:rsidP="00AA6E0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conversión de unidades, debido a la precisión requerida</w:t>
      </w:r>
    </w:p>
    <w:p w:rsidR="00AA6E08" w:rsidRDefault="00AA6E08" w:rsidP="00AA6E0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expresión de unidades más delicadas como la resistencia o el amperaje en Electrónica.</w:t>
      </w:r>
    </w:p>
    <w:p w:rsidR="00AA6E08" w:rsidRDefault="00AA6E08" w:rsidP="00AA6E0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el cálculo de magnitudes que se relacionan con números irracionales.</w:t>
      </w:r>
    </w:p>
    <w:p w:rsidR="00AA6E08" w:rsidRDefault="00AA6E08" w:rsidP="00AA6E08">
      <w:pPr>
        <w:ind w:left="708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Tipo carácter (</w:t>
      </w:r>
      <w:proofErr w:type="spellStart"/>
      <w:r>
        <w:rPr>
          <w:rFonts w:ascii="Times New Roman" w:hAnsi="Times New Roman" w:cs="Times New Roman"/>
          <w:sz w:val="24"/>
          <w:lang w:val="es-ES"/>
        </w:rPr>
        <w:t>char</w:t>
      </w:r>
      <w:proofErr w:type="spellEnd"/>
      <w:r>
        <w:rPr>
          <w:rFonts w:ascii="Times New Roman" w:hAnsi="Times New Roman" w:cs="Times New Roman"/>
          <w:sz w:val="24"/>
          <w:lang w:val="es-ES"/>
        </w:rPr>
        <w:t>):</w:t>
      </w:r>
    </w:p>
    <w:p w:rsidR="00AA6E08" w:rsidRDefault="00AA6E08" w:rsidP="00AA6E0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la expresión de datos que sean monosílabos o bien solamente con letras iniciales</w:t>
      </w:r>
    </w:p>
    <w:p w:rsidR="00AA6E08" w:rsidRDefault="00AA6E08" w:rsidP="00AA6E0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D706CD">
        <w:rPr>
          <w:rFonts w:ascii="Times New Roman" w:hAnsi="Times New Roman" w:cs="Times New Roman"/>
          <w:sz w:val="24"/>
          <w:lang w:val="es-ES"/>
        </w:rPr>
        <w:t>Para expresar opciones o cambios de estado mediante una sola letra</w:t>
      </w:r>
    </w:p>
    <w:p w:rsidR="00D706CD" w:rsidRDefault="00D706CD" w:rsidP="00AA6E0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expresar la primer letra de un nombre</w:t>
      </w:r>
    </w:p>
    <w:p w:rsidR="00D706CD" w:rsidRDefault="00D706CD" w:rsidP="00D706CD">
      <w:pPr>
        <w:ind w:left="708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Tipo cadena (</w:t>
      </w:r>
      <w:proofErr w:type="spellStart"/>
      <w:r>
        <w:rPr>
          <w:rFonts w:ascii="Times New Roman" w:hAnsi="Times New Roman" w:cs="Times New Roman"/>
          <w:sz w:val="24"/>
          <w:lang w:val="es-ES"/>
        </w:rPr>
        <w:t>string</w:t>
      </w:r>
      <w:proofErr w:type="spellEnd"/>
      <w:r>
        <w:rPr>
          <w:rFonts w:ascii="Times New Roman" w:hAnsi="Times New Roman" w:cs="Times New Roman"/>
          <w:sz w:val="24"/>
          <w:lang w:val="es-ES"/>
        </w:rPr>
        <w:t>):</w:t>
      </w:r>
    </w:p>
    <w:p w:rsidR="00D706CD" w:rsidRDefault="00D706CD" w:rsidP="00D706C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expresar un nombre completo</w:t>
      </w:r>
    </w:p>
    <w:p w:rsidR="00D706CD" w:rsidRDefault="00D706CD" w:rsidP="00D706C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expresar una respuesta corta</w:t>
      </w:r>
    </w:p>
    <w:p w:rsidR="00D706CD" w:rsidRDefault="00D706CD" w:rsidP="00D706C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nombrar un sustantivo</w:t>
      </w:r>
    </w:p>
    <w:p w:rsidR="00D706CD" w:rsidRDefault="00D706CD" w:rsidP="00D706CD">
      <w:pPr>
        <w:ind w:left="708"/>
        <w:rPr>
          <w:rFonts w:ascii="Times New Roman" w:hAnsi="Times New Roman" w:cs="Times New Roman"/>
          <w:sz w:val="24"/>
          <w:lang w:val="es-ES"/>
        </w:rPr>
      </w:pPr>
    </w:p>
    <w:p w:rsidR="00D706CD" w:rsidRDefault="00D706CD" w:rsidP="00D706CD">
      <w:pPr>
        <w:ind w:left="708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>Tipo Booleana (</w:t>
      </w:r>
      <w:proofErr w:type="spellStart"/>
      <w:r>
        <w:rPr>
          <w:rFonts w:ascii="Times New Roman" w:hAnsi="Times New Roman" w:cs="Times New Roman"/>
          <w:sz w:val="24"/>
          <w:lang w:val="es-ES"/>
        </w:rPr>
        <w:t>bool</w:t>
      </w:r>
      <w:proofErr w:type="spellEnd"/>
      <w:r>
        <w:rPr>
          <w:rFonts w:ascii="Times New Roman" w:hAnsi="Times New Roman" w:cs="Times New Roman"/>
          <w:sz w:val="24"/>
          <w:lang w:val="es-ES"/>
        </w:rPr>
        <w:t>):</w:t>
      </w:r>
    </w:p>
    <w:p w:rsidR="00D706CD" w:rsidRDefault="00D706CD" w:rsidP="00D706C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determinar si una condición se cumple</w:t>
      </w:r>
    </w:p>
    <w:p w:rsidR="00D706CD" w:rsidRDefault="00D706CD" w:rsidP="00D706C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responder con solamente sí o no o F/V o 0/1 una pregunta</w:t>
      </w:r>
    </w:p>
    <w:p w:rsidR="00D706CD" w:rsidRDefault="00D706CD" w:rsidP="00D706C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verificar el valor de verdad de una proposición</w:t>
      </w:r>
    </w:p>
    <w:p w:rsidR="00D706CD" w:rsidRPr="00D706CD" w:rsidRDefault="00D706CD" w:rsidP="00D706CD">
      <w:pPr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</w:p>
    <w:p w:rsidR="00D706CD" w:rsidRPr="00D706CD" w:rsidRDefault="00D706CD" w:rsidP="00D706CD">
      <w:pPr>
        <w:ind w:left="708"/>
        <w:rPr>
          <w:rFonts w:ascii="Times New Roman" w:hAnsi="Times New Roman" w:cs="Times New Roman"/>
          <w:sz w:val="24"/>
          <w:lang w:val="es-ES"/>
        </w:rPr>
      </w:pPr>
    </w:p>
    <w:sectPr w:rsidR="00D706CD" w:rsidRPr="00D70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EC0"/>
    <w:multiLevelType w:val="hybridMultilevel"/>
    <w:tmpl w:val="DF764710"/>
    <w:lvl w:ilvl="0" w:tplc="8962EF74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9A18E2"/>
    <w:multiLevelType w:val="hybridMultilevel"/>
    <w:tmpl w:val="5E6A795C"/>
    <w:lvl w:ilvl="0" w:tplc="5E9E6238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B42E91"/>
    <w:multiLevelType w:val="hybridMultilevel"/>
    <w:tmpl w:val="4A422FB2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3E01BF8"/>
    <w:multiLevelType w:val="hybridMultilevel"/>
    <w:tmpl w:val="AB96141E"/>
    <w:lvl w:ilvl="0" w:tplc="E56E744A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AF57BE"/>
    <w:multiLevelType w:val="hybridMultilevel"/>
    <w:tmpl w:val="4E163A54"/>
    <w:lvl w:ilvl="0" w:tplc="0FFEF276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3C7E64"/>
    <w:multiLevelType w:val="hybridMultilevel"/>
    <w:tmpl w:val="8B2806C2"/>
    <w:lvl w:ilvl="0" w:tplc="67C6B6F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FF453B"/>
    <w:multiLevelType w:val="hybridMultilevel"/>
    <w:tmpl w:val="5082106E"/>
    <w:lvl w:ilvl="0" w:tplc="207CB3DA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ED"/>
    <w:rsid w:val="001C49ED"/>
    <w:rsid w:val="00676927"/>
    <w:rsid w:val="00AA6E08"/>
    <w:rsid w:val="00C95A76"/>
    <w:rsid w:val="00D7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C2FA1-949A-4C1F-8295-5F6FE8B8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E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2024-02-19T14:44:00Z</dcterms:created>
  <dcterms:modified xsi:type="dcterms:W3CDTF">2024-02-19T15:23:00Z</dcterms:modified>
</cp:coreProperties>
</file>