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55F4" w14:textId="77777777" w:rsidR="001C3A21" w:rsidRPr="001C3A21" w:rsidRDefault="001C3A21" w:rsidP="001C3A21">
      <w:r w:rsidRPr="001C3A21">
        <w:t>Can you explain step by step and in detail how to test a chain mediation model, please?</w:t>
      </w:r>
    </w:p>
    <w:p w14:paraId="6B996627" w14:textId="77777777" w:rsidR="001C3A21" w:rsidRPr="001C3A21" w:rsidRDefault="001C3A21" w:rsidP="001C3A21">
      <w:pPr>
        <w:rPr>
          <w:b/>
          <w:bCs/>
        </w:rPr>
      </w:pPr>
      <w:r w:rsidRPr="001C3A21">
        <w:rPr>
          <w:b/>
          <w:bCs/>
        </w:rPr>
        <w:t>ChatGPT said:</w:t>
      </w:r>
    </w:p>
    <w:p w14:paraId="76F0D150" w14:textId="77777777" w:rsidR="001C3A21" w:rsidRPr="001C3A21" w:rsidRDefault="001C3A21" w:rsidP="001C3A21">
      <w:r w:rsidRPr="001C3A21">
        <w:t xml:space="preserve">Testing a </w:t>
      </w:r>
      <w:r w:rsidRPr="001C3A21">
        <w:rPr>
          <w:b/>
          <w:bCs/>
        </w:rPr>
        <w:t>chain mediation model</w:t>
      </w:r>
      <w:r w:rsidRPr="001C3A21">
        <w:t xml:space="preserve"> involves examining whether a predictor variable (X) influences an outcome variable (Y) through </w:t>
      </w:r>
      <w:r w:rsidRPr="001C3A21">
        <w:rPr>
          <w:b/>
          <w:bCs/>
        </w:rPr>
        <w:t>two or more mediators in sequence</w:t>
      </w:r>
      <w:r w:rsidRPr="001C3A21">
        <w:t xml:space="preserve"> (e.g., X → M1 → M2 → Y). Here's a </w:t>
      </w:r>
      <w:r w:rsidRPr="001C3A21">
        <w:rPr>
          <w:b/>
          <w:bCs/>
        </w:rPr>
        <w:t>step-by-step and detailed explanation</w:t>
      </w:r>
      <w:r w:rsidRPr="001C3A21">
        <w:t xml:space="preserve"> of how to test such a model:</w:t>
      </w:r>
    </w:p>
    <w:p w14:paraId="0F9AE0AD" w14:textId="77777777" w:rsidR="001C3A21" w:rsidRPr="001C3A21" w:rsidRDefault="001C3A21" w:rsidP="001C3A21">
      <w:r w:rsidRPr="001C3A21">
        <w:pict w14:anchorId="1B74E4A5">
          <v:rect id="_x0000_i1025" style="width:0;height:1.5pt" o:hralign="center" o:hrstd="t" o:hr="t" fillcolor="#a0a0a0" stroked="f"/>
        </w:pict>
      </w:r>
    </w:p>
    <w:p w14:paraId="43AA1501" w14:textId="77777777" w:rsidR="001C3A21" w:rsidRPr="001C3A21" w:rsidRDefault="001C3A21" w:rsidP="001C3A21">
      <w:pPr>
        <w:rPr>
          <w:b/>
          <w:bCs/>
        </w:rPr>
      </w:pPr>
      <w:r w:rsidRPr="001C3A21">
        <w:rPr>
          <w:rFonts w:ascii="Segoe UI Emoji" w:hAnsi="Segoe UI Emoji" w:cs="Segoe UI Emoji"/>
          <w:b/>
          <w:bCs/>
        </w:rPr>
        <w:t>🔧</w:t>
      </w:r>
      <w:r w:rsidRPr="001C3A21">
        <w:rPr>
          <w:b/>
          <w:bCs/>
        </w:rPr>
        <w:t xml:space="preserve"> Step 1: Formulate the Hypothesis</w:t>
      </w:r>
    </w:p>
    <w:p w14:paraId="6EF49E21" w14:textId="77777777" w:rsidR="001C3A21" w:rsidRPr="001C3A21" w:rsidRDefault="001C3A21" w:rsidP="001C3A21">
      <w:r w:rsidRPr="001C3A21">
        <w:t>Example hypothesis:</w:t>
      </w:r>
    </w:p>
    <w:p w14:paraId="39633EDE" w14:textId="77777777" w:rsidR="001C3A21" w:rsidRPr="001C3A21" w:rsidRDefault="001C3A21" w:rsidP="001C3A21">
      <w:r w:rsidRPr="001C3A21">
        <w:t>"X affects Y through two sequential mediators M1 and M2."</w:t>
      </w:r>
    </w:p>
    <w:p w14:paraId="2F6F8D43" w14:textId="77777777" w:rsidR="001C3A21" w:rsidRPr="001C3A21" w:rsidRDefault="001C3A21" w:rsidP="001C3A21">
      <w:pPr>
        <w:numPr>
          <w:ilvl w:val="0"/>
          <w:numId w:val="1"/>
        </w:numPr>
      </w:pPr>
      <w:r w:rsidRPr="001C3A21">
        <w:t>Path a₁: X → M1</w:t>
      </w:r>
    </w:p>
    <w:p w14:paraId="658B092C" w14:textId="77777777" w:rsidR="001C3A21" w:rsidRPr="001C3A21" w:rsidRDefault="001C3A21" w:rsidP="001C3A21">
      <w:pPr>
        <w:numPr>
          <w:ilvl w:val="0"/>
          <w:numId w:val="1"/>
        </w:numPr>
      </w:pPr>
      <w:r w:rsidRPr="001C3A21">
        <w:t>Path a₂: M1 → M2</w:t>
      </w:r>
    </w:p>
    <w:p w14:paraId="21EBC1EA" w14:textId="77777777" w:rsidR="001C3A21" w:rsidRPr="001C3A21" w:rsidRDefault="001C3A21" w:rsidP="001C3A21">
      <w:pPr>
        <w:numPr>
          <w:ilvl w:val="0"/>
          <w:numId w:val="1"/>
        </w:numPr>
      </w:pPr>
      <w:r w:rsidRPr="001C3A21">
        <w:t>Path b: M2 → Y</w:t>
      </w:r>
    </w:p>
    <w:p w14:paraId="6C7AFB2E" w14:textId="77777777" w:rsidR="001C3A21" w:rsidRPr="001C3A21" w:rsidRDefault="001C3A21" w:rsidP="001C3A21">
      <w:proofErr w:type="gramStart"/>
      <w:r w:rsidRPr="001C3A21">
        <w:t>So</w:t>
      </w:r>
      <w:proofErr w:type="gramEnd"/>
      <w:r w:rsidRPr="001C3A21">
        <w:t xml:space="preserve"> the </w:t>
      </w:r>
      <w:r w:rsidRPr="001C3A21">
        <w:rPr>
          <w:b/>
          <w:bCs/>
        </w:rPr>
        <w:t>indirect path</w:t>
      </w:r>
      <w:r w:rsidRPr="001C3A21">
        <w:t xml:space="preserve"> is:</w:t>
      </w:r>
      <w:r w:rsidRPr="001C3A21">
        <w:br/>
      </w:r>
      <w:r w:rsidRPr="001C3A21">
        <w:rPr>
          <w:b/>
          <w:bCs/>
        </w:rPr>
        <w:t>X → M1 → M2 → Y</w:t>
      </w:r>
      <w:r w:rsidRPr="001C3A21">
        <w:br/>
        <w:t xml:space="preserve">The </w:t>
      </w:r>
      <w:r w:rsidRPr="001C3A21">
        <w:rPr>
          <w:b/>
          <w:bCs/>
        </w:rPr>
        <w:t>total effect</w:t>
      </w:r>
      <w:r w:rsidRPr="001C3A21">
        <w:t xml:space="preserve"> of X on Y is broken down into:</w:t>
      </w:r>
    </w:p>
    <w:p w14:paraId="4503175C" w14:textId="77777777" w:rsidR="001C3A21" w:rsidRPr="001C3A21" w:rsidRDefault="001C3A21" w:rsidP="001C3A21">
      <w:pPr>
        <w:numPr>
          <w:ilvl w:val="0"/>
          <w:numId w:val="2"/>
        </w:numPr>
      </w:pPr>
      <w:r w:rsidRPr="001C3A21">
        <w:t>Direct effect (c′): X → Y (controlling for M1 and M2)</w:t>
      </w:r>
    </w:p>
    <w:p w14:paraId="22A403CF" w14:textId="77777777" w:rsidR="001C3A21" w:rsidRPr="001C3A21" w:rsidRDefault="001C3A21" w:rsidP="001C3A21">
      <w:pPr>
        <w:numPr>
          <w:ilvl w:val="0"/>
          <w:numId w:val="2"/>
        </w:numPr>
      </w:pPr>
      <w:r w:rsidRPr="001C3A21">
        <w:t>Indirect effects:</w:t>
      </w:r>
    </w:p>
    <w:p w14:paraId="0932D872" w14:textId="77777777" w:rsidR="001C3A21" w:rsidRPr="001C3A21" w:rsidRDefault="001C3A21" w:rsidP="001C3A21">
      <w:pPr>
        <w:numPr>
          <w:ilvl w:val="1"/>
          <w:numId w:val="2"/>
        </w:numPr>
      </w:pPr>
      <w:r w:rsidRPr="001C3A21">
        <w:t>a₁ × a₂ × b (chain mediation)</w:t>
      </w:r>
    </w:p>
    <w:p w14:paraId="7EA64263" w14:textId="77777777" w:rsidR="001C3A21" w:rsidRPr="001C3A21" w:rsidRDefault="001C3A21" w:rsidP="001C3A21">
      <w:pPr>
        <w:numPr>
          <w:ilvl w:val="1"/>
          <w:numId w:val="2"/>
        </w:numPr>
      </w:pPr>
      <w:r w:rsidRPr="001C3A21">
        <w:t>a₁ × b₁ (if M1 directly affects Y, optional depending on your model)</w:t>
      </w:r>
    </w:p>
    <w:p w14:paraId="4B4DB9EA" w14:textId="77777777" w:rsidR="001C3A21" w:rsidRPr="001C3A21" w:rsidRDefault="001C3A21" w:rsidP="001C3A21">
      <w:pPr>
        <w:numPr>
          <w:ilvl w:val="1"/>
          <w:numId w:val="2"/>
        </w:numPr>
      </w:pPr>
      <w:r w:rsidRPr="001C3A21">
        <w:t>a₂ × b (if M2 mediates without M1, optional)</w:t>
      </w:r>
    </w:p>
    <w:p w14:paraId="7FE219D9" w14:textId="77777777" w:rsidR="001C3A21" w:rsidRPr="001C3A21" w:rsidRDefault="001C3A21" w:rsidP="001C3A21">
      <w:r w:rsidRPr="001C3A21">
        <w:pict w14:anchorId="6E744A7B">
          <v:rect id="_x0000_i1026" style="width:0;height:1.5pt" o:hralign="center" o:hrstd="t" o:hr="t" fillcolor="#a0a0a0" stroked="f"/>
        </w:pict>
      </w:r>
    </w:p>
    <w:p w14:paraId="2006A3DA" w14:textId="77777777" w:rsidR="001C3A21" w:rsidRPr="001C3A21" w:rsidRDefault="001C3A21" w:rsidP="001C3A21">
      <w:pPr>
        <w:rPr>
          <w:b/>
          <w:bCs/>
        </w:rPr>
      </w:pPr>
      <w:r w:rsidRPr="001C3A21">
        <w:rPr>
          <w:rFonts w:ascii="Segoe UI Emoji" w:hAnsi="Segoe UI Emoji" w:cs="Segoe UI Emoji"/>
          <w:b/>
          <w:bCs/>
        </w:rPr>
        <w:t>📊</w:t>
      </w:r>
      <w:r w:rsidRPr="001C3A21">
        <w:rPr>
          <w:b/>
          <w:bCs/>
        </w:rPr>
        <w:t xml:space="preserve"> Step 2: Collect and Prepare Data</w:t>
      </w:r>
    </w:p>
    <w:p w14:paraId="39C8AC26" w14:textId="77777777" w:rsidR="001C3A21" w:rsidRPr="001C3A21" w:rsidRDefault="001C3A21" w:rsidP="001C3A21">
      <w:pPr>
        <w:numPr>
          <w:ilvl w:val="0"/>
          <w:numId w:val="3"/>
        </w:numPr>
      </w:pPr>
      <w:r w:rsidRPr="001C3A21">
        <w:t>Collect data for all four variables: X, M1, M2, and Y.</w:t>
      </w:r>
    </w:p>
    <w:p w14:paraId="6281125B" w14:textId="77777777" w:rsidR="001C3A21" w:rsidRPr="001C3A21" w:rsidRDefault="001C3A21" w:rsidP="001C3A21">
      <w:pPr>
        <w:numPr>
          <w:ilvl w:val="0"/>
          <w:numId w:val="3"/>
        </w:numPr>
      </w:pPr>
      <w:r w:rsidRPr="001C3A21">
        <w:t>Check for:</w:t>
      </w:r>
    </w:p>
    <w:p w14:paraId="0CAA2420" w14:textId="77777777" w:rsidR="001C3A21" w:rsidRPr="001C3A21" w:rsidRDefault="001C3A21" w:rsidP="001C3A21">
      <w:pPr>
        <w:numPr>
          <w:ilvl w:val="1"/>
          <w:numId w:val="3"/>
        </w:numPr>
      </w:pPr>
      <w:r w:rsidRPr="001C3A21">
        <w:t>Normality</w:t>
      </w:r>
    </w:p>
    <w:p w14:paraId="763884C9" w14:textId="77777777" w:rsidR="001C3A21" w:rsidRPr="001C3A21" w:rsidRDefault="001C3A21" w:rsidP="001C3A21">
      <w:pPr>
        <w:numPr>
          <w:ilvl w:val="1"/>
          <w:numId w:val="3"/>
        </w:numPr>
      </w:pPr>
      <w:r w:rsidRPr="001C3A21">
        <w:t>Outliers</w:t>
      </w:r>
    </w:p>
    <w:p w14:paraId="714B16D1" w14:textId="77777777" w:rsidR="001C3A21" w:rsidRPr="001C3A21" w:rsidRDefault="001C3A21" w:rsidP="001C3A21">
      <w:pPr>
        <w:numPr>
          <w:ilvl w:val="1"/>
          <w:numId w:val="3"/>
        </w:numPr>
      </w:pPr>
      <w:r w:rsidRPr="001C3A21">
        <w:t>Missing data</w:t>
      </w:r>
    </w:p>
    <w:p w14:paraId="68B73D3E" w14:textId="77777777" w:rsidR="001C3A21" w:rsidRPr="001C3A21" w:rsidRDefault="001C3A21" w:rsidP="001C3A21">
      <w:pPr>
        <w:numPr>
          <w:ilvl w:val="1"/>
          <w:numId w:val="3"/>
        </w:numPr>
      </w:pPr>
      <w:r w:rsidRPr="001C3A21">
        <w:t>Linearity</w:t>
      </w:r>
    </w:p>
    <w:p w14:paraId="58B57453" w14:textId="77777777" w:rsidR="001C3A21" w:rsidRPr="001C3A21" w:rsidRDefault="001C3A21" w:rsidP="001C3A21">
      <w:r w:rsidRPr="001C3A21">
        <w:t xml:space="preserve">You can use tools like SPSS, R, Python, or structural equation modeling (SEM) software (e.g., AMOS, </w:t>
      </w:r>
      <w:proofErr w:type="spellStart"/>
      <w:r w:rsidRPr="001C3A21">
        <w:t>Mplus</w:t>
      </w:r>
      <w:proofErr w:type="spellEnd"/>
      <w:r w:rsidRPr="001C3A21">
        <w:t xml:space="preserve">, or </w:t>
      </w:r>
      <w:proofErr w:type="spellStart"/>
      <w:r w:rsidRPr="001C3A21">
        <w:t>lavaan</w:t>
      </w:r>
      <w:proofErr w:type="spellEnd"/>
      <w:r w:rsidRPr="001C3A21">
        <w:t xml:space="preserve"> in R).</w:t>
      </w:r>
    </w:p>
    <w:p w14:paraId="443C7735" w14:textId="77777777" w:rsidR="001C3A21" w:rsidRPr="001C3A21" w:rsidRDefault="001C3A21" w:rsidP="001C3A21">
      <w:r w:rsidRPr="001C3A21">
        <w:lastRenderedPageBreak/>
        <w:pict w14:anchorId="7E5A47E4">
          <v:rect id="_x0000_i1027" style="width:0;height:1.5pt" o:hralign="center" o:hrstd="t" o:hr="t" fillcolor="#a0a0a0" stroked="f"/>
        </w:pict>
      </w:r>
    </w:p>
    <w:p w14:paraId="5EB60B09" w14:textId="77777777" w:rsidR="001C3A21" w:rsidRPr="001C3A21" w:rsidRDefault="001C3A21" w:rsidP="001C3A21">
      <w:pPr>
        <w:rPr>
          <w:b/>
          <w:bCs/>
        </w:rPr>
      </w:pPr>
      <w:r w:rsidRPr="001C3A21">
        <w:rPr>
          <w:rFonts w:ascii="Segoe UI Emoji" w:hAnsi="Segoe UI Emoji" w:cs="Segoe UI Emoji"/>
          <w:b/>
          <w:bCs/>
        </w:rPr>
        <w:t>📈</w:t>
      </w:r>
      <w:r w:rsidRPr="001C3A21">
        <w:rPr>
          <w:b/>
          <w:bCs/>
        </w:rPr>
        <w:t xml:space="preserve"> Step 3: Specify the Model</w:t>
      </w:r>
    </w:p>
    <w:p w14:paraId="08D24FDC" w14:textId="77777777" w:rsidR="001C3A21" w:rsidRPr="001C3A21" w:rsidRDefault="001C3A21" w:rsidP="001C3A21">
      <w:pPr>
        <w:rPr>
          <w:b/>
          <w:bCs/>
        </w:rPr>
      </w:pPr>
      <w:r w:rsidRPr="001C3A21">
        <w:rPr>
          <w:b/>
          <w:bCs/>
        </w:rPr>
        <w:t>Option A: Regression-Based Approach (e.g., using PROCESS macro in SPSS or Hayes' approach)</w:t>
      </w:r>
    </w:p>
    <w:p w14:paraId="074E5A81" w14:textId="77777777" w:rsidR="001C3A21" w:rsidRPr="001C3A21" w:rsidRDefault="001C3A21" w:rsidP="001C3A21">
      <w:r w:rsidRPr="001C3A21">
        <w:t>You’ll run a series of regression models:</w:t>
      </w:r>
    </w:p>
    <w:p w14:paraId="63F2C773" w14:textId="77777777" w:rsidR="001C3A21" w:rsidRPr="001C3A21" w:rsidRDefault="001C3A21" w:rsidP="001C3A21">
      <w:pPr>
        <w:numPr>
          <w:ilvl w:val="0"/>
          <w:numId w:val="4"/>
        </w:numPr>
      </w:pPr>
      <w:r w:rsidRPr="001C3A21">
        <w:rPr>
          <w:b/>
          <w:bCs/>
        </w:rPr>
        <w:t>M1 = β₀ + a₁*X + e₁</w:t>
      </w:r>
      <w:r w:rsidRPr="001C3A21">
        <w:br/>
        <w:t>(X predicts M1)</w:t>
      </w:r>
    </w:p>
    <w:p w14:paraId="73DA76A4" w14:textId="77777777" w:rsidR="001C3A21" w:rsidRPr="001C3A21" w:rsidRDefault="001C3A21" w:rsidP="001C3A21">
      <w:pPr>
        <w:numPr>
          <w:ilvl w:val="0"/>
          <w:numId w:val="4"/>
        </w:numPr>
      </w:pPr>
      <w:r w:rsidRPr="001C3A21">
        <w:rPr>
          <w:b/>
          <w:bCs/>
        </w:rPr>
        <w:t xml:space="preserve">M2 = β₀ + </w:t>
      </w:r>
      <w:proofErr w:type="spellStart"/>
      <w:r w:rsidRPr="001C3A21">
        <w:rPr>
          <w:b/>
          <w:bCs/>
        </w:rPr>
        <w:t>d</w:t>
      </w:r>
      <w:r w:rsidRPr="001C3A21">
        <w:rPr>
          <w:b/>
          <w:bCs/>
          <w:i/>
          <w:iCs/>
        </w:rPr>
        <w:t>X</w:t>
      </w:r>
      <w:proofErr w:type="spellEnd"/>
      <w:r w:rsidRPr="001C3A21">
        <w:rPr>
          <w:b/>
          <w:bCs/>
          <w:i/>
          <w:iCs/>
        </w:rPr>
        <w:t xml:space="preserve"> + a₂</w:t>
      </w:r>
      <w:r w:rsidRPr="001C3A21">
        <w:rPr>
          <w:b/>
          <w:bCs/>
        </w:rPr>
        <w:t>M1 + e₂</w:t>
      </w:r>
      <w:r w:rsidRPr="001C3A21">
        <w:br/>
        <w:t>(X and M1 predict M2)</w:t>
      </w:r>
    </w:p>
    <w:p w14:paraId="1F06790D" w14:textId="77777777" w:rsidR="001C3A21" w:rsidRPr="001C3A21" w:rsidRDefault="001C3A21" w:rsidP="001C3A21">
      <w:pPr>
        <w:numPr>
          <w:ilvl w:val="0"/>
          <w:numId w:val="4"/>
        </w:numPr>
      </w:pPr>
      <w:r w:rsidRPr="001C3A21">
        <w:rPr>
          <w:b/>
          <w:bCs/>
        </w:rPr>
        <w:t xml:space="preserve">Y = β₀ + </w:t>
      </w:r>
      <w:proofErr w:type="spellStart"/>
      <w:r w:rsidRPr="001C3A21">
        <w:rPr>
          <w:b/>
          <w:bCs/>
        </w:rPr>
        <w:t>c′</w:t>
      </w:r>
      <w:r w:rsidRPr="001C3A21">
        <w:rPr>
          <w:b/>
          <w:bCs/>
          <w:i/>
          <w:iCs/>
        </w:rPr>
        <w:t>X</w:t>
      </w:r>
      <w:proofErr w:type="spellEnd"/>
      <w:r w:rsidRPr="001C3A21">
        <w:rPr>
          <w:b/>
          <w:bCs/>
          <w:i/>
          <w:iCs/>
        </w:rPr>
        <w:t xml:space="preserve"> + b₁</w:t>
      </w:r>
      <w:r w:rsidRPr="001C3A21">
        <w:rPr>
          <w:b/>
          <w:bCs/>
        </w:rPr>
        <w:t>M1 + b*M2 + e₃</w:t>
      </w:r>
      <w:r w:rsidRPr="001C3A21">
        <w:br/>
        <w:t>(X, M1, and M2 predict Y)</w:t>
      </w:r>
    </w:p>
    <w:p w14:paraId="565EAAC8" w14:textId="77777777" w:rsidR="001C3A21" w:rsidRPr="001C3A21" w:rsidRDefault="001C3A21" w:rsidP="001C3A21">
      <w:r w:rsidRPr="001C3A21">
        <w:t xml:space="preserve">Then test the </w:t>
      </w:r>
      <w:r w:rsidRPr="001C3A21">
        <w:rPr>
          <w:b/>
          <w:bCs/>
        </w:rPr>
        <w:t>indirect effect</w:t>
      </w:r>
      <w:r w:rsidRPr="001C3A21">
        <w:t>:</w:t>
      </w:r>
      <w:r w:rsidRPr="001C3A21">
        <w:br/>
        <w:t>a₁ × a₂ × b (this is the chained mediation path)</w:t>
      </w:r>
    </w:p>
    <w:p w14:paraId="08CAAA4E" w14:textId="77777777" w:rsidR="001C3A21" w:rsidRPr="001C3A21" w:rsidRDefault="001C3A21" w:rsidP="001C3A21">
      <w:r w:rsidRPr="001C3A21">
        <w:t xml:space="preserve">Use bootstrapping (e.g., 5,000 resamples) to generate </w:t>
      </w:r>
      <w:r w:rsidRPr="001C3A21">
        <w:rPr>
          <w:b/>
          <w:bCs/>
        </w:rPr>
        <w:t>confidence intervals</w:t>
      </w:r>
      <w:r w:rsidRPr="001C3A21">
        <w:t xml:space="preserve"> for this indirect effect.</w:t>
      </w:r>
    </w:p>
    <w:p w14:paraId="61F4182C" w14:textId="77777777" w:rsidR="001C3A21" w:rsidRPr="001C3A21" w:rsidRDefault="001C3A21" w:rsidP="001C3A21">
      <w:pPr>
        <w:rPr>
          <w:b/>
          <w:bCs/>
        </w:rPr>
      </w:pPr>
      <w:r w:rsidRPr="001C3A21">
        <w:rPr>
          <w:b/>
          <w:bCs/>
        </w:rPr>
        <w:t>Option B: SEM (Structural Equation Modeling)</w:t>
      </w:r>
    </w:p>
    <w:p w14:paraId="6C5045C5" w14:textId="77777777" w:rsidR="001C3A21" w:rsidRPr="001C3A21" w:rsidRDefault="001C3A21" w:rsidP="001C3A21">
      <w:pPr>
        <w:numPr>
          <w:ilvl w:val="0"/>
          <w:numId w:val="5"/>
        </w:numPr>
      </w:pPr>
      <w:r w:rsidRPr="001C3A21">
        <w:t xml:space="preserve">Specify a </w:t>
      </w:r>
      <w:r w:rsidRPr="001C3A21">
        <w:rPr>
          <w:b/>
          <w:bCs/>
        </w:rPr>
        <w:t>path model</w:t>
      </w:r>
      <w:r w:rsidRPr="001C3A21">
        <w:t>: X → M1 → M2 → Y</w:t>
      </w:r>
    </w:p>
    <w:p w14:paraId="5E918516" w14:textId="77777777" w:rsidR="001C3A21" w:rsidRPr="001C3A21" w:rsidRDefault="001C3A21" w:rsidP="001C3A21">
      <w:pPr>
        <w:numPr>
          <w:ilvl w:val="0"/>
          <w:numId w:val="5"/>
        </w:numPr>
      </w:pPr>
      <w:r w:rsidRPr="001C3A21">
        <w:t>Estimate all paths simultaneously</w:t>
      </w:r>
    </w:p>
    <w:p w14:paraId="0FAB73D6" w14:textId="77777777" w:rsidR="001C3A21" w:rsidRPr="001C3A21" w:rsidRDefault="001C3A21" w:rsidP="001C3A21">
      <w:pPr>
        <w:numPr>
          <w:ilvl w:val="0"/>
          <w:numId w:val="5"/>
        </w:numPr>
      </w:pPr>
      <w:r w:rsidRPr="001C3A21">
        <w:t xml:space="preserve">Use </w:t>
      </w:r>
      <w:r w:rsidRPr="001C3A21">
        <w:rPr>
          <w:b/>
          <w:bCs/>
        </w:rPr>
        <w:t>fit indices</w:t>
      </w:r>
      <w:r w:rsidRPr="001C3A21">
        <w:t xml:space="preserve"> to assess model fit:</w:t>
      </w:r>
    </w:p>
    <w:p w14:paraId="3F87A039" w14:textId="77777777" w:rsidR="001C3A21" w:rsidRPr="001C3A21" w:rsidRDefault="001C3A21" w:rsidP="001C3A21">
      <w:pPr>
        <w:numPr>
          <w:ilvl w:val="1"/>
          <w:numId w:val="5"/>
        </w:numPr>
      </w:pPr>
      <w:r w:rsidRPr="001C3A21">
        <w:t>RMSEA (&lt; .06)</w:t>
      </w:r>
    </w:p>
    <w:p w14:paraId="511A8F7C" w14:textId="77777777" w:rsidR="001C3A21" w:rsidRPr="001C3A21" w:rsidRDefault="001C3A21" w:rsidP="001C3A21">
      <w:pPr>
        <w:numPr>
          <w:ilvl w:val="1"/>
          <w:numId w:val="5"/>
        </w:numPr>
      </w:pPr>
      <w:r w:rsidRPr="001C3A21">
        <w:t>CFI (&gt; .95)</w:t>
      </w:r>
    </w:p>
    <w:p w14:paraId="02FF6DA7" w14:textId="77777777" w:rsidR="001C3A21" w:rsidRPr="001C3A21" w:rsidRDefault="001C3A21" w:rsidP="001C3A21">
      <w:pPr>
        <w:numPr>
          <w:ilvl w:val="1"/>
          <w:numId w:val="5"/>
        </w:numPr>
      </w:pPr>
      <w:r w:rsidRPr="001C3A21">
        <w:t>SRMR (&lt; .08)</w:t>
      </w:r>
    </w:p>
    <w:p w14:paraId="1C1E5ED6" w14:textId="77777777" w:rsidR="001C3A21" w:rsidRPr="001C3A21" w:rsidRDefault="001C3A21" w:rsidP="001C3A21">
      <w:pPr>
        <w:numPr>
          <w:ilvl w:val="0"/>
          <w:numId w:val="5"/>
        </w:numPr>
      </w:pPr>
      <w:r w:rsidRPr="001C3A21">
        <w:t xml:space="preserve">Test indirect effects using </w:t>
      </w:r>
      <w:r w:rsidRPr="001C3A21">
        <w:rPr>
          <w:b/>
          <w:bCs/>
        </w:rPr>
        <w:t>bootstrapping</w:t>
      </w:r>
      <w:r w:rsidRPr="001C3A21">
        <w:t xml:space="preserve"> or </w:t>
      </w:r>
      <w:r w:rsidRPr="001C3A21">
        <w:rPr>
          <w:b/>
          <w:bCs/>
        </w:rPr>
        <w:t>model constraints</w:t>
      </w:r>
    </w:p>
    <w:p w14:paraId="5428EFF1" w14:textId="77777777" w:rsidR="001C3A21" w:rsidRPr="001C3A21" w:rsidRDefault="001C3A21" w:rsidP="001C3A21">
      <w:r w:rsidRPr="001C3A21">
        <w:pict w14:anchorId="6884F5BB">
          <v:rect id="_x0000_i1028" style="width:0;height:1.5pt" o:hralign="center" o:hrstd="t" o:hr="t" fillcolor="#a0a0a0" stroked="f"/>
        </w:pict>
      </w:r>
    </w:p>
    <w:p w14:paraId="4189C3DF" w14:textId="77777777" w:rsidR="001C3A21" w:rsidRPr="001C3A21" w:rsidRDefault="001C3A21" w:rsidP="001C3A21">
      <w:pPr>
        <w:rPr>
          <w:b/>
          <w:bCs/>
        </w:rPr>
      </w:pPr>
      <w:r w:rsidRPr="001C3A21">
        <w:rPr>
          <w:rFonts w:ascii="Segoe UI Emoji" w:hAnsi="Segoe UI Emoji" w:cs="Segoe UI Emoji"/>
          <w:b/>
          <w:bCs/>
        </w:rPr>
        <w:t>🔍</w:t>
      </w:r>
      <w:r w:rsidRPr="001C3A21">
        <w:rPr>
          <w:b/>
          <w:bCs/>
        </w:rPr>
        <w:t xml:space="preserve"> Step 4: Test Indirect Effects</w:t>
      </w:r>
    </w:p>
    <w:p w14:paraId="5D2C1B40" w14:textId="77777777" w:rsidR="001C3A21" w:rsidRPr="001C3A21" w:rsidRDefault="001C3A21" w:rsidP="001C3A21">
      <w:r w:rsidRPr="001C3A21">
        <w:t xml:space="preserve">Use </w:t>
      </w:r>
      <w:r w:rsidRPr="001C3A21">
        <w:rPr>
          <w:b/>
          <w:bCs/>
        </w:rPr>
        <w:t>bootstrapping</w:t>
      </w:r>
      <w:r w:rsidRPr="001C3A21">
        <w:t xml:space="preserve"> to test the significance of:</w:t>
      </w:r>
    </w:p>
    <w:p w14:paraId="001E4CE8" w14:textId="77777777" w:rsidR="001C3A21" w:rsidRPr="001C3A21" w:rsidRDefault="001C3A21" w:rsidP="001C3A21">
      <w:pPr>
        <w:numPr>
          <w:ilvl w:val="0"/>
          <w:numId w:val="6"/>
        </w:numPr>
      </w:pPr>
      <w:r w:rsidRPr="001C3A21">
        <w:t>The total indirect effect (a₁ × a₂ × b)</w:t>
      </w:r>
    </w:p>
    <w:p w14:paraId="25790DEA" w14:textId="77777777" w:rsidR="001C3A21" w:rsidRPr="001C3A21" w:rsidRDefault="001C3A21" w:rsidP="001C3A21">
      <w:pPr>
        <w:numPr>
          <w:ilvl w:val="0"/>
          <w:numId w:val="6"/>
        </w:numPr>
      </w:pPr>
      <w:r w:rsidRPr="001C3A21">
        <w:t>Compare with other possible paths (if needed)</w:t>
      </w:r>
    </w:p>
    <w:p w14:paraId="3017953D" w14:textId="77777777" w:rsidR="001C3A21" w:rsidRPr="001C3A21" w:rsidRDefault="001C3A21" w:rsidP="001C3A21">
      <w:r w:rsidRPr="001C3A21">
        <w:t xml:space="preserve">Bootstrapping is preferred because it does </w:t>
      </w:r>
      <w:r w:rsidRPr="001C3A21">
        <w:rPr>
          <w:b/>
          <w:bCs/>
        </w:rPr>
        <w:t>not assume normality</w:t>
      </w:r>
      <w:r w:rsidRPr="001C3A21">
        <w:t xml:space="preserve"> of the sampling distribution of the indirect effect.</w:t>
      </w:r>
    </w:p>
    <w:p w14:paraId="13C5151D" w14:textId="77777777" w:rsidR="001C3A21" w:rsidRPr="001C3A21" w:rsidRDefault="001C3A21" w:rsidP="001C3A21">
      <w:r w:rsidRPr="001C3A21">
        <w:pict w14:anchorId="4FD3E32B">
          <v:rect id="_x0000_i1029" style="width:0;height:1.5pt" o:hralign="center" o:hrstd="t" o:hr="t" fillcolor="#a0a0a0" stroked="f"/>
        </w:pict>
      </w:r>
    </w:p>
    <w:p w14:paraId="0AC7A5BF" w14:textId="77777777" w:rsidR="001C3A21" w:rsidRPr="001C3A21" w:rsidRDefault="001C3A21" w:rsidP="001C3A21">
      <w:pPr>
        <w:rPr>
          <w:b/>
          <w:bCs/>
        </w:rPr>
      </w:pPr>
      <w:r w:rsidRPr="001C3A21">
        <w:rPr>
          <w:rFonts w:ascii="Segoe UI Emoji" w:hAnsi="Segoe UI Emoji" w:cs="Segoe UI Emoji"/>
          <w:b/>
          <w:bCs/>
        </w:rPr>
        <w:t>✅</w:t>
      </w:r>
      <w:r w:rsidRPr="001C3A21">
        <w:rPr>
          <w:b/>
          <w:bCs/>
        </w:rPr>
        <w:t xml:space="preserve"> Step 5: Interpret Results</w:t>
      </w:r>
    </w:p>
    <w:p w14:paraId="282E4A4F" w14:textId="77777777" w:rsidR="001C3A21" w:rsidRPr="001C3A21" w:rsidRDefault="001C3A21" w:rsidP="001C3A21">
      <w:pPr>
        <w:numPr>
          <w:ilvl w:val="0"/>
          <w:numId w:val="7"/>
        </w:numPr>
      </w:pPr>
      <w:r w:rsidRPr="001C3A21">
        <w:lastRenderedPageBreak/>
        <w:t xml:space="preserve">If the </w:t>
      </w:r>
      <w:r w:rsidRPr="001C3A21">
        <w:rPr>
          <w:b/>
          <w:bCs/>
        </w:rPr>
        <w:t>bootstrapped CI</w:t>
      </w:r>
      <w:r w:rsidRPr="001C3A21">
        <w:t xml:space="preserve"> for the indirect effect does </w:t>
      </w:r>
      <w:r w:rsidRPr="001C3A21">
        <w:rPr>
          <w:b/>
          <w:bCs/>
        </w:rPr>
        <w:t>not include zero</w:t>
      </w:r>
      <w:r w:rsidRPr="001C3A21">
        <w:t xml:space="preserve">, the chain mediation is </w:t>
      </w:r>
      <w:r w:rsidRPr="001C3A21">
        <w:rPr>
          <w:b/>
          <w:bCs/>
        </w:rPr>
        <w:t>statistically significant</w:t>
      </w:r>
      <w:r w:rsidRPr="001C3A21">
        <w:t>.</w:t>
      </w:r>
    </w:p>
    <w:p w14:paraId="12E57BD7" w14:textId="77777777" w:rsidR="001C3A21" w:rsidRPr="001C3A21" w:rsidRDefault="001C3A21" w:rsidP="001C3A21">
      <w:pPr>
        <w:numPr>
          <w:ilvl w:val="0"/>
          <w:numId w:val="7"/>
        </w:numPr>
      </w:pPr>
      <w:r w:rsidRPr="001C3A21">
        <w:t>Evaluate the size of the effect (e.g., use standardized coefficients)</w:t>
      </w:r>
    </w:p>
    <w:p w14:paraId="08CC90FE" w14:textId="77777777" w:rsidR="001C3A21" w:rsidRPr="001C3A21" w:rsidRDefault="001C3A21" w:rsidP="001C3A21">
      <w:pPr>
        <w:numPr>
          <w:ilvl w:val="0"/>
          <w:numId w:val="7"/>
        </w:numPr>
      </w:pPr>
      <w:r w:rsidRPr="001C3A21">
        <w:t>Consider alternative models (e.g., reverse paths, direct effects)</w:t>
      </w:r>
    </w:p>
    <w:p w14:paraId="2AE3285B" w14:textId="77777777" w:rsidR="001C3A21" w:rsidRPr="001C3A21" w:rsidRDefault="001C3A21" w:rsidP="001C3A21">
      <w:r w:rsidRPr="001C3A21">
        <w:pict w14:anchorId="0EBED977">
          <v:rect id="_x0000_i1030" style="width:0;height:1.5pt" o:hralign="center" o:hrstd="t" o:hr="t" fillcolor="#a0a0a0" stroked="f"/>
        </w:pict>
      </w:r>
    </w:p>
    <w:p w14:paraId="678FFADB" w14:textId="77777777" w:rsidR="001C3A21" w:rsidRPr="001C3A21" w:rsidRDefault="001C3A21" w:rsidP="001C3A21">
      <w:pPr>
        <w:rPr>
          <w:b/>
          <w:bCs/>
        </w:rPr>
      </w:pPr>
      <w:r w:rsidRPr="001C3A21">
        <w:rPr>
          <w:rFonts w:ascii="Segoe UI Emoji" w:hAnsi="Segoe UI Emoji" w:cs="Segoe UI Emoji"/>
          <w:b/>
          <w:bCs/>
        </w:rPr>
        <w:t>🔁</w:t>
      </w:r>
      <w:r w:rsidRPr="001C3A21">
        <w:rPr>
          <w:b/>
          <w:bCs/>
        </w:rPr>
        <w:t xml:space="preserve"> Optional: Control Variables and Model Comparison</w:t>
      </w:r>
    </w:p>
    <w:p w14:paraId="19978E8F" w14:textId="77777777" w:rsidR="001C3A21" w:rsidRPr="001C3A21" w:rsidRDefault="001C3A21" w:rsidP="001C3A21">
      <w:pPr>
        <w:numPr>
          <w:ilvl w:val="0"/>
          <w:numId w:val="8"/>
        </w:numPr>
      </w:pPr>
      <w:r w:rsidRPr="001C3A21">
        <w:t>Include covariates if needed</w:t>
      </w:r>
    </w:p>
    <w:p w14:paraId="6644C61C" w14:textId="77777777" w:rsidR="001C3A21" w:rsidRPr="001C3A21" w:rsidRDefault="001C3A21" w:rsidP="001C3A21">
      <w:pPr>
        <w:numPr>
          <w:ilvl w:val="0"/>
          <w:numId w:val="8"/>
        </w:numPr>
      </w:pPr>
      <w:r w:rsidRPr="001C3A21">
        <w:t>Compare models with and without mediators to understand:</w:t>
      </w:r>
    </w:p>
    <w:p w14:paraId="777108EB" w14:textId="77777777" w:rsidR="001C3A21" w:rsidRPr="001C3A21" w:rsidRDefault="001C3A21" w:rsidP="001C3A21">
      <w:pPr>
        <w:numPr>
          <w:ilvl w:val="1"/>
          <w:numId w:val="8"/>
        </w:numPr>
      </w:pPr>
      <w:r w:rsidRPr="001C3A21">
        <w:t>Total effect (X → Y)</w:t>
      </w:r>
    </w:p>
    <w:p w14:paraId="46701D07" w14:textId="77777777" w:rsidR="001C3A21" w:rsidRPr="001C3A21" w:rsidRDefault="001C3A21" w:rsidP="001C3A21">
      <w:pPr>
        <w:numPr>
          <w:ilvl w:val="1"/>
          <w:numId w:val="8"/>
        </w:numPr>
      </w:pPr>
      <w:r w:rsidRPr="001C3A21">
        <w:t>Direct effect (X → Y, controlling for mediators)</w:t>
      </w:r>
    </w:p>
    <w:p w14:paraId="5616608C" w14:textId="77777777" w:rsidR="001C3A21" w:rsidRPr="001C3A21" w:rsidRDefault="001C3A21" w:rsidP="001C3A21">
      <w:pPr>
        <w:numPr>
          <w:ilvl w:val="1"/>
          <w:numId w:val="8"/>
        </w:numPr>
      </w:pPr>
      <w:r w:rsidRPr="001C3A21">
        <w:t>Total indirect effect</w:t>
      </w:r>
    </w:p>
    <w:p w14:paraId="3382ADE2" w14:textId="77777777" w:rsidR="001C3A21" w:rsidRPr="001C3A21" w:rsidRDefault="001C3A21" w:rsidP="001C3A21">
      <w:r w:rsidRPr="001C3A21">
        <w:pict w14:anchorId="4AA972D6">
          <v:rect id="_x0000_i1031" style="width:0;height:1.5pt" o:hralign="center" o:hrstd="t" o:hr="t" fillcolor="#a0a0a0" stroked="f"/>
        </w:pict>
      </w:r>
    </w:p>
    <w:p w14:paraId="37557478" w14:textId="77777777" w:rsidR="001C3A21" w:rsidRPr="001C3A21" w:rsidRDefault="001C3A21" w:rsidP="001C3A21">
      <w:r w:rsidRPr="001C3A21">
        <w:t>Would you like a real example with data or syntax (e.g., in SPSS, R, or Python)?</w:t>
      </w:r>
    </w:p>
    <w:p w14:paraId="5E061EE3" w14:textId="77777777" w:rsidR="008958E6" w:rsidRDefault="008958E6"/>
    <w:sectPr w:rsidR="00895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BE"/>
    <w:multiLevelType w:val="multilevel"/>
    <w:tmpl w:val="54D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1543"/>
    <w:multiLevelType w:val="multilevel"/>
    <w:tmpl w:val="B88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4001"/>
    <w:multiLevelType w:val="multilevel"/>
    <w:tmpl w:val="2C6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A13E7"/>
    <w:multiLevelType w:val="multilevel"/>
    <w:tmpl w:val="76C2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02CAB"/>
    <w:multiLevelType w:val="multilevel"/>
    <w:tmpl w:val="951C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355DB"/>
    <w:multiLevelType w:val="multilevel"/>
    <w:tmpl w:val="13A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5445B"/>
    <w:multiLevelType w:val="multilevel"/>
    <w:tmpl w:val="3CA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B4A97"/>
    <w:multiLevelType w:val="multilevel"/>
    <w:tmpl w:val="929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648314">
    <w:abstractNumId w:val="0"/>
  </w:num>
  <w:num w:numId="2" w16cid:durableId="1727531476">
    <w:abstractNumId w:val="1"/>
  </w:num>
  <w:num w:numId="3" w16cid:durableId="702025462">
    <w:abstractNumId w:val="5"/>
  </w:num>
  <w:num w:numId="4" w16cid:durableId="1033992404">
    <w:abstractNumId w:val="3"/>
  </w:num>
  <w:num w:numId="5" w16cid:durableId="36398836">
    <w:abstractNumId w:val="4"/>
  </w:num>
  <w:num w:numId="6" w16cid:durableId="22829165">
    <w:abstractNumId w:val="6"/>
  </w:num>
  <w:num w:numId="7" w16cid:durableId="210850850">
    <w:abstractNumId w:val="2"/>
  </w:num>
  <w:num w:numId="8" w16cid:durableId="1961647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21"/>
    <w:rsid w:val="000C5F1C"/>
    <w:rsid w:val="001C3A21"/>
    <w:rsid w:val="004450A7"/>
    <w:rsid w:val="0089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F041"/>
  <w15:chartTrackingRefBased/>
  <w15:docId w15:val="{33EDE7A6-7FA0-440B-B0F0-4FD47836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0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86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42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820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Carrero</dc:creator>
  <cp:keywords/>
  <dc:description/>
  <cp:lastModifiedBy>Gustavo Carrero</cp:lastModifiedBy>
  <cp:revision>1</cp:revision>
  <dcterms:created xsi:type="dcterms:W3CDTF">2025-05-08T21:33:00Z</dcterms:created>
  <dcterms:modified xsi:type="dcterms:W3CDTF">2025-05-08T21:41:00Z</dcterms:modified>
</cp:coreProperties>
</file>