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0" w:right="0" w:hanging="0"/>
        <w:jc w:val="center"/>
        <w:rPr/>
      </w:pPr>
      <w:bookmarkStart w:id="0" w:name="_GoBack"/>
      <w:bookmarkEnd w:id="0"/>
      <w:r>
        <w:rPr>
          <w:rFonts w:cs="Arial" w:ascii="Arial" w:hAnsi="Arial"/>
          <w:b/>
          <w:bCs/>
          <w:sz w:val="32"/>
          <w:szCs w:val="32"/>
          <w:lang w:val="pt-BR" w:eastAsia="zh-CN"/>
        </w:rPr>
        <w:t>Camadas de aplicaç</w:t>
      </w:r>
      <w:r>
        <w:rPr>
          <w:rFonts w:eastAsia="Calibri" w:cs="Arial" w:ascii="Arial" w:hAnsi="Arial" w:eastAsiaTheme="minorHAnsi"/>
          <w:b/>
          <w:bCs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ão e Transporte</w:t>
      </w:r>
    </w:p>
    <w:p>
      <w:pPr>
        <w:pStyle w:val="Normal"/>
        <w:ind w:left="0" w:right="0" w:hanging="0"/>
        <w:jc w:val="center"/>
        <w:rPr>
          <w:rFonts w:ascii="Arial" w:hAnsi="Arial" w:eastAsia="Calibri" w:cs="Arial" w:eastAsiaTheme="minorHAnsi"/>
          <w:b/>
          <w:b/>
          <w:bCs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/>
      </w:r>
    </w:p>
    <w:p>
      <w:pPr>
        <w:pStyle w:val="Normal"/>
        <w:ind w:left="0" w:right="0" w:hanging="0"/>
        <w:jc w:val="left"/>
        <w:rPr/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Propósito</w:t>
      </w:r>
    </w:p>
    <w:p>
      <w:pPr>
        <w:pStyle w:val="Normal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O propósito será compreender a influência no desenvolvimento de uma camada de aplicação para redes de computadores, e os impactos dos diferentes serviços oferecidos pela camada de transporte.</w:t>
      </w:r>
    </w:p>
    <w:p>
      <w:pPr>
        <w:pStyle w:val="Normal"/>
        <w:ind w:left="0" w:right="0" w:hanging="0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left"/>
        <w:rPr>
          <w:b/>
          <w:b/>
          <w:bCs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Objetivos</w:t>
      </w:r>
    </w:p>
    <w:p>
      <w:pPr>
        <w:pStyle w:val="Normal"/>
        <w:numPr>
          <w:ilvl w:val="0"/>
          <w:numId w:val="1"/>
        </w:numPr>
        <w:jc w:val="left"/>
        <w:rPr>
          <w:b/>
          <w:b/>
          <w:bCs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Reconhecer as arquiteturas de aplicações.</w:t>
      </w:r>
    </w:p>
    <w:p>
      <w:pPr>
        <w:pStyle w:val="Normal"/>
        <w:numPr>
          <w:ilvl w:val="0"/>
          <w:numId w:val="1"/>
        </w:numPr>
        <w:jc w:val="left"/>
        <w:rPr>
          <w:b/>
          <w:b/>
          <w:bCs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Identificar os principais serviços oferecidos pela camada de aplicação.</w:t>
      </w:r>
    </w:p>
    <w:p>
      <w:pPr>
        <w:pStyle w:val="Normal"/>
        <w:numPr>
          <w:ilvl w:val="0"/>
          <w:numId w:val="1"/>
        </w:numPr>
        <w:jc w:val="left"/>
        <w:rPr>
          <w:b/>
          <w:b/>
          <w:bCs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Localizar os elementos da camada de transporte.</w:t>
      </w:r>
    </w:p>
    <w:p>
      <w:pPr>
        <w:pStyle w:val="Normal"/>
        <w:numPr>
          <w:ilvl w:val="0"/>
          <w:numId w:val="1"/>
        </w:numPr>
        <w:jc w:val="left"/>
        <w:rPr>
          <w:b/>
          <w:b/>
          <w:bCs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Comparar os serviços oferecidos pela camada de transporte.</w:t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/>
          <w:bCs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Introdução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As redes de computadores cresceram de forma vertiginosa nos últimos anos, esse crescimento se deu por conta de muitas coisas terem sido automatizadas, realizar compras on-line, pagamentos, assistir a filmes, jogos, redes sociais, entre outros…</w:t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Todos esses serviços disponibilizados pela internet ou intranet, são implementados pela camada de aplicação da TCP/IP, possibilitando executar processos que permitirão acessar conteúdo em vídeo, enviar mensagens de correio eletrônico, acessar redes sociais, jogar jogos on-line etc…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Colocando de uma forma simples, ao acessarmos diversos serviços, nada mais é que uma comunicação dos processos que são executados no nível da aplicação.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Para que isso seja possível entra em operação a camada de transporte, entregando a garantia e confiabilidade na troca de mensagens da camada de aplicação.</w:t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Por isso a importância de reconhecer as arquiteturas que podem ser utilizadas nas aplicações, e saber a finalidade dos serviços que são oferecidos pela camada de transporte, assim permitindo uma comunicação confiável entre dispositivo de origem e de destino.</w:t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Camada de aplicação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É a parte da rede que nós usuários consumimos, serviços web, serviço de nome, de correios, de mensagem instantânea, e chamamos de processos do nível de usuário.</w:t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Atualmente as redes de computadores estão presente no cotidiano humano, vamos analisar os conceitos da camada de aplicação com um exemplo prático.</w:t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Quando realizamos uma compra, inserimos o cartão em uma máquina, ela nos pede a senha, e só conseguiremos finalizar a operação com a senha correta, confirmando a operação, isso é um software rodando na aplicação.</w:t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O software de aplicação, também conhecido como software aplicativo, é a nossa interface com sistema, e por consequência com toda a rede de comunicação que suporta a operação. Portanto sempre que houver um serviço na rede, virá a mente a interface com ele.</w:t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Outros exemplos de softwares de aplicação</w:t>
      </w:r>
    </w:p>
    <w:p>
      <w:pPr>
        <w:pStyle w:val="Normal"/>
        <w:numPr>
          <w:ilvl w:val="0"/>
          <w:numId w:val="2"/>
        </w:numPr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Navegador web</w:t>
      </w:r>
    </w:p>
    <w:p>
      <w:pPr>
        <w:pStyle w:val="Normal"/>
        <w:numPr>
          <w:ilvl w:val="0"/>
          <w:numId w:val="2"/>
        </w:numPr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cliente do e-mail</w:t>
      </w:r>
    </w:p>
    <w:p>
      <w:pPr>
        <w:pStyle w:val="Normal"/>
        <w:numPr>
          <w:ilvl w:val="0"/>
          <w:numId w:val="2"/>
        </w:numPr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jogos executados em rede</w:t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Vale ressaltar que a camada de aplicação é aquela de mais alto nível do modelo OSI, fazendo interface com usuários do sistema permitindo a requisição do que eles desejam.</w:t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eastAsia="Calibri" w:cs="Arial" w:ascii="Arial" w:hAnsi="Arial" w:eastAsiaTheme="minorHAnsi"/>
          <w:b w:val="false"/>
          <w:bCs w:val="false"/>
          <w:color w:val="auto"/>
          <w:kern w:val="2"/>
          <w:sz w:val="32"/>
          <w:szCs w:val="32"/>
          <w:lang w:val="pt-BR" w:eastAsia="zh-CN" w:bidi="ar-SA"/>
          <w14:ligatures w14:val="standardContextual"/>
        </w:rPr>
        <w:t>Antes mesmo de definir a linguagem de programação que nosso sistema vai rodar, definimos em qual arquitetura terá a aplicação. Entre as mais conhecidas destacam-se as seguintes (Cliente-servidor e peer-to-peer {P2P})</w:t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jc w:val="left"/>
        <w:rPr>
          <w:rFonts w:ascii="Arial" w:hAnsi="Arial" w:eastAsia="Calibri" w:cs="Arial" w:eastAsiaTheme="minorHAnsi"/>
          <w:color w:val="auto"/>
          <w:kern w:val="2"/>
          <w:sz w:val="32"/>
          <w:szCs w:val="32"/>
          <w:lang w:val="pt-BR" w:eastAsia="zh-CN" w:bidi="ar-SA"/>
          <w14:ligatures w14:val="standardContextual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uiPriority w:val="0"/>
    <w:qFormat/>
    <w:pPr>
      <w:keepNext w:val="true"/>
      <w:spacing w:before="240" w:after="60"/>
      <w:outlineLvl w:val="0"/>
    </w:pPr>
    <w:rPr>
      <w:rFonts w:ascii="Arial" w:hAnsi="Arial"/>
      <w:b/>
      <w:kern w:val="2"/>
      <w:sz w:val="32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uiPriority w:val="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"/>
    <w:uiPriority w:val="0"/>
    <w:pPr>
      <w:tabs>
        <w:tab w:val="clear" w:pos="708"/>
        <w:tab w:val="center" w:pos="4252" w:leader="none"/>
        <w:tab w:val="right" w:pos="8504" w:leader="none"/>
      </w:tabs>
    </w:pPr>
    <w:rPr/>
  </w:style>
  <w:style w:type="table" w:default="1" w:styleId="4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2562</TotalTime>
  <Application>LibreOffice/7.3.7.2$Linux_X86_64 LibreOffice_project/30$Build-2</Application>
  <AppVersion>15.0000</AppVersion>
  <Pages>3</Pages>
  <Words>437</Words>
  <Characters>2433</Characters>
  <CharactersWithSpaces>2838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2026-08-26T11:53:19Z</dcterms:created>
  <dc:creator>Edileusa</dc:creator>
  <dc:description/>
  <dc:language>pt-BR</dc:language>
  <cp:lastModifiedBy/>
  <dcterms:modified xsi:type="dcterms:W3CDTF">2026-09-02T14:29:48Z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F4A1A5BD149A4D15A9B11C7991D17D05_12</vt:lpwstr>
  </property>
  <property fmtid="{D5CDD505-2E9C-101B-9397-08002B2CF9AE}" pid="3" name="KSOProductBuildVer">
    <vt:lpwstr>1046-12.1.0.28032</vt:lpwstr>
  </property>
  <property fmtid="{D5CDD505-2E9C-101B-9397-08002B2CF9AE}" pid="4" name="KSOTemplateDocerSaveRecord">
    <vt:lpwstr>eyJoZGlkIjoiMDc3ZDEwNzRhYWYyMDlmY2YyNWM0ZGMxOTI1Njc4OTQiLCJ1c2VySWQiOiIxMjU0ODU3MDM1NTg0In0=</vt:lpwstr>
  </property>
</Properties>
</file>