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CB63BE" w14:textId="5244A00B" w:rsidR="009879F7" w:rsidRPr="009879F7" w:rsidRDefault="009879F7" w:rsidP="009879F7">
      <w:pPr>
        <w:jc w:val="center"/>
        <w:rPr>
          <w:rFonts w:ascii="Arial" w:hAnsi="Arial" w:cs="Arial"/>
          <w:b/>
          <w:bCs/>
          <w:sz w:val="36"/>
          <w:szCs w:val="36"/>
        </w:rPr>
      </w:pPr>
      <w:r w:rsidRPr="009879F7">
        <w:rPr>
          <w:rFonts w:ascii="Arial" w:hAnsi="Arial" w:cs="Arial"/>
          <w:b/>
          <w:bCs/>
          <w:sz w:val="36"/>
          <w:szCs w:val="36"/>
        </w:rPr>
        <w:t>HTML/CSS Módulo 3</w:t>
      </w:r>
    </w:p>
    <w:p w14:paraId="39F05388" w14:textId="77777777" w:rsidR="009879F7" w:rsidRDefault="009879F7" w:rsidP="009879F7">
      <w:pPr>
        <w:jc w:val="center"/>
        <w:rPr>
          <w:rFonts w:ascii="Arial" w:hAnsi="Arial" w:cs="Arial"/>
          <w:b/>
          <w:bCs/>
          <w:sz w:val="32"/>
          <w:szCs w:val="32"/>
        </w:rPr>
      </w:pPr>
    </w:p>
    <w:p w14:paraId="3EA34862" w14:textId="04407A3A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Oque é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git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github?</w:t>
      </w:r>
    </w:p>
    <w:p w14:paraId="15798A25" w14:textId="77777777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</w:p>
    <w:p w14:paraId="37281CF2" w14:textId="49AE52C8" w:rsidR="009879F7" w:rsidRDefault="009879F7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Repositório local/remoto:</w:t>
      </w:r>
    </w:p>
    <w:p w14:paraId="0DF234F1" w14:textId="169B5C84" w:rsidR="009879F7" w:rsidRDefault="009879F7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Repositório local, é o que fizemos nos exercícios, são algo salvo dentro do computador. Para colocarmos versões dos nossos projetos, podemos utilizar um (gerenciador de versões) porém esse meio é um versionamento local, podendo ter como problema a queima do HD, ou uma segunda pessoa querendo ver o código/site, gerando a necessidade de um servidor, então a solução é o github</w:t>
      </w:r>
      <w:r w:rsidR="00EE0737">
        <w:rPr>
          <w:rFonts w:ascii="Arial" w:hAnsi="Arial" w:cs="Arial"/>
          <w:sz w:val="32"/>
          <w:szCs w:val="32"/>
        </w:rPr>
        <w:t>.</w:t>
      </w:r>
    </w:p>
    <w:p w14:paraId="5EABBD49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22066973" w14:textId="002F8CDE" w:rsidR="00EE0737" w:rsidRDefault="00EE0737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sz w:val="32"/>
          <w:szCs w:val="32"/>
        </w:rPr>
        <w:t>Git</w:t>
      </w:r>
      <w:proofErr w:type="spellEnd"/>
      <w:r>
        <w:rPr>
          <w:rFonts w:ascii="Arial" w:hAnsi="Arial" w:cs="Arial"/>
          <w:sz w:val="32"/>
          <w:szCs w:val="32"/>
        </w:rPr>
        <w:t>- mantém versionamentos do seu software</w:t>
      </w:r>
    </w:p>
    <w:p w14:paraId="00F2450E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34F43184" w14:textId="4394F3E8" w:rsidR="00EE0737" w:rsidRDefault="00EE0737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>Github- É um servidor que serve de hospedagem para o software.</w:t>
      </w:r>
    </w:p>
    <w:p w14:paraId="61873BAC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47DBF3B" w14:textId="69300CBD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No github, conseguimos deixar repositórios públicos, ao criar, e podemos também criar páginas, para os nossos projetos, em settings dentro do repositório, e </w:t>
      </w:r>
      <w:proofErr w:type="spellStart"/>
      <w:r>
        <w:rPr>
          <w:rFonts w:ascii="Arial" w:hAnsi="Arial" w:cs="Arial"/>
          <w:sz w:val="32"/>
          <w:szCs w:val="32"/>
        </w:rPr>
        <w:t>pages</w:t>
      </w:r>
      <w:proofErr w:type="spellEnd"/>
      <w:r>
        <w:rPr>
          <w:rFonts w:ascii="Arial" w:hAnsi="Arial" w:cs="Arial"/>
          <w:sz w:val="32"/>
          <w:szCs w:val="32"/>
        </w:rPr>
        <w:t xml:space="preserve"> dentro de settings.</w:t>
      </w:r>
    </w:p>
    <w:p w14:paraId="1C7F8227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34F101B7" w14:textId="0D24CAA1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Toda vez que fizemos alguma atualização, temos que dar um </w:t>
      </w:r>
      <w:proofErr w:type="spellStart"/>
      <w:r>
        <w:rPr>
          <w:rFonts w:ascii="Arial" w:hAnsi="Arial" w:cs="Arial"/>
          <w:sz w:val="32"/>
          <w:szCs w:val="32"/>
        </w:rPr>
        <w:t>commit</w:t>
      </w:r>
      <w:proofErr w:type="spellEnd"/>
      <w:r>
        <w:rPr>
          <w:rFonts w:ascii="Arial" w:hAnsi="Arial" w:cs="Arial"/>
          <w:sz w:val="32"/>
          <w:szCs w:val="32"/>
        </w:rPr>
        <w:t xml:space="preserve"> (atualização do que foi feito) podendo colocar um nome para atualização, e uma descrição sobre a atualização.</w:t>
      </w:r>
    </w:p>
    <w:p w14:paraId="1DFD8C85" w14:textId="1988F961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lastRenderedPageBreak/>
        <w:t xml:space="preserve">Após o </w:t>
      </w:r>
      <w:proofErr w:type="spellStart"/>
      <w:r>
        <w:rPr>
          <w:rFonts w:ascii="Arial" w:hAnsi="Arial" w:cs="Arial"/>
          <w:sz w:val="32"/>
          <w:szCs w:val="32"/>
        </w:rPr>
        <w:t>commit</w:t>
      </w:r>
      <w:proofErr w:type="spellEnd"/>
      <w:r>
        <w:rPr>
          <w:rFonts w:ascii="Arial" w:hAnsi="Arial" w:cs="Arial"/>
          <w:sz w:val="32"/>
          <w:szCs w:val="32"/>
        </w:rPr>
        <w:t xml:space="preserve">, é necessário dar um </w:t>
      </w:r>
      <w:proofErr w:type="spellStart"/>
      <w:r>
        <w:rPr>
          <w:rFonts w:ascii="Arial" w:hAnsi="Arial" w:cs="Arial"/>
          <w:sz w:val="32"/>
          <w:szCs w:val="32"/>
        </w:rPr>
        <w:t>push</w:t>
      </w:r>
      <w:proofErr w:type="spellEnd"/>
      <w:r>
        <w:rPr>
          <w:rFonts w:ascii="Arial" w:hAnsi="Arial" w:cs="Arial"/>
          <w:sz w:val="32"/>
          <w:szCs w:val="32"/>
        </w:rPr>
        <w:t>, para que o conteúdo vá para o github, repositório em nuvem.</w:t>
      </w:r>
    </w:p>
    <w:p w14:paraId="72108E4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09D42763" w14:textId="48308737" w:rsidR="00CD7990" w:rsidRPr="00CD7990" w:rsidRDefault="00CD7990" w:rsidP="009879F7">
      <w:pPr>
        <w:rPr>
          <w:rFonts w:ascii="Arial" w:hAnsi="Arial" w:cs="Arial"/>
          <w:b/>
          <w:bCs/>
          <w:sz w:val="36"/>
          <w:szCs w:val="36"/>
        </w:rPr>
      </w:pPr>
      <w:r w:rsidRPr="00CD7990">
        <w:rPr>
          <w:rFonts w:ascii="Arial" w:hAnsi="Arial" w:cs="Arial"/>
          <w:b/>
          <w:bCs/>
          <w:sz w:val="36"/>
          <w:szCs w:val="36"/>
        </w:rPr>
        <w:t>Comandos aprendidos:</w:t>
      </w:r>
    </w:p>
    <w:p w14:paraId="5057A93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52ECD3AC" w14:textId="692ABE43" w:rsidR="00CD7990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bookmarkStart w:id="0" w:name="_Hlk235178614"/>
      <w:r w:rsidRPr="00CD7990"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 w:rsidRPr="00CD7990">
        <w:rPr>
          <w:rFonts w:ascii="Arial" w:hAnsi="Arial" w:cs="Arial"/>
          <w:b/>
          <w:bCs/>
          <w:sz w:val="32"/>
          <w:szCs w:val="32"/>
        </w:rPr>
        <w:t>image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spellStart"/>
      <w:proofErr w:type="gramStart"/>
      <w:r w:rsidRPr="00CD7990"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>(</w:t>
      </w:r>
      <w:proofErr w:type="gramEnd"/>
      <w:r w:rsidRPr="00CD7990">
        <w:rPr>
          <w:rFonts w:ascii="Arial" w:hAnsi="Arial" w:cs="Arial"/>
          <w:b/>
          <w:bCs/>
          <w:sz w:val="32"/>
          <w:szCs w:val="32"/>
        </w:rPr>
        <w:t>)</w:t>
      </w:r>
    </w:p>
    <w:p w14:paraId="3E08963E" w14:textId="2379FEC4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Serve para adicionar uma imagem de fundo no site e/ou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escolhida.</w:t>
      </w:r>
    </w:p>
    <w:p w14:paraId="25E85732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6E9AFEC" w14:textId="42C1377F" w:rsidR="00CD7990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r w:rsidRPr="00CD7990"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 w:rsidRPr="00CD7990">
        <w:rPr>
          <w:rFonts w:ascii="Arial" w:hAnsi="Arial" w:cs="Arial"/>
          <w:b/>
          <w:bCs/>
          <w:sz w:val="32"/>
          <w:szCs w:val="32"/>
        </w:rPr>
        <w:t>repeat</w:t>
      </w:r>
      <w:proofErr w:type="spellEnd"/>
      <w:r w:rsidRPr="00CD7990">
        <w:rPr>
          <w:rFonts w:ascii="Arial" w:hAnsi="Arial" w:cs="Arial"/>
          <w:b/>
          <w:bCs/>
          <w:sz w:val="32"/>
          <w:szCs w:val="32"/>
        </w:rPr>
        <w:t xml:space="preserve">; </w:t>
      </w:r>
    </w:p>
    <w:p w14:paraId="4C1CD63B" w14:textId="4C84C682" w:rsidR="00CD7990" w:rsidRDefault="00CD7990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Funciona para repetir uma imagem, até que ela preencha completamente o que foi pedido, sendo o body ou uma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>.</w:t>
      </w:r>
    </w:p>
    <w:p w14:paraId="17441011" w14:textId="77777777" w:rsidR="00CD7990" w:rsidRDefault="00CD7990" w:rsidP="009879F7">
      <w:pPr>
        <w:rPr>
          <w:rFonts w:ascii="Arial" w:hAnsi="Arial" w:cs="Arial"/>
          <w:sz w:val="32"/>
          <w:szCs w:val="32"/>
        </w:rPr>
      </w:pPr>
    </w:p>
    <w:p w14:paraId="275E6A70" w14:textId="7EA35C06" w:rsidR="00CD7990" w:rsidRDefault="00CD7990" w:rsidP="009879F7">
      <w:pPr>
        <w:rPr>
          <w:rFonts w:ascii="Arial" w:hAnsi="Arial" w:cs="Arial"/>
          <w:sz w:val="32"/>
          <w:szCs w:val="32"/>
        </w:rPr>
      </w:pPr>
      <w:r w:rsidRPr="00CD7990">
        <w:rPr>
          <w:rFonts w:ascii="Arial" w:hAnsi="Arial" w:cs="Arial"/>
          <w:b/>
          <w:bCs/>
          <w:sz w:val="32"/>
          <w:szCs w:val="32"/>
        </w:rPr>
        <w:t>Temos funções x e y</w:t>
      </w:r>
      <w:r>
        <w:rPr>
          <w:rFonts w:ascii="Arial" w:hAnsi="Arial" w:cs="Arial"/>
          <w:sz w:val="32"/>
          <w:szCs w:val="32"/>
        </w:rPr>
        <w:t xml:space="preserve"> dentro do </w:t>
      </w:r>
      <w:proofErr w:type="spellStart"/>
      <w:r>
        <w:rPr>
          <w:rFonts w:ascii="Arial" w:hAnsi="Arial" w:cs="Arial"/>
          <w:sz w:val="32"/>
          <w:szCs w:val="32"/>
        </w:rPr>
        <w:t>repeat</w:t>
      </w:r>
      <w:proofErr w:type="spellEnd"/>
      <w:r>
        <w:rPr>
          <w:rFonts w:ascii="Arial" w:hAnsi="Arial" w:cs="Arial"/>
          <w:sz w:val="32"/>
          <w:szCs w:val="32"/>
        </w:rPr>
        <w:t>, sendo X uma linha horizontal e Y uma linha vertical de repetições da imagem.</w:t>
      </w:r>
    </w:p>
    <w:p w14:paraId="5F70FBD9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57A7ADFA" w14:textId="10FDFFC9" w:rsidR="00EE0737" w:rsidRPr="00CD7990" w:rsidRDefault="00CD7990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Background-position</w:t>
      </w:r>
    </w:p>
    <w:p w14:paraId="4907C5A0" w14:textId="51140C18" w:rsidR="00EE0737" w:rsidRDefault="001A6244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sz w:val="32"/>
          <w:szCs w:val="32"/>
        </w:rPr>
        <w:t xml:space="preserve">Temos position </w:t>
      </w:r>
      <w:proofErr w:type="spellStart"/>
      <w:r>
        <w:rPr>
          <w:rFonts w:ascii="Arial" w:hAnsi="Arial" w:cs="Arial"/>
          <w:sz w:val="32"/>
          <w:szCs w:val="32"/>
        </w:rPr>
        <w:t>left</w:t>
      </w:r>
      <w:proofErr w:type="spellEnd"/>
      <w:r>
        <w:rPr>
          <w:rFonts w:ascii="Arial" w:hAnsi="Arial" w:cs="Arial"/>
          <w:sz w:val="32"/>
          <w:szCs w:val="32"/>
        </w:rPr>
        <w:t xml:space="preserve">-top, </w:t>
      </w:r>
      <w:proofErr w:type="spellStart"/>
      <w:r>
        <w:rPr>
          <w:rFonts w:ascii="Arial" w:hAnsi="Arial" w:cs="Arial"/>
          <w:sz w:val="32"/>
          <w:szCs w:val="32"/>
        </w:rPr>
        <w:t>left</w:t>
      </w:r>
      <w:proofErr w:type="spellEnd"/>
      <w:r>
        <w:rPr>
          <w:rFonts w:ascii="Arial" w:hAnsi="Arial" w:cs="Arial"/>
          <w:sz w:val="32"/>
          <w:szCs w:val="32"/>
        </w:rPr>
        <w:t xml:space="preserve">-center, center, </w:t>
      </w:r>
      <w:proofErr w:type="gramStart"/>
      <w:r>
        <w:rPr>
          <w:rFonts w:ascii="Arial" w:hAnsi="Arial" w:cs="Arial"/>
          <w:sz w:val="32"/>
          <w:szCs w:val="32"/>
        </w:rPr>
        <w:t>center</w:t>
      </w:r>
      <w:proofErr w:type="gramEnd"/>
      <w:r>
        <w:rPr>
          <w:rFonts w:ascii="Arial" w:hAnsi="Arial" w:cs="Arial"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sz w:val="32"/>
          <w:szCs w:val="32"/>
        </w:rPr>
        <w:t>center</w:t>
      </w:r>
      <w:proofErr w:type="spellEnd"/>
      <w:r>
        <w:rPr>
          <w:rFonts w:ascii="Arial" w:hAnsi="Arial" w:cs="Arial"/>
          <w:sz w:val="32"/>
          <w:szCs w:val="32"/>
        </w:rPr>
        <w:t>, e todos os ângulos possíveis.</w:t>
      </w:r>
    </w:p>
    <w:p w14:paraId="54860D8A" w14:textId="77777777" w:rsidR="004E3FC4" w:rsidRDefault="004E3FC4" w:rsidP="009879F7">
      <w:pPr>
        <w:rPr>
          <w:rFonts w:ascii="Arial" w:hAnsi="Arial" w:cs="Arial"/>
          <w:sz w:val="32"/>
          <w:szCs w:val="32"/>
        </w:rPr>
      </w:pPr>
    </w:p>
    <w:p w14:paraId="7C2E94FE" w14:textId="38ACC49A" w:rsidR="004E3FC4" w:rsidRDefault="004E3FC4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Height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98vh; </w:t>
      </w:r>
      <w:proofErr w:type="gramStart"/>
      <w:r>
        <w:rPr>
          <w:rFonts w:ascii="Arial" w:hAnsi="Arial" w:cs="Arial"/>
          <w:sz w:val="32"/>
          <w:szCs w:val="32"/>
        </w:rPr>
        <w:t>Significa</w:t>
      </w:r>
      <w:proofErr w:type="gramEnd"/>
      <w:r>
        <w:rPr>
          <w:rFonts w:ascii="Arial" w:hAnsi="Arial" w:cs="Arial"/>
          <w:sz w:val="32"/>
          <w:szCs w:val="32"/>
        </w:rPr>
        <w:t xml:space="preserve"> a altura da </w:t>
      </w:r>
      <w:proofErr w:type="spellStart"/>
      <w:r>
        <w:rPr>
          <w:rFonts w:ascii="Arial" w:hAnsi="Arial" w:cs="Arial"/>
          <w:sz w:val="32"/>
          <w:szCs w:val="32"/>
        </w:rPr>
        <w:t>viewport</w:t>
      </w:r>
      <w:proofErr w:type="spellEnd"/>
      <w:r>
        <w:rPr>
          <w:rFonts w:ascii="Arial" w:hAnsi="Arial" w:cs="Arial"/>
          <w:sz w:val="32"/>
          <w:szCs w:val="32"/>
        </w:rPr>
        <w:t>, a ocupação da parte branca, quando colocado no body.</w:t>
      </w:r>
    </w:p>
    <w:p w14:paraId="566FA179" w14:textId="77777777" w:rsidR="00742019" w:rsidRDefault="00742019" w:rsidP="009879F7">
      <w:pPr>
        <w:rPr>
          <w:rFonts w:ascii="Arial" w:hAnsi="Arial" w:cs="Arial"/>
          <w:sz w:val="32"/>
          <w:szCs w:val="32"/>
        </w:rPr>
      </w:pPr>
    </w:p>
    <w:p w14:paraId="3522618A" w14:textId="77777777" w:rsidR="00742019" w:rsidRDefault="00742019" w:rsidP="009879F7">
      <w:pPr>
        <w:rPr>
          <w:rFonts w:ascii="Arial" w:hAnsi="Arial" w:cs="Arial"/>
          <w:b/>
          <w:bCs/>
          <w:sz w:val="32"/>
          <w:szCs w:val="32"/>
        </w:rPr>
      </w:pPr>
    </w:p>
    <w:p w14:paraId="6553A0AD" w14:textId="77777777" w:rsidR="00742019" w:rsidRDefault="00742019" w:rsidP="009879F7">
      <w:pPr>
        <w:rPr>
          <w:rFonts w:ascii="Arial" w:hAnsi="Arial" w:cs="Arial"/>
          <w:b/>
          <w:bCs/>
          <w:sz w:val="32"/>
          <w:szCs w:val="32"/>
        </w:rPr>
      </w:pPr>
    </w:p>
    <w:p w14:paraId="79080F8C" w14:textId="0304AC53" w:rsidR="00742019" w:rsidRPr="00742019" w:rsidRDefault="00742019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definir o espaço da imagem na tela, porém temos um problema, ele cria barras pretas, quando a imagem em </w:t>
      </w:r>
      <w:proofErr w:type="spellStart"/>
      <w:r>
        <w:rPr>
          <w:rFonts w:ascii="Arial" w:hAnsi="Arial" w:cs="Arial"/>
          <w:sz w:val="32"/>
          <w:szCs w:val="32"/>
        </w:rPr>
        <w:t>sí</w:t>
      </w:r>
      <w:proofErr w:type="spellEnd"/>
      <w:r>
        <w:rPr>
          <w:rFonts w:ascii="Arial" w:hAnsi="Arial" w:cs="Arial"/>
          <w:sz w:val="32"/>
          <w:szCs w:val="32"/>
        </w:rPr>
        <w:t xml:space="preserve"> acaba (vamos ver abaixo alguns comandos que vão nos ajudar com isso</w:t>
      </w:r>
    </w:p>
    <w:p w14:paraId="7F5213AC" w14:textId="77777777" w:rsidR="00EE0737" w:rsidRDefault="00EE0737" w:rsidP="009879F7">
      <w:pPr>
        <w:rPr>
          <w:rFonts w:ascii="Arial" w:hAnsi="Arial" w:cs="Arial"/>
          <w:sz w:val="32"/>
          <w:szCs w:val="32"/>
        </w:rPr>
      </w:pPr>
    </w:p>
    <w:p w14:paraId="674FA0C1" w14:textId="0713BE2F" w:rsidR="00742019" w:rsidRDefault="00742019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contain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Ele faz com que a imagem seja utilizada no seu 100%, ainda não resolve nosso problema, porém faz com que a imagem fique um pouco mais responsiva.</w:t>
      </w:r>
    </w:p>
    <w:p w14:paraId="45E8C8A2" w14:textId="77777777" w:rsidR="00742019" w:rsidRDefault="00742019" w:rsidP="009879F7">
      <w:pPr>
        <w:rPr>
          <w:rFonts w:ascii="Arial" w:hAnsi="Arial" w:cs="Arial"/>
          <w:sz w:val="32"/>
          <w:szCs w:val="32"/>
        </w:rPr>
      </w:pPr>
    </w:p>
    <w:p w14:paraId="70F689CC" w14:textId="276CA3F1" w:rsidR="00742019" w:rsidRDefault="00742019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cover; </w:t>
      </w:r>
      <w:r>
        <w:rPr>
          <w:rFonts w:ascii="Arial" w:hAnsi="Arial" w:cs="Arial"/>
          <w:sz w:val="32"/>
          <w:szCs w:val="32"/>
        </w:rPr>
        <w:t>Ele faz com que a imagem recorta a imagem, porém preenche a tela inteira, baseado na position que você escolher.</w:t>
      </w:r>
    </w:p>
    <w:p w14:paraId="429DEEF1" w14:textId="77777777" w:rsidR="002B087B" w:rsidRDefault="002B087B" w:rsidP="009879F7">
      <w:pPr>
        <w:rPr>
          <w:rFonts w:ascii="Arial" w:hAnsi="Arial" w:cs="Arial"/>
          <w:sz w:val="32"/>
          <w:szCs w:val="32"/>
        </w:rPr>
      </w:pPr>
    </w:p>
    <w:p w14:paraId="640B2129" w14:textId="67BDAFBF" w:rsidR="002B087B" w:rsidRDefault="002B087B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Background-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attachment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fixed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 xml:space="preserve">ou (scroll) que faz com que o conteúdo role junto com a imagem, já o </w:t>
      </w:r>
      <w:proofErr w:type="spellStart"/>
      <w:r>
        <w:rPr>
          <w:rFonts w:ascii="Arial" w:hAnsi="Arial" w:cs="Arial"/>
          <w:sz w:val="32"/>
          <w:szCs w:val="32"/>
        </w:rPr>
        <w:t>fixed</w:t>
      </w:r>
      <w:proofErr w:type="spellEnd"/>
      <w:r>
        <w:rPr>
          <w:rFonts w:ascii="Arial" w:hAnsi="Arial" w:cs="Arial"/>
          <w:sz w:val="32"/>
          <w:szCs w:val="32"/>
        </w:rPr>
        <w:t xml:space="preserve"> com o cover, a gente consegue fazer com que a imagem fique fix</w:t>
      </w:r>
      <w:r w:rsidR="00807CC3">
        <w:rPr>
          <w:rFonts w:ascii="Arial" w:hAnsi="Arial" w:cs="Arial"/>
          <w:sz w:val="32"/>
          <w:szCs w:val="32"/>
        </w:rPr>
        <w:t>a</w:t>
      </w:r>
      <w:r>
        <w:rPr>
          <w:rFonts w:ascii="Arial" w:hAnsi="Arial" w:cs="Arial"/>
          <w:sz w:val="32"/>
          <w:szCs w:val="32"/>
        </w:rPr>
        <w:t xml:space="preserve">, e a única coisa que mexa é o conteúdo. </w:t>
      </w:r>
    </w:p>
    <w:p w14:paraId="29EDBE28" w14:textId="77777777" w:rsidR="002B087B" w:rsidRDefault="002B087B" w:rsidP="009879F7">
      <w:pPr>
        <w:rPr>
          <w:rFonts w:ascii="Arial" w:hAnsi="Arial" w:cs="Arial"/>
          <w:sz w:val="32"/>
          <w:szCs w:val="32"/>
        </w:rPr>
      </w:pPr>
    </w:p>
    <w:p w14:paraId="1FECB40E" w14:textId="77777777" w:rsidR="002B087B" w:rsidRDefault="002B087B" w:rsidP="009879F7">
      <w:pPr>
        <w:rPr>
          <w:rFonts w:ascii="Arial" w:hAnsi="Arial" w:cs="Arial"/>
          <w:b/>
          <w:bCs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ShortHand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= </w:t>
      </w:r>
    </w:p>
    <w:p w14:paraId="39006A1B" w14:textId="7C23C2C8" w:rsidR="002B087B" w:rsidRDefault="002B087B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Background: color (black)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image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url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‘caminho’) position (</w:t>
      </w:r>
      <w:proofErr w:type="gramStart"/>
      <w:r>
        <w:rPr>
          <w:rFonts w:ascii="Arial" w:hAnsi="Arial" w:cs="Arial"/>
          <w:b/>
          <w:bCs/>
          <w:sz w:val="32"/>
          <w:szCs w:val="32"/>
        </w:rPr>
        <w:t>center</w:t>
      </w:r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center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repeat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(no-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repeat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size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(cover)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attachment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(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fixed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 </w:t>
      </w:r>
    </w:p>
    <w:p w14:paraId="5B467B91" w14:textId="77777777" w:rsidR="0050344F" w:rsidRDefault="0050344F" w:rsidP="009879F7">
      <w:pPr>
        <w:rPr>
          <w:rFonts w:ascii="Arial" w:hAnsi="Arial" w:cs="Arial"/>
          <w:b/>
          <w:bCs/>
          <w:sz w:val="32"/>
          <w:szCs w:val="32"/>
        </w:rPr>
      </w:pPr>
    </w:p>
    <w:p w14:paraId="110A4DEA" w14:textId="2B721C00" w:rsidR="0050344F" w:rsidRDefault="0050344F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Position: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relative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Toda</w:t>
      </w:r>
      <w:proofErr w:type="gramEnd"/>
      <w:r>
        <w:rPr>
          <w:rFonts w:ascii="Arial" w:hAnsi="Arial" w:cs="Arial"/>
          <w:sz w:val="32"/>
          <w:szCs w:val="32"/>
        </w:rPr>
        <w:t xml:space="preserve"> box-</w:t>
      </w:r>
      <w:proofErr w:type="spellStart"/>
      <w:r>
        <w:rPr>
          <w:rFonts w:ascii="Arial" w:hAnsi="Arial" w:cs="Arial"/>
          <w:sz w:val="32"/>
          <w:szCs w:val="32"/>
        </w:rPr>
        <w:t>level</w:t>
      </w:r>
      <w:proofErr w:type="spellEnd"/>
      <w:r>
        <w:rPr>
          <w:rFonts w:ascii="Arial" w:hAnsi="Arial" w:cs="Arial"/>
          <w:sz w:val="32"/>
          <w:szCs w:val="32"/>
        </w:rPr>
        <w:t xml:space="preserve"> vem por padrão com ela</w:t>
      </w:r>
    </w:p>
    <w:p w14:paraId="022D6C27" w14:textId="77777777" w:rsidR="0050344F" w:rsidRDefault="0050344F" w:rsidP="009879F7">
      <w:pPr>
        <w:rPr>
          <w:rFonts w:ascii="Arial" w:hAnsi="Arial" w:cs="Arial"/>
          <w:b/>
          <w:bCs/>
          <w:sz w:val="32"/>
          <w:szCs w:val="32"/>
        </w:rPr>
      </w:pPr>
    </w:p>
    <w:p w14:paraId="0417D48D" w14:textId="77777777" w:rsidR="0050344F" w:rsidRDefault="0050344F" w:rsidP="009879F7">
      <w:pPr>
        <w:rPr>
          <w:rFonts w:ascii="Arial" w:hAnsi="Arial" w:cs="Arial"/>
          <w:b/>
          <w:bCs/>
          <w:sz w:val="32"/>
          <w:szCs w:val="32"/>
        </w:rPr>
      </w:pPr>
    </w:p>
    <w:p w14:paraId="136C3C25" w14:textId="239AC8D8" w:rsidR="0050344F" w:rsidRDefault="0050344F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lastRenderedPageBreak/>
        <w:t xml:space="preserve">Position: Absolute;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centralizar uma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 dentro de outra </w:t>
      </w:r>
      <w:proofErr w:type="spellStart"/>
      <w:r>
        <w:rPr>
          <w:rFonts w:ascii="Arial" w:hAnsi="Arial" w:cs="Arial"/>
          <w:sz w:val="32"/>
          <w:szCs w:val="32"/>
        </w:rPr>
        <w:t>div</w:t>
      </w:r>
      <w:proofErr w:type="spellEnd"/>
      <w:r>
        <w:rPr>
          <w:rFonts w:ascii="Arial" w:hAnsi="Arial" w:cs="Arial"/>
          <w:sz w:val="32"/>
          <w:szCs w:val="32"/>
        </w:rPr>
        <w:t xml:space="preserve">, utilizaremos essa função, que nos da o poder de numerar o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left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e o top</w:t>
      </w:r>
      <w:r>
        <w:rPr>
          <w:rFonts w:ascii="Arial" w:hAnsi="Arial" w:cs="Arial"/>
          <w:sz w:val="32"/>
          <w:szCs w:val="32"/>
        </w:rPr>
        <w:t xml:space="preserve"> (com pixels ou porcentagem) que vai ajustar direita e topo</w:t>
      </w:r>
    </w:p>
    <w:p w14:paraId="7562855C" w14:textId="77777777" w:rsidR="0050344F" w:rsidRDefault="0050344F" w:rsidP="009879F7">
      <w:pPr>
        <w:rPr>
          <w:rFonts w:ascii="Arial" w:hAnsi="Arial" w:cs="Arial"/>
          <w:sz w:val="32"/>
          <w:szCs w:val="32"/>
        </w:rPr>
      </w:pPr>
    </w:p>
    <w:p w14:paraId="105251AA" w14:textId="6E0866BF" w:rsidR="0050344F" w:rsidRDefault="0050344F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Transform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translate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Vai</w:t>
      </w:r>
      <w:proofErr w:type="gramEnd"/>
      <w:r>
        <w:rPr>
          <w:rFonts w:ascii="Arial" w:hAnsi="Arial" w:cs="Arial"/>
          <w:sz w:val="32"/>
          <w:szCs w:val="32"/>
        </w:rPr>
        <w:t xml:space="preserve"> mexer a imagem de acordo com porcentagem </w:t>
      </w:r>
      <w:proofErr w:type="gramStart"/>
      <w:r>
        <w:rPr>
          <w:rFonts w:ascii="Arial" w:hAnsi="Arial" w:cs="Arial"/>
          <w:sz w:val="32"/>
          <w:szCs w:val="32"/>
        </w:rPr>
        <w:t>o pixels</w:t>
      </w:r>
      <w:proofErr w:type="gramEnd"/>
      <w:r>
        <w:rPr>
          <w:rFonts w:ascii="Arial" w:hAnsi="Arial" w:cs="Arial"/>
          <w:sz w:val="32"/>
          <w:szCs w:val="32"/>
        </w:rPr>
        <w:t xml:space="preserve">, positivo sendo topo e direita, negativo sendo esquerda e baixo (misturando o Absolute com </w:t>
      </w:r>
      <w:proofErr w:type="spellStart"/>
      <w:r>
        <w:rPr>
          <w:rFonts w:ascii="Arial" w:hAnsi="Arial" w:cs="Arial"/>
          <w:sz w:val="32"/>
          <w:szCs w:val="32"/>
        </w:rPr>
        <w:t>transform</w:t>
      </w:r>
      <w:proofErr w:type="spellEnd"/>
      <w:r>
        <w:rPr>
          <w:rFonts w:ascii="Arial" w:hAnsi="Arial" w:cs="Arial"/>
          <w:sz w:val="32"/>
          <w:szCs w:val="32"/>
        </w:rPr>
        <w:t>, podemos alcançar o centro com “50% 50% e -50% -50%)</w:t>
      </w:r>
    </w:p>
    <w:p w14:paraId="23EBA866" w14:textId="77777777" w:rsidR="00A941A0" w:rsidRDefault="00A941A0" w:rsidP="009879F7">
      <w:pPr>
        <w:rPr>
          <w:rFonts w:ascii="Arial" w:hAnsi="Arial" w:cs="Arial"/>
          <w:sz w:val="32"/>
          <w:szCs w:val="32"/>
        </w:rPr>
      </w:pPr>
    </w:p>
    <w:p w14:paraId="580E0E8D" w14:textId="66B8ED4C" w:rsidR="00A941A0" w:rsidRDefault="00A941A0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Table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tabela</w:t>
      </w:r>
    </w:p>
    <w:p w14:paraId="4B76E7A4" w14:textId="182BB7E2" w:rsidR="006E5899" w:rsidRPr="006E5899" w:rsidRDefault="006E5899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Caption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Título ou (legenda) da tabela</w:t>
      </w:r>
    </w:p>
    <w:p w14:paraId="6ECE6AB9" w14:textId="3AC82F0F" w:rsidR="00A941A0" w:rsidRPr="00A941A0" w:rsidRDefault="00A941A0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Th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Cabeçalho de tabela</w:t>
      </w:r>
    </w:p>
    <w:p w14:paraId="0DBDA499" w14:textId="6331CC96" w:rsidR="00A941A0" w:rsidRDefault="00A941A0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Linha de tabela</w:t>
      </w:r>
    </w:p>
    <w:p w14:paraId="14188522" w14:textId="3B4A79CD" w:rsidR="00A941A0" w:rsidRDefault="00A941A0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Td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Dado de tabela</w:t>
      </w:r>
    </w:p>
    <w:p w14:paraId="2DF2FC16" w14:textId="73F7B1BF" w:rsidR="006E5899" w:rsidRDefault="006E5899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Scope</w:t>
      </w:r>
      <w:proofErr w:type="spellEnd"/>
      <w:r>
        <w:rPr>
          <w:rFonts w:ascii="Arial" w:hAnsi="Arial" w:cs="Arial"/>
          <w:b/>
          <w:bCs/>
          <w:sz w:val="32"/>
          <w:szCs w:val="32"/>
        </w:rPr>
        <w:t>=””;</w:t>
      </w:r>
      <w:r>
        <w:rPr>
          <w:rFonts w:ascii="Arial" w:hAnsi="Arial" w:cs="Arial"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Se</w:t>
      </w:r>
      <w:proofErr w:type="gramEnd"/>
      <w:r>
        <w:rPr>
          <w:rFonts w:ascii="Arial" w:hAnsi="Arial" w:cs="Arial"/>
          <w:sz w:val="32"/>
          <w:szCs w:val="32"/>
        </w:rPr>
        <w:t xml:space="preserve"> o título é da coluna (</w:t>
      </w:r>
      <w:proofErr w:type="spellStart"/>
      <w:r>
        <w:rPr>
          <w:rFonts w:ascii="Arial" w:hAnsi="Arial" w:cs="Arial"/>
          <w:sz w:val="32"/>
          <w:szCs w:val="32"/>
        </w:rPr>
        <w:t>col</w:t>
      </w:r>
      <w:proofErr w:type="spellEnd"/>
      <w:r>
        <w:rPr>
          <w:rFonts w:ascii="Arial" w:hAnsi="Arial" w:cs="Arial"/>
          <w:sz w:val="32"/>
          <w:szCs w:val="32"/>
        </w:rPr>
        <w:t>) ou linha (</w:t>
      </w:r>
      <w:proofErr w:type="spellStart"/>
      <w:r>
        <w:rPr>
          <w:rFonts w:ascii="Arial" w:hAnsi="Arial" w:cs="Arial"/>
          <w:sz w:val="32"/>
          <w:szCs w:val="32"/>
        </w:rPr>
        <w:t>row</w:t>
      </w:r>
      <w:proofErr w:type="spellEnd"/>
      <w:r>
        <w:rPr>
          <w:rFonts w:ascii="Arial" w:hAnsi="Arial" w:cs="Arial"/>
          <w:sz w:val="32"/>
          <w:szCs w:val="32"/>
        </w:rPr>
        <w:t>)</w:t>
      </w:r>
      <w:r w:rsidR="002314F4">
        <w:rPr>
          <w:rFonts w:ascii="Arial" w:hAnsi="Arial" w:cs="Arial"/>
          <w:sz w:val="32"/>
          <w:szCs w:val="32"/>
        </w:rPr>
        <w:t>, se for de um grupo de linhas (</w:t>
      </w:r>
      <w:proofErr w:type="spellStart"/>
      <w:r w:rsidR="002314F4">
        <w:rPr>
          <w:rFonts w:ascii="Arial" w:hAnsi="Arial" w:cs="Arial"/>
          <w:sz w:val="32"/>
          <w:szCs w:val="32"/>
        </w:rPr>
        <w:t>rowgroup</w:t>
      </w:r>
      <w:proofErr w:type="spellEnd"/>
      <w:r w:rsidR="002314F4">
        <w:rPr>
          <w:rFonts w:ascii="Arial" w:hAnsi="Arial" w:cs="Arial"/>
          <w:sz w:val="32"/>
          <w:szCs w:val="32"/>
        </w:rPr>
        <w:t>) se for de um grupo de colunas (</w:t>
      </w:r>
      <w:proofErr w:type="spellStart"/>
      <w:r w:rsidR="002314F4">
        <w:rPr>
          <w:rFonts w:ascii="Arial" w:hAnsi="Arial" w:cs="Arial"/>
          <w:sz w:val="32"/>
          <w:szCs w:val="32"/>
        </w:rPr>
        <w:t>colgroup</w:t>
      </w:r>
      <w:proofErr w:type="spellEnd"/>
      <w:r w:rsidR="002314F4">
        <w:rPr>
          <w:rFonts w:ascii="Arial" w:hAnsi="Arial" w:cs="Arial"/>
          <w:sz w:val="32"/>
          <w:szCs w:val="32"/>
        </w:rPr>
        <w:t>)</w:t>
      </w:r>
    </w:p>
    <w:p w14:paraId="0842ECAA" w14:textId="25E7E4EF" w:rsidR="00702B1A" w:rsidRPr="00702B1A" w:rsidRDefault="00702B1A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Overflow; </w:t>
      </w:r>
      <w:r>
        <w:rPr>
          <w:rFonts w:ascii="Arial" w:hAnsi="Arial" w:cs="Arial"/>
          <w:sz w:val="32"/>
          <w:szCs w:val="32"/>
        </w:rPr>
        <w:t>para colocar rolagem apenas na tabela, para que ela fique responsiva.</w:t>
      </w:r>
    </w:p>
    <w:p w14:paraId="42DF68CB" w14:textId="77777777" w:rsidR="00A941A0" w:rsidRDefault="00A941A0" w:rsidP="009879F7">
      <w:pPr>
        <w:rPr>
          <w:rFonts w:ascii="Arial" w:hAnsi="Arial" w:cs="Arial"/>
          <w:sz w:val="32"/>
          <w:szCs w:val="32"/>
        </w:rPr>
      </w:pPr>
    </w:p>
    <w:p w14:paraId="448A466B" w14:textId="434E62BD" w:rsidR="00E5461C" w:rsidRDefault="00E5461C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Iframe; </w:t>
      </w:r>
      <w:r>
        <w:rPr>
          <w:rFonts w:ascii="Arial" w:hAnsi="Arial" w:cs="Arial"/>
          <w:sz w:val="32"/>
          <w:szCs w:val="32"/>
        </w:rPr>
        <w:t>Serve para criar uma janela de um site externo, dentro do seu site (um quadro que traz</w:t>
      </w:r>
      <w:r w:rsidR="00515129">
        <w:rPr>
          <w:rFonts w:ascii="Arial" w:hAnsi="Arial" w:cs="Arial"/>
          <w:sz w:val="32"/>
          <w:szCs w:val="32"/>
        </w:rPr>
        <w:t xml:space="preserve"> um site para dentro do seu código)</w:t>
      </w:r>
    </w:p>
    <w:p w14:paraId="6A28D22E" w14:textId="77777777" w:rsidR="00515129" w:rsidRDefault="00515129" w:rsidP="009879F7">
      <w:pPr>
        <w:rPr>
          <w:rFonts w:ascii="Arial" w:hAnsi="Arial" w:cs="Arial"/>
          <w:sz w:val="32"/>
          <w:szCs w:val="32"/>
        </w:rPr>
      </w:pPr>
    </w:p>
    <w:p w14:paraId="0C6D65D1" w14:textId="00B0C548" w:rsidR="00515129" w:rsidRPr="00515129" w:rsidRDefault="00515129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Scolling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=”no”; </w:t>
      </w:r>
      <w:proofErr w:type="gramStart"/>
      <w:r>
        <w:rPr>
          <w:rFonts w:ascii="Arial" w:hAnsi="Arial" w:cs="Arial"/>
          <w:sz w:val="32"/>
          <w:szCs w:val="32"/>
        </w:rPr>
        <w:t>Desabilita</w:t>
      </w:r>
      <w:proofErr w:type="gramEnd"/>
      <w:r>
        <w:rPr>
          <w:rFonts w:ascii="Arial" w:hAnsi="Arial" w:cs="Arial"/>
          <w:sz w:val="32"/>
          <w:szCs w:val="32"/>
        </w:rPr>
        <w:t xml:space="preserve"> a rolagem.</w:t>
      </w:r>
    </w:p>
    <w:p w14:paraId="56E7CBD0" w14:textId="77777777" w:rsidR="00A941A0" w:rsidRDefault="00A941A0" w:rsidP="009879F7">
      <w:pPr>
        <w:rPr>
          <w:rFonts w:ascii="Arial" w:hAnsi="Arial" w:cs="Arial"/>
          <w:sz w:val="32"/>
          <w:szCs w:val="32"/>
        </w:rPr>
      </w:pPr>
    </w:p>
    <w:p w14:paraId="2301E43C" w14:textId="5CA751A8" w:rsidR="00A941A0" w:rsidRDefault="00A941A0" w:rsidP="009879F7">
      <w:pPr>
        <w:rPr>
          <w:rFonts w:ascii="Arial" w:hAnsi="Arial" w:cs="Arial"/>
          <w:b/>
          <w:bCs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Border-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collapse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collapse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colapsar (juntar) as linhas uma na outra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</w:p>
    <w:p w14:paraId="7263E739" w14:textId="77777777" w:rsidR="00BC3DBE" w:rsidRDefault="00BC3DBE" w:rsidP="009879F7">
      <w:pPr>
        <w:rPr>
          <w:rFonts w:ascii="Arial" w:hAnsi="Arial" w:cs="Arial"/>
          <w:b/>
          <w:bCs/>
          <w:sz w:val="32"/>
          <w:szCs w:val="32"/>
        </w:rPr>
      </w:pPr>
    </w:p>
    <w:p w14:paraId="28EEDB1B" w14:textId="40D76D8F" w:rsidR="00BC3DBE" w:rsidRDefault="00BC3DBE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: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nth-child</w:t>
      </w:r>
      <w:proofErr w:type="spellEnd"/>
      <w:r>
        <w:rPr>
          <w:rFonts w:ascii="Arial" w:hAnsi="Arial" w:cs="Arial"/>
          <w:b/>
          <w:bCs/>
          <w:sz w:val="32"/>
          <w:szCs w:val="32"/>
        </w:rPr>
        <w:t>(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odd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); </w:t>
      </w:r>
      <w:r>
        <w:rPr>
          <w:rFonts w:ascii="Arial" w:hAnsi="Arial" w:cs="Arial"/>
          <w:sz w:val="32"/>
          <w:szCs w:val="32"/>
        </w:rPr>
        <w:t>Efeito zebrado na tabela</w:t>
      </w:r>
    </w:p>
    <w:p w14:paraId="39D9815A" w14:textId="77777777" w:rsidR="00063FD4" w:rsidRDefault="00063FD4" w:rsidP="009879F7">
      <w:pPr>
        <w:rPr>
          <w:rFonts w:ascii="Arial" w:hAnsi="Arial" w:cs="Arial"/>
          <w:sz w:val="32"/>
          <w:szCs w:val="32"/>
        </w:rPr>
      </w:pPr>
    </w:p>
    <w:p w14:paraId="1AD327F2" w14:textId="4E12C01D" w:rsidR="00063FD4" w:rsidRDefault="00063FD4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rowspan</w:t>
      </w:r>
      <w:proofErr w:type="spellEnd"/>
      <w:r>
        <w:rPr>
          <w:rFonts w:ascii="Arial" w:hAnsi="Arial" w:cs="Arial"/>
          <w:b/>
          <w:bCs/>
          <w:sz w:val="32"/>
          <w:szCs w:val="32"/>
        </w:rPr>
        <w:t>=”3”;</w:t>
      </w:r>
      <w:r>
        <w:rPr>
          <w:rFonts w:ascii="Arial" w:hAnsi="Arial" w:cs="Arial"/>
          <w:sz w:val="32"/>
          <w:szCs w:val="32"/>
        </w:rPr>
        <w:t xml:space="preserve"> espaço (expandir) de linhas</w:t>
      </w:r>
    </w:p>
    <w:p w14:paraId="62F9F624" w14:textId="6F73864C" w:rsidR="00063FD4" w:rsidRPr="00063FD4" w:rsidRDefault="00063FD4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Td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colspan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=”2”; </w:t>
      </w:r>
      <w:r>
        <w:rPr>
          <w:rFonts w:ascii="Arial" w:hAnsi="Arial" w:cs="Arial"/>
          <w:sz w:val="32"/>
          <w:szCs w:val="32"/>
        </w:rPr>
        <w:t>Espaço (expandir) colunas</w:t>
      </w:r>
    </w:p>
    <w:p w14:paraId="6B00D2A5" w14:textId="77777777" w:rsidR="00063FD4" w:rsidRPr="00063FD4" w:rsidRDefault="00063FD4" w:rsidP="009879F7">
      <w:pPr>
        <w:rPr>
          <w:rFonts w:ascii="Arial" w:hAnsi="Arial" w:cs="Arial"/>
          <w:sz w:val="32"/>
          <w:szCs w:val="32"/>
        </w:rPr>
      </w:pPr>
    </w:p>
    <w:p w14:paraId="0D60B581" w14:textId="77777777" w:rsidR="00BC3DBE" w:rsidRDefault="00BC3DBE" w:rsidP="009879F7">
      <w:pPr>
        <w:rPr>
          <w:rFonts w:ascii="Arial" w:hAnsi="Arial" w:cs="Arial"/>
          <w:b/>
          <w:bCs/>
          <w:sz w:val="32"/>
          <w:szCs w:val="32"/>
        </w:rPr>
      </w:pPr>
    </w:p>
    <w:p w14:paraId="625DE3E2" w14:textId="46FC45DE" w:rsidR="006E5899" w:rsidRDefault="00B363A9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>Vertical-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align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: top, Middle,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bottom</w:t>
      </w:r>
      <w:proofErr w:type="spellEnd"/>
      <w:r>
        <w:rPr>
          <w:rFonts w:ascii="Arial" w:hAnsi="Arial" w:cs="Arial"/>
          <w:b/>
          <w:bCs/>
          <w:sz w:val="32"/>
          <w:szCs w:val="32"/>
        </w:rPr>
        <w:t>;</w:t>
      </w:r>
      <w:r>
        <w:rPr>
          <w:rFonts w:ascii="Arial" w:hAnsi="Arial" w:cs="Arial"/>
          <w:sz w:val="32"/>
          <w:szCs w:val="32"/>
        </w:rPr>
        <w:t xml:space="preserve"> para alinhar verticalmente</w:t>
      </w:r>
    </w:p>
    <w:p w14:paraId="6A5AC118" w14:textId="77777777" w:rsidR="00227F15" w:rsidRDefault="00227F15" w:rsidP="009879F7">
      <w:pPr>
        <w:rPr>
          <w:rFonts w:ascii="Arial" w:hAnsi="Arial" w:cs="Arial"/>
          <w:sz w:val="32"/>
          <w:szCs w:val="32"/>
        </w:rPr>
      </w:pPr>
    </w:p>
    <w:p w14:paraId="29D27014" w14:textId="7CE47F52" w:rsidR="00227F15" w:rsidRPr="00227F15" w:rsidRDefault="00227F15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Name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dar nome para um target.</w:t>
      </w:r>
    </w:p>
    <w:p w14:paraId="67EA8BE1" w14:textId="15ADE025" w:rsidR="00227F15" w:rsidRDefault="00227F15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Iframe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srcdoc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proofErr w:type="gramStart"/>
      <w:r>
        <w:rPr>
          <w:rFonts w:ascii="Arial" w:hAnsi="Arial" w:cs="Arial"/>
          <w:sz w:val="32"/>
          <w:szCs w:val="32"/>
        </w:rPr>
        <w:t>Para</w:t>
      </w:r>
      <w:proofErr w:type="gramEnd"/>
      <w:r>
        <w:rPr>
          <w:rFonts w:ascii="Arial" w:hAnsi="Arial" w:cs="Arial"/>
          <w:sz w:val="32"/>
          <w:szCs w:val="32"/>
        </w:rPr>
        <w:t xml:space="preserve"> colocar conteúdo</w:t>
      </w:r>
    </w:p>
    <w:p w14:paraId="29044F5B" w14:textId="189599CA" w:rsidR="00F35C2E" w:rsidRDefault="00F35C2E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Input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text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Caixa de texto para escrever</w:t>
      </w:r>
    </w:p>
    <w:p w14:paraId="42C18E8C" w14:textId="373B5761" w:rsidR="00F35C2E" w:rsidRDefault="00F35C2E" w:rsidP="009879F7">
      <w:pPr>
        <w:rPr>
          <w:rFonts w:ascii="Arial" w:hAnsi="Arial" w:cs="Arial"/>
          <w:sz w:val="32"/>
          <w:szCs w:val="32"/>
        </w:rPr>
      </w:pPr>
      <w:r>
        <w:rPr>
          <w:rFonts w:ascii="Arial" w:hAnsi="Arial" w:cs="Arial"/>
          <w:b/>
          <w:bCs/>
          <w:sz w:val="32"/>
          <w:szCs w:val="32"/>
        </w:rPr>
        <w:t xml:space="preserve">Input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submit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; </w:t>
      </w:r>
      <w:r>
        <w:rPr>
          <w:rFonts w:ascii="Arial" w:hAnsi="Arial" w:cs="Arial"/>
          <w:sz w:val="32"/>
          <w:szCs w:val="32"/>
        </w:rPr>
        <w:t>cria um botão que vai levar a algum destino.</w:t>
      </w:r>
    </w:p>
    <w:p w14:paraId="170BFF08" w14:textId="707CE37D" w:rsidR="00F35C2E" w:rsidRDefault="00F35C2E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Sandbox</w:t>
      </w:r>
      <w:proofErr w:type="spellEnd"/>
      <w:proofErr w:type="gramStart"/>
      <w:r>
        <w:rPr>
          <w:rFonts w:ascii="Arial" w:hAnsi="Arial" w:cs="Arial"/>
          <w:b/>
          <w:bCs/>
          <w:sz w:val="32"/>
          <w:szCs w:val="32"/>
        </w:rPr>
        <w:t>=”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sandbox</w:t>
      </w:r>
      <w:proofErr w:type="spellEnd"/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”; </w:t>
      </w:r>
      <w:proofErr w:type="gramStart"/>
      <w:r>
        <w:rPr>
          <w:rFonts w:ascii="Arial" w:hAnsi="Arial" w:cs="Arial"/>
          <w:sz w:val="32"/>
          <w:szCs w:val="32"/>
        </w:rPr>
        <w:t>Cria</w:t>
      </w:r>
      <w:proofErr w:type="gramEnd"/>
      <w:r>
        <w:rPr>
          <w:rFonts w:ascii="Arial" w:hAnsi="Arial" w:cs="Arial"/>
          <w:sz w:val="32"/>
          <w:szCs w:val="32"/>
        </w:rPr>
        <w:t xml:space="preserve"> uma proteção contra outros sites, que tentem fazer algo dentro do seu site por iframes.</w:t>
      </w:r>
    </w:p>
    <w:p w14:paraId="0E5D3F6C" w14:textId="10A81B63" w:rsidR="00F35C2E" w:rsidRDefault="00F35C2E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Sandbox</w:t>
      </w:r>
      <w:proofErr w:type="spellEnd"/>
      <w:proofErr w:type="gramStart"/>
      <w:r>
        <w:rPr>
          <w:rFonts w:ascii="Arial" w:hAnsi="Arial" w:cs="Arial"/>
          <w:b/>
          <w:bCs/>
          <w:sz w:val="32"/>
          <w:szCs w:val="32"/>
        </w:rPr>
        <w:t>=”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sandbox</w:t>
      </w:r>
      <w:proofErr w:type="spellEnd"/>
      <w:proofErr w:type="gramEnd"/>
      <w:r>
        <w:rPr>
          <w:rFonts w:ascii="Arial" w:hAnsi="Arial" w:cs="Arial"/>
          <w:b/>
          <w:bCs/>
          <w:sz w:val="32"/>
          <w:szCs w:val="32"/>
        </w:rPr>
        <w:t xml:space="preserve">”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referrerpolicy</w:t>
      </w:r>
      <w:proofErr w:type="spellEnd"/>
      <w:r>
        <w:rPr>
          <w:rFonts w:ascii="Arial" w:hAnsi="Arial" w:cs="Arial"/>
          <w:b/>
          <w:bCs/>
          <w:sz w:val="32"/>
          <w:szCs w:val="32"/>
        </w:rPr>
        <w:t>=”no-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referrer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”; </w:t>
      </w:r>
      <w:proofErr w:type="gramStart"/>
      <w:r>
        <w:rPr>
          <w:rFonts w:ascii="Arial" w:hAnsi="Arial" w:cs="Arial"/>
          <w:sz w:val="32"/>
          <w:szCs w:val="32"/>
        </w:rPr>
        <w:t>Ordena</w:t>
      </w:r>
      <w:proofErr w:type="gramEnd"/>
      <w:r>
        <w:rPr>
          <w:rFonts w:ascii="Arial" w:hAnsi="Arial" w:cs="Arial"/>
          <w:sz w:val="32"/>
          <w:szCs w:val="32"/>
        </w:rPr>
        <w:t xml:space="preserve"> que o que estiver dentro do iframe, não vai capturar informações do usuário.</w:t>
      </w:r>
    </w:p>
    <w:p w14:paraId="544B22F3" w14:textId="1DD52725" w:rsidR="00A14E1A" w:rsidRDefault="00A14E1A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t>Sandbox</w:t>
      </w:r>
      <w:proofErr w:type="spellEnd"/>
      <w:proofErr w:type="gramStart"/>
      <w:r>
        <w:rPr>
          <w:rFonts w:ascii="Arial" w:hAnsi="Arial" w:cs="Arial"/>
          <w:b/>
          <w:bCs/>
          <w:sz w:val="32"/>
          <w:szCs w:val="32"/>
        </w:rPr>
        <w:t>=”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allow</w:t>
      </w:r>
      <w:proofErr w:type="gramEnd"/>
      <w:r>
        <w:rPr>
          <w:rFonts w:ascii="Arial" w:hAnsi="Arial" w:cs="Arial"/>
          <w:b/>
          <w:bCs/>
          <w:sz w:val="32"/>
          <w:szCs w:val="32"/>
        </w:rPr>
        <w:t>-same-origin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”; </w:t>
      </w:r>
      <w:proofErr w:type="gramStart"/>
      <w:r>
        <w:rPr>
          <w:rFonts w:ascii="Arial" w:hAnsi="Arial" w:cs="Arial"/>
          <w:sz w:val="32"/>
          <w:szCs w:val="32"/>
        </w:rPr>
        <w:t>Permite</w:t>
      </w:r>
      <w:proofErr w:type="gramEnd"/>
      <w:r>
        <w:rPr>
          <w:rFonts w:ascii="Arial" w:hAnsi="Arial" w:cs="Arial"/>
          <w:sz w:val="32"/>
          <w:szCs w:val="32"/>
        </w:rPr>
        <w:t xml:space="preserve"> acessos da mesma origem, que estejam dentro do sistema interno.</w:t>
      </w:r>
    </w:p>
    <w:p w14:paraId="09508C5E" w14:textId="3FF94F24" w:rsidR="00A14E1A" w:rsidRPr="00A14E1A" w:rsidRDefault="00A14E1A" w:rsidP="009879F7">
      <w:pPr>
        <w:rPr>
          <w:rFonts w:ascii="Arial" w:hAnsi="Arial" w:cs="Arial"/>
          <w:sz w:val="32"/>
          <w:szCs w:val="32"/>
        </w:rPr>
      </w:pPr>
      <w:proofErr w:type="spellStart"/>
      <w:r>
        <w:rPr>
          <w:rFonts w:ascii="Arial" w:hAnsi="Arial" w:cs="Arial"/>
          <w:b/>
          <w:bCs/>
          <w:sz w:val="32"/>
          <w:szCs w:val="32"/>
        </w:rPr>
        <w:lastRenderedPageBreak/>
        <w:t>Sandbox</w:t>
      </w:r>
      <w:proofErr w:type="spellEnd"/>
      <w:proofErr w:type="gramStart"/>
      <w:r>
        <w:rPr>
          <w:rFonts w:ascii="Arial" w:hAnsi="Arial" w:cs="Arial"/>
          <w:b/>
          <w:bCs/>
          <w:sz w:val="32"/>
          <w:szCs w:val="32"/>
        </w:rPr>
        <w:t>=”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allow</w:t>
      </w:r>
      <w:proofErr w:type="gramEnd"/>
      <w:r>
        <w:rPr>
          <w:rFonts w:ascii="Arial" w:hAnsi="Arial" w:cs="Arial"/>
          <w:b/>
          <w:bCs/>
          <w:sz w:val="32"/>
          <w:szCs w:val="32"/>
        </w:rPr>
        <w:t>-same-origin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allow-forms</w:t>
      </w:r>
      <w:proofErr w:type="spellEnd"/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spellStart"/>
      <w:r>
        <w:rPr>
          <w:rFonts w:ascii="Arial" w:hAnsi="Arial" w:cs="Arial"/>
          <w:b/>
          <w:bCs/>
          <w:sz w:val="32"/>
          <w:szCs w:val="32"/>
        </w:rPr>
        <w:t>allow</w:t>
      </w:r>
      <w:proofErr w:type="spellEnd"/>
      <w:r>
        <w:rPr>
          <w:rFonts w:ascii="Arial" w:hAnsi="Arial" w:cs="Arial"/>
          <w:b/>
          <w:bCs/>
          <w:sz w:val="32"/>
          <w:szCs w:val="32"/>
        </w:rPr>
        <w:t>-scripts</w:t>
      </w:r>
      <w:r>
        <w:rPr>
          <w:rFonts w:ascii="Arial" w:hAnsi="Arial" w:cs="Arial"/>
          <w:b/>
          <w:bCs/>
          <w:sz w:val="32"/>
          <w:szCs w:val="32"/>
        </w:rPr>
        <w:t>”;</w:t>
      </w:r>
      <w:r>
        <w:rPr>
          <w:rFonts w:ascii="Arial" w:hAnsi="Arial" w:cs="Arial"/>
          <w:b/>
          <w:bCs/>
          <w:sz w:val="32"/>
          <w:szCs w:val="32"/>
        </w:rPr>
        <w:t xml:space="preserve"> </w:t>
      </w:r>
      <w:proofErr w:type="gramStart"/>
      <w:r>
        <w:rPr>
          <w:rFonts w:ascii="Arial" w:hAnsi="Arial" w:cs="Arial"/>
          <w:sz w:val="32"/>
          <w:szCs w:val="32"/>
        </w:rPr>
        <w:t>Permite</w:t>
      </w:r>
      <w:proofErr w:type="gramEnd"/>
      <w:r>
        <w:rPr>
          <w:rFonts w:ascii="Arial" w:hAnsi="Arial" w:cs="Arial"/>
          <w:sz w:val="32"/>
          <w:szCs w:val="32"/>
        </w:rPr>
        <w:t xml:space="preserve"> acessos da mesma origem, que estejam dentro do sistema interno</w:t>
      </w:r>
      <w:r>
        <w:rPr>
          <w:rFonts w:ascii="Arial" w:hAnsi="Arial" w:cs="Arial"/>
          <w:sz w:val="32"/>
          <w:szCs w:val="32"/>
        </w:rPr>
        <w:t>, formulários e scripts.</w:t>
      </w:r>
      <w:bookmarkEnd w:id="0"/>
    </w:p>
    <w:sectPr w:rsidR="00A14E1A" w:rsidRPr="00A14E1A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79F7"/>
    <w:rsid w:val="00063FD4"/>
    <w:rsid w:val="00187CD6"/>
    <w:rsid w:val="001A6244"/>
    <w:rsid w:val="00227F15"/>
    <w:rsid w:val="002314F4"/>
    <w:rsid w:val="002B087B"/>
    <w:rsid w:val="00495C7F"/>
    <w:rsid w:val="004C01C7"/>
    <w:rsid w:val="004E3FC4"/>
    <w:rsid w:val="0050344F"/>
    <w:rsid w:val="00515129"/>
    <w:rsid w:val="006E5899"/>
    <w:rsid w:val="00702B1A"/>
    <w:rsid w:val="00742019"/>
    <w:rsid w:val="00774AB4"/>
    <w:rsid w:val="00807CC3"/>
    <w:rsid w:val="008B6644"/>
    <w:rsid w:val="009879F7"/>
    <w:rsid w:val="00A14E1A"/>
    <w:rsid w:val="00A941A0"/>
    <w:rsid w:val="00B363A9"/>
    <w:rsid w:val="00B723BF"/>
    <w:rsid w:val="00BC3DBE"/>
    <w:rsid w:val="00CD7990"/>
    <w:rsid w:val="00E5461C"/>
    <w:rsid w:val="00EE0737"/>
    <w:rsid w:val="00F35C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41C9A3"/>
  <w15:chartTrackingRefBased/>
  <w15:docId w15:val="{3FECF461-F254-4528-9499-317C2BA173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9879F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9879F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9879F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9879F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9879F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9879F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9879F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9879F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9879F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9879F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9879F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9879F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9879F7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9879F7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9879F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9879F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9879F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9879F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9879F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9879F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9879F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9879F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9879F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9879F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9879F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9879F7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9879F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9879F7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9879F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21190</TotalTime>
  <Pages>6</Pages>
  <Words>684</Words>
  <Characters>3698</Characters>
  <Application>Microsoft Office Word</Application>
  <DocSecurity>0</DocSecurity>
  <Lines>30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Eduardo</dc:creator>
  <cp:keywords/>
  <dc:description/>
  <cp:lastModifiedBy>Eduardo</cp:lastModifiedBy>
  <cp:revision>3</cp:revision>
  <dcterms:created xsi:type="dcterms:W3CDTF">2026-06-07T14:34:00Z</dcterms:created>
  <dcterms:modified xsi:type="dcterms:W3CDTF">2026-07-17T14:03:00Z</dcterms:modified>
</cp:coreProperties>
</file>