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F3C4" w14:textId="676594E8" w:rsidR="0051069B" w:rsidRPr="001A530A" w:rsidRDefault="0051069B" w:rsidP="001A530A">
      <w:pPr>
        <w:jc w:val="center"/>
        <w:rPr>
          <w:b/>
          <w:bCs/>
          <w:sz w:val="24"/>
          <w:szCs w:val="24"/>
        </w:rPr>
      </w:pPr>
      <w:r w:rsidRPr="001A530A">
        <w:rPr>
          <w:b/>
          <w:bCs/>
          <w:sz w:val="24"/>
          <w:szCs w:val="24"/>
        </w:rPr>
        <w:t>Informe de Análisis Exploratorio</w:t>
      </w:r>
    </w:p>
    <w:p w14:paraId="17619153" w14:textId="2B20C34D" w:rsidR="00AA2850" w:rsidRDefault="00AA2850" w:rsidP="0051069B"/>
    <w:p w14:paraId="16C6E4A6" w14:textId="3D7FD7D2" w:rsidR="00AA2850" w:rsidRDefault="0001194D" w:rsidP="0051069B">
      <w:r>
        <w:t>C</w:t>
      </w:r>
      <w:r w:rsidR="00AA2850">
        <w:t>onjunto de datos</w:t>
      </w:r>
      <w:r>
        <w:t>:</w:t>
      </w:r>
      <w:r w:rsidR="00913FD8">
        <w:t xml:space="preserve"> “</w:t>
      </w:r>
      <w:r w:rsidR="00913FD8" w:rsidRPr="00913FD8">
        <w:rPr>
          <w:b/>
          <w:bCs/>
        </w:rPr>
        <w:t>data-pcr</w:t>
      </w:r>
      <w:r>
        <w:rPr>
          <w:b/>
          <w:bCs/>
        </w:rPr>
        <w:t>.xlsx</w:t>
      </w:r>
      <w:r w:rsidR="00913FD8">
        <w:rPr>
          <w:b/>
          <w:bCs/>
        </w:rPr>
        <w:t>”</w:t>
      </w:r>
    </w:p>
    <w:p w14:paraId="40EFA45C" w14:textId="77777777" w:rsidR="00AA2850" w:rsidRDefault="00AA2850" w:rsidP="0051069B"/>
    <w:p w14:paraId="1DB2D150" w14:textId="23E80510" w:rsidR="00913FD8" w:rsidRDefault="0051069B" w:rsidP="00913FD8">
      <w:pPr>
        <w:jc w:val="both"/>
      </w:pPr>
      <w:r w:rsidRPr="0051069B">
        <w:rPr>
          <w:b/>
          <w:bCs/>
        </w:rPr>
        <w:t>Objetivo:</w:t>
      </w:r>
      <w:r w:rsidRPr="0051069B">
        <w:t xml:space="preserve"> Analizar los factores</w:t>
      </w:r>
      <w:r w:rsidR="008D03EF">
        <w:t xml:space="preserve"> (</w:t>
      </w:r>
      <w:r w:rsidR="00C05623">
        <w:t xml:space="preserve">Edad, </w:t>
      </w:r>
      <w:r w:rsidR="008D03EF">
        <w:t xml:space="preserve">tamaño del tumor y el </w:t>
      </w:r>
      <w:r w:rsidR="008D03EF" w:rsidRPr="008D03EF">
        <w:t>índice de proliferación Ki-67</w:t>
      </w:r>
      <w:r w:rsidR="008D03EF">
        <w:t>)</w:t>
      </w:r>
      <w:r w:rsidRPr="0051069B">
        <w:t xml:space="preserve"> asociados a</w:t>
      </w:r>
      <w:r w:rsidR="00913FD8">
        <w:t xml:space="preserve"> </w:t>
      </w:r>
      <w:r w:rsidRPr="0051069B">
        <w:t>l</w:t>
      </w:r>
      <w:r w:rsidR="00913FD8">
        <w:t>a predicción de la respuesta patológica completa</w:t>
      </w:r>
      <w:r w:rsidR="006538F4">
        <w:t xml:space="preserve"> </w:t>
      </w:r>
      <w:r w:rsidR="006538F4">
        <w:t>(</w:t>
      </w:r>
      <w:proofErr w:type="spellStart"/>
      <w:r w:rsidR="006538F4">
        <w:t>pCR</w:t>
      </w:r>
      <w:proofErr w:type="spellEnd"/>
      <w:r w:rsidR="006538F4">
        <w:t>)</w:t>
      </w:r>
      <w:r w:rsidR="00913FD8">
        <w:t xml:space="preserve"> </w:t>
      </w:r>
      <w:r w:rsidR="00913FD8" w:rsidRPr="0051069B">
        <w:t>en</w:t>
      </w:r>
      <w:r w:rsidR="00913FD8">
        <w:t xml:space="preserve"> pacientes con cáncer de mama.</w:t>
      </w:r>
    </w:p>
    <w:p w14:paraId="047C264D" w14:textId="77777777" w:rsidR="00913FD8" w:rsidRDefault="00913FD8" w:rsidP="0051069B"/>
    <w:p w14:paraId="165E7209" w14:textId="106EC4AF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 xml:space="preserve">Parte 1: Análisis </w:t>
      </w:r>
      <w:proofErr w:type="spellStart"/>
      <w:r w:rsidRPr="0051069B">
        <w:rPr>
          <w:b/>
          <w:bCs/>
        </w:rPr>
        <w:t>Univariado</w:t>
      </w:r>
      <w:proofErr w:type="spellEnd"/>
      <w:r w:rsidRPr="0051069B">
        <w:rPr>
          <w:b/>
          <w:bCs/>
        </w:rPr>
        <w:t xml:space="preserve"> (Tendencia Central, Dispersión e Histogramas)</w:t>
      </w:r>
    </w:p>
    <w:p w14:paraId="404992B2" w14:textId="02C93390" w:rsidR="0051069B" w:rsidRPr="0051069B" w:rsidRDefault="00913FD8" w:rsidP="0051069B">
      <w:pPr>
        <w:numPr>
          <w:ilvl w:val="0"/>
          <w:numId w:val="1"/>
        </w:numPr>
      </w:pPr>
      <w:r>
        <w:rPr>
          <w:b/>
          <w:bCs/>
        </w:rPr>
        <w:t>V</w:t>
      </w:r>
      <w:r w:rsidR="0051069B">
        <w:rPr>
          <w:b/>
          <w:bCs/>
        </w:rPr>
        <w:t>ariable</w:t>
      </w:r>
      <w:r w:rsidR="00C05623">
        <w:rPr>
          <w:b/>
          <w:bCs/>
        </w:rPr>
        <w:t xml:space="preserve">s </w:t>
      </w:r>
      <w:r w:rsidR="006538F4">
        <w:rPr>
          <w:b/>
          <w:bCs/>
        </w:rPr>
        <w:t>Edad (“</w:t>
      </w:r>
      <w:proofErr w:type="spellStart"/>
      <w:r w:rsidR="00C05623" w:rsidRPr="00C05623">
        <w:rPr>
          <w:b/>
          <w:bCs/>
          <w:i/>
          <w:iCs/>
        </w:rPr>
        <w:t>age</w:t>
      </w:r>
      <w:proofErr w:type="spellEnd"/>
      <w:r w:rsidR="006538F4">
        <w:rPr>
          <w:b/>
          <w:bCs/>
          <w:i/>
          <w:iCs/>
        </w:rPr>
        <w:t>”)</w:t>
      </w:r>
      <w:r w:rsidR="00C05623">
        <w:rPr>
          <w:b/>
          <w:bCs/>
        </w:rPr>
        <w:t xml:space="preserve"> y</w:t>
      </w:r>
      <w:r w:rsidR="00A948A9">
        <w:rPr>
          <w:b/>
          <w:bCs/>
        </w:rPr>
        <w:t xml:space="preserve"> </w:t>
      </w:r>
      <w:r w:rsidR="006538F4">
        <w:rPr>
          <w:b/>
          <w:bCs/>
        </w:rPr>
        <w:t>“</w:t>
      </w:r>
      <w:r>
        <w:rPr>
          <w:b/>
          <w:bCs/>
        </w:rPr>
        <w:t>Ki67</w:t>
      </w:r>
      <w:r w:rsidR="006538F4">
        <w:rPr>
          <w:b/>
          <w:bCs/>
        </w:rPr>
        <w:t>”</w:t>
      </w:r>
      <w:r w:rsidR="0051069B" w:rsidRPr="0051069B">
        <w:t>:</w:t>
      </w:r>
    </w:p>
    <w:p w14:paraId="618D7ED1" w14:textId="7F404BC1" w:rsidR="0051069B" w:rsidRPr="0051069B" w:rsidRDefault="0051069B" w:rsidP="0051069B">
      <w:pPr>
        <w:numPr>
          <w:ilvl w:val="1"/>
          <w:numId w:val="1"/>
        </w:numPr>
      </w:pPr>
      <w:r w:rsidRPr="0051069B">
        <w:t>Calcula la media, mediana, moda, desviación estándar, rango e intervalo intercuartílico (IQR)</w:t>
      </w:r>
      <w:r w:rsidR="00913FD8">
        <w:t xml:space="preserve"> de la</w:t>
      </w:r>
      <w:r w:rsidR="00C05623">
        <w:t>s</w:t>
      </w:r>
      <w:r w:rsidR="00913FD8">
        <w:t xml:space="preserve"> variable</w:t>
      </w:r>
      <w:r w:rsidR="00C05623">
        <w:t>s</w:t>
      </w:r>
      <w:r w:rsidRPr="0051069B">
        <w:t xml:space="preserve"> </w:t>
      </w:r>
      <w:r w:rsidR="00913FD8">
        <w:t>Ki67</w:t>
      </w:r>
      <w:r w:rsidR="00C05623">
        <w:t xml:space="preserve"> y </w:t>
      </w:r>
      <w:proofErr w:type="spellStart"/>
      <w:r w:rsidR="00C05623" w:rsidRPr="00C05623">
        <w:rPr>
          <w:i/>
          <w:iCs/>
        </w:rPr>
        <w:t>age</w:t>
      </w:r>
      <w:proofErr w:type="spellEnd"/>
      <w:r w:rsidRPr="0051069B">
        <w:t xml:space="preserve">. </w:t>
      </w:r>
    </w:p>
    <w:p w14:paraId="0C47150F" w14:textId="73F06B69" w:rsidR="0051069B" w:rsidRPr="0051069B" w:rsidRDefault="0051069B" w:rsidP="0051069B">
      <w:pPr>
        <w:numPr>
          <w:ilvl w:val="1"/>
          <w:numId w:val="1"/>
        </w:numPr>
      </w:pPr>
      <w:r w:rsidRPr="0051069B">
        <w:t xml:space="preserve">Construye un histograma de frecuencias para </w:t>
      </w:r>
      <w:r w:rsidR="00913FD8">
        <w:t>Ki67</w:t>
      </w:r>
      <w:r w:rsidR="00C05623">
        <w:t xml:space="preserve"> y </w:t>
      </w:r>
      <w:proofErr w:type="spellStart"/>
      <w:r w:rsidR="00C05623" w:rsidRPr="00C05623">
        <w:rPr>
          <w:i/>
          <w:iCs/>
        </w:rPr>
        <w:t>age</w:t>
      </w:r>
      <w:proofErr w:type="spellEnd"/>
      <w:r w:rsidRPr="0051069B">
        <w:t>.</w:t>
      </w:r>
    </w:p>
    <w:p w14:paraId="1DFFA0F7" w14:textId="38F18FC4" w:rsidR="0051069B" w:rsidRDefault="0051069B" w:rsidP="0051069B">
      <w:pPr>
        <w:numPr>
          <w:ilvl w:val="1"/>
          <w:numId w:val="1"/>
        </w:numPr>
      </w:pPr>
      <w:r>
        <w:t>Describe la interpretación.</w:t>
      </w:r>
    </w:p>
    <w:p w14:paraId="7C2B6740" w14:textId="730E9CBA" w:rsidR="0051069B" w:rsidRDefault="00C05623" w:rsidP="00C05623">
      <w:pPr>
        <w:numPr>
          <w:ilvl w:val="1"/>
          <w:numId w:val="1"/>
        </w:numPr>
      </w:pPr>
      <w:r w:rsidRPr="0051069B">
        <w:t>Determina si existen valores atípicos (</w:t>
      </w:r>
      <w:proofErr w:type="spellStart"/>
      <w:r w:rsidRPr="0051069B">
        <w:t>outliers</w:t>
      </w:r>
      <w:proofErr w:type="spellEnd"/>
      <w:r w:rsidRPr="0051069B">
        <w:t>) utilizando la regla del IQR (</w:t>
      </w:r>
      <m:oMath>
        <m:r>
          <w:rPr>
            <w:rFonts w:ascii="Cambria Math" w:hAnsi="Cambria Math"/>
          </w:rPr>
          <m:t>Q1-1.5×IQR</m:t>
        </m:r>
      </m:oMath>
      <w:r w:rsidRPr="0051069B">
        <w:t xml:space="preserve"> y </w:t>
      </w:r>
      <m:oMath>
        <m:r>
          <w:rPr>
            <w:rFonts w:ascii="Cambria Math" w:hAnsi="Cambria Math"/>
          </w:rPr>
          <m:t>Q3+1.5×IQR</m:t>
        </m:r>
      </m:oMath>
      <w:r w:rsidRPr="0051069B">
        <w:t>).</w:t>
      </w:r>
    </w:p>
    <w:p w14:paraId="0CD64749" w14:textId="77777777" w:rsidR="00C05623" w:rsidRPr="0051069B" w:rsidRDefault="00C05623" w:rsidP="00C05623"/>
    <w:p w14:paraId="72CEE644" w14:textId="702EC1B8" w:rsidR="0051069B" w:rsidRPr="0051069B" w:rsidRDefault="00913FD8" w:rsidP="0051069B">
      <w:pPr>
        <w:numPr>
          <w:ilvl w:val="0"/>
          <w:numId w:val="1"/>
        </w:numPr>
      </w:pPr>
      <w:r>
        <w:rPr>
          <w:b/>
          <w:bCs/>
        </w:rPr>
        <w:t>Tamaño del tumor</w:t>
      </w:r>
      <w:r w:rsidR="0051069B" w:rsidRPr="0051069B">
        <w:rPr>
          <w:b/>
          <w:bCs/>
        </w:rPr>
        <w:t xml:space="preserve"> (</w:t>
      </w:r>
      <w:proofErr w:type="spellStart"/>
      <w:r>
        <w:rPr>
          <w:b/>
          <w:bCs/>
        </w:rPr>
        <w:t>cT</w:t>
      </w:r>
      <w:proofErr w:type="spellEnd"/>
      <w:r w:rsidR="0051069B" w:rsidRPr="0051069B">
        <w:rPr>
          <w:b/>
          <w:bCs/>
        </w:rPr>
        <w:t>)</w:t>
      </w:r>
      <w:r w:rsidR="0051069B" w:rsidRPr="0051069B">
        <w:t>:</w:t>
      </w:r>
    </w:p>
    <w:p w14:paraId="0664A3EF" w14:textId="63187497" w:rsidR="0051069B" w:rsidRPr="0051069B" w:rsidRDefault="0051069B" w:rsidP="0051069B">
      <w:pPr>
        <w:numPr>
          <w:ilvl w:val="1"/>
          <w:numId w:val="1"/>
        </w:numPr>
      </w:pPr>
      <w:r w:rsidRPr="0051069B">
        <w:t>Genera un</w:t>
      </w:r>
      <w:r w:rsidR="00913FD8">
        <w:t xml:space="preserve"> diagrama de barras </w:t>
      </w:r>
      <w:r w:rsidRPr="0051069B">
        <w:t xml:space="preserve">para el </w:t>
      </w:r>
      <w:r w:rsidR="00C05623">
        <w:t>tamaño del tumor</w:t>
      </w:r>
      <w:r w:rsidRPr="0051069B">
        <w:t>.</w:t>
      </w:r>
    </w:p>
    <w:p w14:paraId="2DA5CBD8" w14:textId="77777777" w:rsidR="0051069B" w:rsidRPr="0051069B" w:rsidRDefault="0051069B" w:rsidP="0051069B">
      <w:pPr>
        <w:ind w:left="1440"/>
      </w:pPr>
    </w:p>
    <w:p w14:paraId="1FF5B044" w14:textId="77777777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Parte 2: Comparación de Grupos (</w:t>
      </w:r>
      <w:proofErr w:type="spellStart"/>
      <w:r w:rsidRPr="0051069B">
        <w:rPr>
          <w:b/>
          <w:bCs/>
        </w:rPr>
        <w:t>Boxplots</w:t>
      </w:r>
      <w:proofErr w:type="spellEnd"/>
      <w:r w:rsidRPr="0051069B">
        <w:rPr>
          <w:b/>
          <w:bCs/>
        </w:rPr>
        <w:t>)</w:t>
      </w:r>
    </w:p>
    <w:p w14:paraId="2F77D707" w14:textId="07E9C88E" w:rsidR="0051069B" w:rsidRPr="0051069B" w:rsidRDefault="00C05623" w:rsidP="0051069B">
      <w:pPr>
        <w:numPr>
          <w:ilvl w:val="0"/>
          <w:numId w:val="2"/>
        </w:numPr>
      </w:pPr>
      <w:r>
        <w:rPr>
          <w:b/>
          <w:bCs/>
        </w:rPr>
        <w:t>Ki67</w:t>
      </w:r>
      <w:r w:rsidR="0051069B" w:rsidRPr="0051069B">
        <w:rPr>
          <w:b/>
          <w:bCs/>
        </w:rPr>
        <w:t xml:space="preserve"> vs.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pCR</w:t>
      </w:r>
      <w:proofErr w:type="spellEnd"/>
      <w:r w:rsidR="0051069B" w:rsidRPr="0051069B">
        <w:t>:</w:t>
      </w:r>
    </w:p>
    <w:p w14:paraId="2380F578" w14:textId="316D0EC2" w:rsidR="0051069B" w:rsidRPr="0051069B" w:rsidRDefault="0051069B" w:rsidP="0051069B">
      <w:pPr>
        <w:numPr>
          <w:ilvl w:val="1"/>
          <w:numId w:val="2"/>
        </w:numPr>
      </w:pPr>
      <w:r w:rsidRPr="0051069B">
        <w:t>Elabora un diagrama de caja (</w:t>
      </w:r>
      <w:proofErr w:type="spellStart"/>
      <w:r w:rsidRPr="0051069B">
        <w:t>Boxplot</w:t>
      </w:r>
      <w:proofErr w:type="spellEnd"/>
      <w:r w:rsidRPr="0051069B">
        <w:t xml:space="preserve">) comparando la </w:t>
      </w:r>
      <w:r w:rsidR="00C05623">
        <w:t xml:space="preserve">variable Ki67 </w:t>
      </w:r>
      <w:r w:rsidRPr="0051069B">
        <w:t>según l</w:t>
      </w:r>
      <w:r w:rsidR="00C05623">
        <w:t>a respuesta patológica</w:t>
      </w:r>
      <w:r w:rsidRPr="0051069B">
        <w:t xml:space="preserve"> </w:t>
      </w:r>
      <w:r w:rsidR="00C05623">
        <w:t>completa (Yes</w:t>
      </w:r>
      <w:r w:rsidR="006629F2">
        <w:t>/No</w:t>
      </w:r>
      <w:r w:rsidR="00C05623">
        <w:t>)</w:t>
      </w:r>
      <w:r w:rsidRPr="0051069B">
        <w:t>.</w:t>
      </w:r>
    </w:p>
    <w:p w14:paraId="45057966" w14:textId="7E0A6514" w:rsidR="00521885" w:rsidRPr="0051069B" w:rsidRDefault="0051069B" w:rsidP="006629F2">
      <w:pPr>
        <w:numPr>
          <w:ilvl w:val="1"/>
          <w:numId w:val="2"/>
        </w:numPr>
        <w:jc w:val="both"/>
      </w:pPr>
      <w:r w:rsidRPr="0051069B">
        <w:t xml:space="preserve">Identifica la mediana para cada </w:t>
      </w:r>
      <w:r w:rsidR="00C05623">
        <w:t>categoría (Yes</w:t>
      </w:r>
      <w:r w:rsidR="006629F2">
        <w:t>/No</w:t>
      </w:r>
      <w:r w:rsidR="00C05623">
        <w:t>)</w:t>
      </w:r>
      <w:r w:rsidRPr="0051069B">
        <w:t xml:space="preserve"> y señala si observas una tendencia clara a mayor </w:t>
      </w:r>
      <w:r w:rsidR="00C05623">
        <w:t>presencia del</w:t>
      </w:r>
      <w:r w:rsidR="00C05623">
        <w:t xml:space="preserve"> </w:t>
      </w:r>
      <w:r w:rsidR="00C05623" w:rsidRPr="008D03EF">
        <w:t>índice de proliferación Ki67</w:t>
      </w:r>
      <w:r w:rsidRPr="0051069B">
        <w:t>.</w:t>
      </w:r>
    </w:p>
    <w:p w14:paraId="68863834" w14:textId="1F903D56" w:rsidR="0051069B" w:rsidRPr="0051069B" w:rsidRDefault="00C05623" w:rsidP="0051069B">
      <w:pPr>
        <w:numPr>
          <w:ilvl w:val="0"/>
          <w:numId w:val="2"/>
        </w:numPr>
      </w:pPr>
      <w:r>
        <w:rPr>
          <w:b/>
          <w:bCs/>
        </w:rPr>
        <w:t>Edad</w:t>
      </w:r>
      <w:r w:rsidR="00A30310" w:rsidRPr="00A30310">
        <w:rPr>
          <w:b/>
          <w:bCs/>
        </w:rPr>
        <w:t xml:space="preserve"> vs. </w:t>
      </w:r>
      <w:proofErr w:type="spellStart"/>
      <w:r w:rsidR="00A30310" w:rsidRPr="00A30310">
        <w:rPr>
          <w:b/>
          <w:bCs/>
        </w:rPr>
        <w:t>pCR</w:t>
      </w:r>
      <w:proofErr w:type="spellEnd"/>
      <w:r w:rsidR="00A30310" w:rsidRPr="00A30310">
        <w:rPr>
          <w:b/>
          <w:bCs/>
        </w:rPr>
        <w:t>:</w:t>
      </w:r>
    </w:p>
    <w:p w14:paraId="00270247" w14:textId="2AAC7A56" w:rsidR="0051069B" w:rsidRPr="0051069B" w:rsidRDefault="0051069B" w:rsidP="0051069B">
      <w:pPr>
        <w:numPr>
          <w:ilvl w:val="1"/>
          <w:numId w:val="2"/>
        </w:numPr>
      </w:pPr>
      <w:r w:rsidRPr="0051069B">
        <w:t xml:space="preserve">Construye un </w:t>
      </w:r>
      <w:proofErr w:type="spellStart"/>
      <w:r w:rsidRPr="0051069B">
        <w:t>Boxplot</w:t>
      </w:r>
      <w:proofErr w:type="spellEnd"/>
      <w:r w:rsidRPr="0051069B">
        <w:t xml:space="preserve"> </w:t>
      </w:r>
      <w:r w:rsidR="00A30310">
        <w:t>para</w:t>
      </w:r>
      <w:r w:rsidRPr="0051069B">
        <w:t xml:space="preserve"> </w:t>
      </w:r>
      <w:r w:rsidR="00C05623">
        <w:t>Edad</w:t>
      </w:r>
      <w:r w:rsidRPr="0051069B">
        <w:t xml:space="preserve"> según </w:t>
      </w:r>
      <w:r w:rsidR="00C05623">
        <w:t xml:space="preserve">la </w:t>
      </w:r>
      <w:proofErr w:type="spellStart"/>
      <w:r w:rsidR="00C05623">
        <w:t>pCR</w:t>
      </w:r>
      <w:proofErr w:type="spellEnd"/>
      <w:r w:rsidRPr="0051069B">
        <w:t>.</w:t>
      </w:r>
    </w:p>
    <w:p w14:paraId="738F1A08" w14:textId="2FD567B9" w:rsidR="0051069B" w:rsidRPr="0051069B" w:rsidRDefault="0051069B" w:rsidP="0051069B">
      <w:pPr>
        <w:numPr>
          <w:ilvl w:val="1"/>
          <w:numId w:val="2"/>
        </w:numPr>
      </w:pPr>
      <w:r w:rsidRPr="0051069B">
        <w:t xml:space="preserve">Reporta si hay presencia de </w:t>
      </w:r>
      <w:r w:rsidR="00521885">
        <w:t xml:space="preserve">valores </w:t>
      </w:r>
      <w:r w:rsidRPr="0051069B">
        <w:t>atípicos.</w:t>
      </w:r>
    </w:p>
    <w:p w14:paraId="2CFEC35B" w14:textId="77777777" w:rsidR="0051069B" w:rsidRDefault="0051069B" w:rsidP="0051069B">
      <w:pPr>
        <w:rPr>
          <w:b/>
          <w:bCs/>
        </w:rPr>
      </w:pPr>
    </w:p>
    <w:p w14:paraId="49375019" w14:textId="77777777" w:rsidR="0051069B" w:rsidRDefault="0051069B" w:rsidP="0051069B">
      <w:pPr>
        <w:rPr>
          <w:b/>
          <w:bCs/>
        </w:rPr>
      </w:pPr>
    </w:p>
    <w:p w14:paraId="6895DF4B" w14:textId="77777777" w:rsidR="0051069B" w:rsidRDefault="0051069B" w:rsidP="0051069B">
      <w:pPr>
        <w:rPr>
          <w:b/>
          <w:bCs/>
        </w:rPr>
      </w:pPr>
    </w:p>
    <w:p w14:paraId="53E6A69C" w14:textId="61744488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 xml:space="preserve">Parte 3: </w:t>
      </w:r>
      <w:r w:rsidR="0087307F">
        <w:rPr>
          <w:b/>
          <w:bCs/>
        </w:rPr>
        <w:t>Corr</w:t>
      </w:r>
      <w:r w:rsidRPr="0051069B">
        <w:rPr>
          <w:b/>
          <w:bCs/>
        </w:rPr>
        <w:t xml:space="preserve">elación entre Variables </w:t>
      </w:r>
    </w:p>
    <w:p w14:paraId="529280B8" w14:textId="42E4BD71" w:rsidR="0051069B" w:rsidRPr="0051069B" w:rsidRDefault="0087307F" w:rsidP="0051069B">
      <w:pPr>
        <w:numPr>
          <w:ilvl w:val="0"/>
          <w:numId w:val="3"/>
        </w:numPr>
      </w:pPr>
      <w:r>
        <w:rPr>
          <w:b/>
          <w:bCs/>
        </w:rPr>
        <w:t>Correlaciones</w:t>
      </w:r>
      <w:r w:rsidR="0051069B" w:rsidRPr="0051069B">
        <w:t>:</w:t>
      </w:r>
    </w:p>
    <w:p w14:paraId="75CC6E19" w14:textId="05FD7F41" w:rsidR="0051069B" w:rsidRPr="0051069B" w:rsidRDefault="0051069B" w:rsidP="0051069B">
      <w:pPr>
        <w:numPr>
          <w:ilvl w:val="1"/>
          <w:numId w:val="3"/>
        </w:numPr>
      </w:pPr>
      <w:r w:rsidRPr="0051069B">
        <w:t xml:space="preserve">Calcula el coeficiente de correlación entre </w:t>
      </w:r>
      <w:r w:rsidR="00DB07A7">
        <w:t xml:space="preserve">las variables </w:t>
      </w:r>
      <w:proofErr w:type="spellStart"/>
      <w:r w:rsidR="00DB07A7">
        <w:t>cT</w:t>
      </w:r>
      <w:proofErr w:type="spellEnd"/>
      <w:r w:rsidR="00A4708A">
        <w:t xml:space="preserve"> (nominal)</w:t>
      </w:r>
      <w:r w:rsidR="00DB07A7">
        <w:t xml:space="preserve">, </w:t>
      </w:r>
      <w:proofErr w:type="spellStart"/>
      <w:r w:rsidR="00DB07A7">
        <w:t>age</w:t>
      </w:r>
      <w:proofErr w:type="spellEnd"/>
      <w:r w:rsidR="00A4708A">
        <w:t xml:space="preserve"> (numérica)</w:t>
      </w:r>
      <w:r w:rsidR="00DB07A7">
        <w:t xml:space="preserve">, </w:t>
      </w:r>
      <w:r w:rsidR="00A4708A">
        <w:t xml:space="preserve">Ki67 (numérica), </w:t>
      </w:r>
      <w:proofErr w:type="spellStart"/>
      <w:r w:rsidR="00A4708A">
        <w:t>pCR</w:t>
      </w:r>
      <w:proofErr w:type="spellEnd"/>
      <w:r w:rsidR="00A4708A">
        <w:t xml:space="preserve"> (nominal)</w:t>
      </w:r>
      <w:r w:rsidRPr="0051069B">
        <w:t>.</w:t>
      </w:r>
    </w:p>
    <w:p w14:paraId="1AADBCFA" w14:textId="3C1087A5" w:rsidR="0051069B" w:rsidRDefault="0051069B" w:rsidP="00DB07A7">
      <w:pPr>
        <w:numPr>
          <w:ilvl w:val="1"/>
          <w:numId w:val="3"/>
        </w:numPr>
      </w:pPr>
      <w:r w:rsidRPr="0051069B">
        <w:rPr>
          <w:b/>
          <w:bCs/>
        </w:rPr>
        <w:t>Pregunta de análisis:</w:t>
      </w:r>
      <w:r w:rsidRPr="0051069B">
        <w:t xml:space="preserve"> ¿Qué tan fuerte es la asociación entre </w:t>
      </w:r>
      <w:r w:rsidR="00521885">
        <w:t>las variables reportadas</w:t>
      </w:r>
      <w:r w:rsidRPr="0051069B">
        <w:t>?</w:t>
      </w:r>
    </w:p>
    <w:p w14:paraId="11F2007D" w14:textId="77777777" w:rsidR="00521885" w:rsidRPr="0051069B" w:rsidRDefault="00521885" w:rsidP="00521885">
      <w:pPr>
        <w:ind w:left="1440"/>
      </w:pPr>
    </w:p>
    <w:p w14:paraId="16378D27" w14:textId="73848089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Parte 4: Conclusión</w:t>
      </w:r>
    </w:p>
    <w:p w14:paraId="6C2ECBD6" w14:textId="77777777" w:rsidR="0051069B" w:rsidRPr="0051069B" w:rsidRDefault="0051069B" w:rsidP="0051069B">
      <w:r w:rsidRPr="0051069B">
        <w:t>Escribe una síntesis de 1 a 2 párrafos donde respondas:</w:t>
      </w:r>
    </w:p>
    <w:p w14:paraId="5A4EB332" w14:textId="4709CDED" w:rsidR="0051069B" w:rsidRPr="0051069B" w:rsidRDefault="0051069B" w:rsidP="0051069B">
      <w:pPr>
        <w:numPr>
          <w:ilvl w:val="0"/>
          <w:numId w:val="4"/>
        </w:numPr>
      </w:pPr>
      <w:r w:rsidRPr="0051069B">
        <w:t xml:space="preserve">¿Cuáles son las 2 variables que mayor </w:t>
      </w:r>
      <w:r w:rsidR="00DB07A7">
        <w:t>cor</w:t>
      </w:r>
      <w:r w:rsidRPr="0051069B">
        <w:t xml:space="preserve">relación muestran con </w:t>
      </w:r>
      <w:r w:rsidR="00DB07A7">
        <w:t>la predicción de la respuesta patológica completa</w:t>
      </w:r>
      <w:r w:rsidR="00A30310">
        <w:t xml:space="preserve"> (</w:t>
      </w:r>
      <w:proofErr w:type="spellStart"/>
      <w:r w:rsidR="00A30310">
        <w:t>pCR</w:t>
      </w:r>
      <w:proofErr w:type="spellEnd"/>
      <w:r w:rsidR="00A30310">
        <w:t>)</w:t>
      </w:r>
      <w:r w:rsidRPr="0051069B">
        <w:t>?</w:t>
      </w:r>
    </w:p>
    <w:p w14:paraId="183D7915" w14:textId="5ACC7173" w:rsidR="0051069B" w:rsidRDefault="0051069B" w:rsidP="0045495E">
      <w:pPr>
        <w:numPr>
          <w:ilvl w:val="0"/>
          <w:numId w:val="4"/>
        </w:numPr>
        <w:jc w:val="both"/>
      </w:pPr>
      <w:r w:rsidRPr="0051069B">
        <w:t xml:space="preserve">¿Qué </w:t>
      </w:r>
      <w:r w:rsidR="0045495E">
        <w:t>conclusión</w:t>
      </w:r>
      <w:r w:rsidRPr="0051069B">
        <w:t xml:space="preserve"> le darías a</w:t>
      </w:r>
      <w:r w:rsidR="0045495E">
        <w:t>l médico especialista</w:t>
      </w:r>
      <w:r w:rsidRPr="0051069B">
        <w:t xml:space="preserve"> basándote en los hallazgos numéricos y gráficos de tu análisis?</w:t>
      </w:r>
    </w:p>
    <w:p w14:paraId="6276BA8C" w14:textId="77777777" w:rsidR="00521885" w:rsidRPr="0051069B" w:rsidRDefault="00521885" w:rsidP="00521885">
      <w:pPr>
        <w:ind w:left="720"/>
      </w:pPr>
    </w:p>
    <w:p w14:paraId="095ACE09" w14:textId="5C494175" w:rsidR="0051069B" w:rsidRPr="0051069B" w:rsidRDefault="0051069B" w:rsidP="0051069B">
      <w:pPr>
        <w:rPr>
          <w:b/>
          <w:bCs/>
        </w:rPr>
      </w:pPr>
      <w:r w:rsidRPr="0051069B">
        <w:rPr>
          <w:b/>
          <w:bCs/>
        </w:rPr>
        <w:t>Criterios de Entrega</w:t>
      </w:r>
    </w:p>
    <w:p w14:paraId="5FDC4E64" w14:textId="2934F508" w:rsidR="008F60C6" w:rsidRDefault="0051069B" w:rsidP="00521885">
      <w:pPr>
        <w:numPr>
          <w:ilvl w:val="0"/>
          <w:numId w:val="5"/>
        </w:numPr>
      </w:pPr>
      <w:r w:rsidRPr="0051069B">
        <w:rPr>
          <w:b/>
          <w:bCs/>
        </w:rPr>
        <w:t>Formato:</w:t>
      </w:r>
      <w:r w:rsidRPr="0051069B">
        <w:t xml:space="preserve"> Código ejecutable (Python o Ju</w:t>
      </w:r>
      <w:proofErr w:type="spellStart"/>
      <w:r w:rsidRPr="0051069B">
        <w:t>pyter</w:t>
      </w:r>
      <w:proofErr w:type="spellEnd"/>
      <w:r w:rsidRPr="0051069B">
        <w:t xml:space="preserve"> Notebook) o reporte formateado en PDF.</w:t>
      </w:r>
    </w:p>
    <w:p w14:paraId="0EFAA1A3" w14:textId="332C721A" w:rsidR="0032681C" w:rsidRDefault="008F60C6" w:rsidP="008F60C6">
      <w:r>
        <w:t xml:space="preserve"> </w:t>
      </w:r>
    </w:p>
    <w:sectPr w:rsidR="003268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3B5"/>
    <w:multiLevelType w:val="multilevel"/>
    <w:tmpl w:val="B736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6224C"/>
    <w:multiLevelType w:val="multilevel"/>
    <w:tmpl w:val="D4B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D5884"/>
    <w:multiLevelType w:val="multilevel"/>
    <w:tmpl w:val="3354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93061"/>
    <w:multiLevelType w:val="multilevel"/>
    <w:tmpl w:val="509C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44B4D"/>
    <w:multiLevelType w:val="multilevel"/>
    <w:tmpl w:val="11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7588">
    <w:abstractNumId w:val="3"/>
  </w:num>
  <w:num w:numId="2" w16cid:durableId="1983387552">
    <w:abstractNumId w:val="2"/>
  </w:num>
  <w:num w:numId="3" w16cid:durableId="2055109878">
    <w:abstractNumId w:val="0"/>
  </w:num>
  <w:num w:numId="4" w16cid:durableId="344944766">
    <w:abstractNumId w:val="1"/>
  </w:num>
  <w:num w:numId="5" w16cid:durableId="486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9B"/>
    <w:rsid w:val="0001194D"/>
    <w:rsid w:val="0001425F"/>
    <w:rsid w:val="00173217"/>
    <w:rsid w:val="001A530A"/>
    <w:rsid w:val="00212979"/>
    <w:rsid w:val="0025358D"/>
    <w:rsid w:val="0032681C"/>
    <w:rsid w:val="0045495E"/>
    <w:rsid w:val="0051069B"/>
    <w:rsid w:val="00521885"/>
    <w:rsid w:val="006538F4"/>
    <w:rsid w:val="006629F2"/>
    <w:rsid w:val="006B119C"/>
    <w:rsid w:val="006D5585"/>
    <w:rsid w:val="0087307F"/>
    <w:rsid w:val="008D03EF"/>
    <w:rsid w:val="008F60C6"/>
    <w:rsid w:val="00913FD8"/>
    <w:rsid w:val="00A30310"/>
    <w:rsid w:val="00A4708A"/>
    <w:rsid w:val="00A948A9"/>
    <w:rsid w:val="00AA2850"/>
    <w:rsid w:val="00C05623"/>
    <w:rsid w:val="00DB07A7"/>
    <w:rsid w:val="00F2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49BD"/>
  <w15:chartTrackingRefBased/>
  <w15:docId w15:val="{855F2E74-BA8B-4AC8-A508-D4D5CAD5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6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06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Magdiel Jiménez Guarneros</dc:creator>
  <cp:keywords/>
  <dc:description/>
  <cp:lastModifiedBy>Magdiel Jiménez Guarneros</cp:lastModifiedBy>
  <cp:revision>22</cp:revision>
  <dcterms:created xsi:type="dcterms:W3CDTF">2026-09-28T04:26:00Z</dcterms:created>
  <dcterms:modified xsi:type="dcterms:W3CDTF">2026-09-28T05:18:00Z</dcterms:modified>
</cp:coreProperties>
</file>