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F97DFF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mundo un gran centro comercial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86089F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</w:t>
            </w:r>
          </w:p>
          <w:p w:rsidR="0086089F" w:rsidRDefault="005A21B8" w:rsidP="0086089F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forma de pago</w:t>
            </w:r>
          </w:p>
          <w:p w:rsidR="005A21B8" w:rsidRDefault="005A21B8" w:rsidP="0086089F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categorías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Contactos directo entre vendedores y potenciales compradores.</w:t>
            </w:r>
          </w:p>
          <w:p w:rsidR="000B4898" w:rsidRDefault="000B4898" w:rsidP="000B4898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Varias formas de pago</w:t>
            </w:r>
            <w:r w:rsidR="000B4898">
              <w:t>.</w:t>
            </w:r>
          </w:p>
          <w:p w:rsidR="000B4898" w:rsidRDefault="000B4898" w:rsidP="000B4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5A21B8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ofrecer prácticamente cualquier producto</w:t>
            </w:r>
            <w:r w:rsidR="000B4898">
              <w:t>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6089F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la aplicación</w:t>
            </w:r>
            <w:r w:rsidR="005A21B8">
              <w:t>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5A21B8">
              <w:t>interesadas en vender</w:t>
            </w:r>
            <w:r w:rsidR="000B4898">
              <w:t xml:space="preserve"> productos</w:t>
            </w:r>
            <w:r w:rsidR="005A21B8">
              <w:t xml:space="preserve"> y personas interesadas en comprar</w:t>
            </w:r>
            <w:r w:rsidR="000B4898">
              <w:t xml:space="preserve"> productos</w:t>
            </w:r>
            <w:r w:rsidR="005A21B8">
              <w:t>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zonas urbanas</w:t>
            </w:r>
            <w:r w:rsidR="000B4898">
              <w:t xml:space="preserve"> y rurales</w:t>
            </w:r>
            <w:r>
              <w:t xml:space="preserve"> </w:t>
            </w:r>
            <w:r w:rsidR="005A21B8">
              <w:t>que puedan acceder a los sistemas de pago disponibles</w:t>
            </w:r>
            <w:r w:rsidR="000B4898">
              <w:t>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5A21B8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</w:t>
            </w:r>
            <w:r w:rsidR="005A21B8">
              <w:t>8 o mayor que cuenten con alguna cuenta bancaria preferentemente.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6D3BAC" w:rsidRDefault="00E14895" w:rsidP="00AF55BD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Cuentas bancarias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recomendada a través de </w:t>
            </w:r>
            <w:r w:rsidR="005A21B8">
              <w:t>anuncios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4C0432" w:rsidRPr="004C0432" w:rsidRDefault="002265A9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4C0432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 licencias de soft</w:t>
            </w:r>
            <w:r>
              <w:rPr>
                <w:b w:val="0"/>
              </w:rPr>
              <w:t>ware.</w:t>
            </w:r>
          </w:p>
          <w:p w:rsidR="004C0432" w:rsidRPr="00131F93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Costos de las cuentas bancarias para realizar las pruebas.</w:t>
            </w:r>
          </w:p>
          <w:p w:rsidR="00131F93" w:rsidRPr="00131F93" w:rsidRDefault="00131F93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del hosting para la plataforma web.</w:t>
            </w:r>
          </w:p>
          <w:p w:rsidR="00131F93" w:rsidRPr="00131F93" w:rsidRDefault="00131F93" w:rsidP="00131F93">
            <w:pPr>
              <w:jc w:val="both"/>
            </w:pP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5A21B8" w:rsidRPr="002265A9" w:rsidRDefault="005A21B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Comisión por la venta de cada producto.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131F93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0B4898"/>
    <w:rsid w:val="00131F93"/>
    <w:rsid w:val="00203328"/>
    <w:rsid w:val="002265A9"/>
    <w:rsid w:val="002D791E"/>
    <w:rsid w:val="00365F2C"/>
    <w:rsid w:val="004642D4"/>
    <w:rsid w:val="004C0432"/>
    <w:rsid w:val="005A21B8"/>
    <w:rsid w:val="006D3BAC"/>
    <w:rsid w:val="00747521"/>
    <w:rsid w:val="0086089F"/>
    <w:rsid w:val="00AF55BD"/>
    <w:rsid w:val="00E14895"/>
    <w:rsid w:val="00E754D8"/>
    <w:rsid w:val="00F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133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4</cp:revision>
  <cp:lastPrinted>2016-01-19T14:38:00Z</cp:lastPrinted>
  <dcterms:created xsi:type="dcterms:W3CDTF">2016-01-19T14:39:00Z</dcterms:created>
  <dcterms:modified xsi:type="dcterms:W3CDTF">2016-01-19T14:44:00Z</dcterms:modified>
</cp:coreProperties>
</file>