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1clara-nfasis6"/>
        <w:tblW w:w="0" w:type="auto"/>
        <w:tblLook w:val="04A0" w:firstRow="1" w:lastRow="0" w:firstColumn="1" w:lastColumn="0" w:noHBand="0" w:noVBand="1"/>
      </w:tblPr>
      <w:tblGrid>
        <w:gridCol w:w="2830"/>
        <w:gridCol w:w="2368"/>
        <w:gridCol w:w="2599"/>
        <w:gridCol w:w="2599"/>
        <w:gridCol w:w="2600"/>
      </w:tblGrid>
      <w:tr w:rsidR="005A21B8" w:rsidTr="004435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5A21B8" w:rsidRDefault="005A21B8" w:rsidP="00AF55BD">
            <w:pPr>
              <w:jc w:val="both"/>
            </w:pPr>
            <w:r>
              <w:t>Fecha: 14 de enero de 2015</w:t>
            </w:r>
          </w:p>
        </w:tc>
        <w:tc>
          <w:tcPr>
            <w:tcW w:w="2368" w:type="dxa"/>
          </w:tcPr>
          <w:p w:rsidR="005A21B8" w:rsidRDefault="0070557B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Iteración: 2</w:t>
            </w:r>
          </w:p>
        </w:tc>
        <w:tc>
          <w:tcPr>
            <w:tcW w:w="2599" w:type="dxa"/>
            <w:tcBorders>
              <w:top w:val="nil"/>
              <w:right w:val="nil"/>
            </w:tcBorders>
          </w:tcPr>
          <w:p w:rsidR="005A21B8" w:rsidRDefault="005A21B8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99" w:type="dxa"/>
            <w:gridSpan w:val="2"/>
            <w:tcBorders>
              <w:top w:val="nil"/>
              <w:left w:val="nil"/>
              <w:right w:val="nil"/>
            </w:tcBorders>
          </w:tcPr>
          <w:p w:rsidR="005A21B8" w:rsidRDefault="009120F4" w:rsidP="00AF55B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Mercadotecnia Personalizada</w:t>
            </w:r>
          </w:p>
        </w:tc>
      </w:tr>
      <w:tr w:rsidR="006D3BAC" w:rsidTr="006D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 w:val="restart"/>
          </w:tcPr>
          <w:p w:rsidR="006D3BAC" w:rsidRDefault="00AF55BD" w:rsidP="00AF55BD">
            <w:pPr>
              <w:jc w:val="both"/>
            </w:pPr>
            <w:r>
              <w:t xml:space="preserve">7.- </w:t>
            </w:r>
            <w:r w:rsidR="006D3BAC">
              <w:t>Socios Clave</w:t>
            </w:r>
          </w:p>
          <w:p w:rsidR="00203328" w:rsidRDefault="00203328" w:rsidP="00AF55BD">
            <w:pPr>
              <w:jc w:val="both"/>
              <w:rPr>
                <w:b w:val="0"/>
              </w:rPr>
            </w:pPr>
          </w:p>
          <w:p w:rsidR="002265A9" w:rsidRPr="004C0432" w:rsidRDefault="004C0432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Facebook.</w:t>
            </w:r>
          </w:p>
          <w:p w:rsidR="004C0432" w:rsidRPr="002265A9" w:rsidRDefault="004C0432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Twitter.</w:t>
            </w:r>
          </w:p>
          <w:p w:rsidR="002265A9" w:rsidRPr="00E96007" w:rsidRDefault="002265A9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Empresa para la publicidad web.</w:t>
            </w:r>
          </w:p>
          <w:p w:rsidR="00E96007" w:rsidRPr="00E96007" w:rsidRDefault="00E96007" w:rsidP="0020332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Empresa para el ensamblaje y personalización externa de los equipos de cómputo.</w:t>
            </w:r>
          </w:p>
          <w:p w:rsidR="00E96007" w:rsidRPr="004E70A7" w:rsidRDefault="00E96007" w:rsidP="004E70A7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Empresa de paquetería para la entrega de los equipos de cómputo.</w:t>
            </w:r>
          </w:p>
          <w:p w:rsidR="00043343" w:rsidRPr="00043343" w:rsidRDefault="004E70A7" w:rsidP="00043343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rPr>
                <w:b w:val="0"/>
              </w:rPr>
              <w:t>Empresa de hosting web.</w:t>
            </w:r>
          </w:p>
          <w:p w:rsidR="004E70A7" w:rsidRPr="004E70A7" w:rsidRDefault="00043343" w:rsidP="00043343">
            <w:pPr>
              <w:pStyle w:val="Prrafodelista"/>
              <w:jc w:val="both"/>
            </w:pPr>
            <w:r w:rsidRPr="004E70A7">
              <w:t xml:space="preserve"> </w:t>
            </w:r>
          </w:p>
        </w:tc>
        <w:tc>
          <w:tcPr>
            <w:tcW w:w="2368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8.- </w:t>
            </w:r>
            <w:r w:rsidR="006D3BAC" w:rsidRPr="004642D4">
              <w:rPr>
                <w:b/>
              </w:rPr>
              <w:t>Actividades Clave</w:t>
            </w:r>
          </w:p>
          <w:p w:rsidR="005A21B8" w:rsidRDefault="00E96007" w:rsidP="00A15898">
            <w:pPr>
              <w:pStyle w:val="Prrafodelista"/>
              <w:numPr>
                <w:ilvl w:val="0"/>
                <w:numId w:val="7"/>
              </w:numPr>
              <w:ind w:left="463" w:hanging="28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Personalización total del equipo de cómputo.</w:t>
            </w:r>
          </w:p>
        </w:tc>
        <w:tc>
          <w:tcPr>
            <w:tcW w:w="2599" w:type="dxa"/>
            <w:vMerge w:val="restart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1.- </w:t>
            </w:r>
            <w:r w:rsidR="006D3BAC" w:rsidRPr="004642D4">
              <w:rPr>
                <w:b/>
              </w:rPr>
              <w:t>Propuesta de valor</w:t>
            </w:r>
          </w:p>
          <w:p w:rsidR="00AF55BD" w:rsidRDefault="00AF55BD" w:rsidP="00AF55BD">
            <w:pPr>
              <w:pStyle w:val="Prrafodelista"/>
              <w:ind w:left="50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21B8" w:rsidRDefault="009120F4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Elección de componentes para el equipo de cómputo.</w:t>
            </w:r>
          </w:p>
          <w:p w:rsidR="004E70A7" w:rsidRDefault="004E70A7" w:rsidP="004E70A7">
            <w:pPr>
              <w:pStyle w:val="Prrafodelista"/>
              <w:ind w:left="50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120F4" w:rsidRDefault="009120F4" w:rsidP="00AF55BD">
            <w:pPr>
              <w:pStyle w:val="Prrafodelista"/>
              <w:numPr>
                <w:ilvl w:val="0"/>
                <w:numId w:val="1"/>
              </w:numPr>
              <w:ind w:left="503" w:hanging="143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Personalización exterior del equipo de cómputo.</w:t>
            </w:r>
          </w:p>
        </w:tc>
        <w:tc>
          <w:tcPr>
            <w:tcW w:w="2599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4.- </w:t>
            </w:r>
            <w:r w:rsidR="006D3BAC" w:rsidRPr="004642D4">
              <w:rPr>
                <w:b/>
              </w:rPr>
              <w:t>Relaciones con clientes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A21B8" w:rsidRDefault="00E96007" w:rsidP="005A21B8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Registro en la plataforma.</w:t>
            </w:r>
          </w:p>
          <w:p w:rsidR="004E70A7" w:rsidRDefault="00E96007" w:rsidP="004E70A7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Elección de forma de pago.</w:t>
            </w:r>
          </w:p>
          <w:p w:rsidR="0086089F" w:rsidRDefault="0086089F" w:rsidP="008608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0" w:type="dxa"/>
            <w:vMerge w:val="restart"/>
          </w:tcPr>
          <w:p w:rsidR="00AF55BD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2.- </w:t>
            </w:r>
            <w:r w:rsidR="006D3BAC" w:rsidRPr="004642D4">
              <w:rPr>
                <w:b/>
              </w:rPr>
              <w:t>Segmento de clientes</w:t>
            </w:r>
          </w:p>
          <w:p w:rsidR="00141D0D" w:rsidRPr="002265A9" w:rsidRDefault="00141D0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2265A9" w:rsidRDefault="002265A9" w:rsidP="00E96007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</w:t>
            </w:r>
            <w:r w:rsidR="004E70A7">
              <w:t xml:space="preserve">mayores de edad </w:t>
            </w:r>
            <w:r w:rsidR="00A15898">
              <w:t xml:space="preserve">que cuenten con </w:t>
            </w:r>
            <w:r w:rsidR="004E70A7">
              <w:t>una</w:t>
            </w:r>
            <w:r w:rsidR="00A15898">
              <w:t xml:space="preserve"> cuenta bancaria</w:t>
            </w:r>
            <w:r w:rsidR="00141D0D">
              <w:t xml:space="preserve"> o menores de edad que tengan acceso a la tarjeta de crédito de su tutor</w:t>
            </w:r>
            <w:r w:rsidR="00A15898">
              <w:t>.</w:t>
            </w:r>
          </w:p>
          <w:p w:rsidR="002265A9" w:rsidRDefault="002265A9" w:rsidP="002265A9">
            <w:pPr>
              <w:pStyle w:val="Prrafodelista"/>
              <w:ind w:left="259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AF55BD" w:rsidRDefault="00E96007" w:rsidP="00E051E4">
            <w:pPr>
              <w:pStyle w:val="Prrafodelista"/>
              <w:numPr>
                <w:ilvl w:val="0"/>
                <w:numId w:val="2"/>
              </w:numPr>
              <w:ind w:left="259" w:hanging="14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Personas </w:t>
            </w:r>
            <w:r w:rsidR="00AF55BD">
              <w:t>con edad de 1</w:t>
            </w:r>
            <w:r w:rsidR="00141D0D">
              <w:t>4</w:t>
            </w:r>
            <w:r w:rsidR="005A21B8">
              <w:t xml:space="preserve"> o mayor que </w:t>
            </w:r>
            <w:r w:rsidR="004E70A7">
              <w:t>tengan una</w:t>
            </w:r>
            <w:r w:rsidR="005A21B8">
              <w:t xml:space="preserve"> cuenta bancaria</w:t>
            </w:r>
            <w:r w:rsidR="00141D0D">
              <w:t xml:space="preserve"> o menores de edad con el permiso de sus tutores</w:t>
            </w:r>
            <w:r>
              <w:t xml:space="preserve"> y acceso a internet para acceder a la plataforma.</w:t>
            </w:r>
          </w:p>
        </w:tc>
      </w:tr>
      <w:tr w:rsidR="006D3BAC" w:rsidTr="006D3B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Merge/>
          </w:tcPr>
          <w:p w:rsidR="006D3BAC" w:rsidRDefault="006D3BAC" w:rsidP="00AF55BD">
            <w:pPr>
              <w:jc w:val="both"/>
            </w:pPr>
          </w:p>
        </w:tc>
        <w:tc>
          <w:tcPr>
            <w:tcW w:w="2368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6.- </w:t>
            </w:r>
            <w:r w:rsidR="006D3BAC" w:rsidRPr="004642D4">
              <w:rPr>
                <w:b/>
              </w:rPr>
              <w:t>Recursos Clave</w:t>
            </w:r>
          </w:p>
          <w:p w:rsidR="00E14895" w:rsidRDefault="00E14895" w:rsidP="00E96007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Computadora</w:t>
            </w:r>
          </w:p>
          <w:p w:rsidR="00E14895" w:rsidRDefault="00E14895" w:rsidP="00E96007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Tabletas</w:t>
            </w:r>
          </w:p>
          <w:p w:rsidR="00E96007" w:rsidRDefault="00E96007" w:rsidP="00E96007">
            <w:pPr>
              <w:pStyle w:val="Prrafodelista"/>
              <w:numPr>
                <w:ilvl w:val="0"/>
                <w:numId w:val="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Componentes informáticos.</w:t>
            </w:r>
          </w:p>
          <w:p w:rsidR="00E96007" w:rsidRDefault="00E96007" w:rsidP="00E96007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  <w:vMerge/>
          </w:tcPr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99" w:type="dxa"/>
          </w:tcPr>
          <w:p w:rsidR="006D3BAC" w:rsidRPr="004642D4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3.- </w:t>
            </w:r>
            <w:r w:rsidR="006D3BAC" w:rsidRPr="004642D4">
              <w:rPr>
                <w:b/>
              </w:rPr>
              <w:t>Canales de distribución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2D791E" w:rsidP="002265A9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aplicación será </w:t>
            </w:r>
            <w:r w:rsidR="00E96007">
              <w:t>anunciada</w:t>
            </w:r>
            <w:r>
              <w:t xml:space="preserve"> a través de </w:t>
            </w:r>
            <w:r w:rsidR="00E96007">
              <w:t>publicidad</w:t>
            </w:r>
            <w:r w:rsidR="005A21B8">
              <w:t xml:space="preserve"> web.</w:t>
            </w:r>
          </w:p>
          <w:p w:rsidR="002D791E" w:rsidRDefault="002D791E" w:rsidP="002265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D791E" w:rsidRDefault="002D791E" w:rsidP="005A21B8">
            <w:pPr>
              <w:pStyle w:val="Prrafodelista"/>
              <w:numPr>
                <w:ilvl w:val="0"/>
                <w:numId w:val="3"/>
              </w:numPr>
              <w:ind w:left="176" w:hanging="14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Será </w:t>
            </w:r>
            <w:r w:rsidR="005A21B8">
              <w:t>anunciada</w:t>
            </w:r>
            <w:r>
              <w:t xml:space="preserve"> en </w:t>
            </w:r>
            <w:r w:rsidR="005A21B8">
              <w:t>redes sociales.</w:t>
            </w:r>
          </w:p>
          <w:p w:rsidR="004E70A7" w:rsidRDefault="004E70A7" w:rsidP="000433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00" w:type="dxa"/>
            <w:vMerge/>
          </w:tcPr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3BAC" w:rsidTr="00464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97" w:type="dxa"/>
            <w:gridSpan w:val="3"/>
          </w:tcPr>
          <w:p w:rsidR="006D3BAC" w:rsidRDefault="00AF55BD" w:rsidP="00AF55BD">
            <w:pPr>
              <w:jc w:val="both"/>
            </w:pPr>
            <w:r>
              <w:t xml:space="preserve">9.- </w:t>
            </w:r>
            <w:r w:rsidR="006D3BAC">
              <w:t>Estructura de costos</w:t>
            </w:r>
          </w:p>
          <w:p w:rsidR="002265A9" w:rsidRPr="002265A9" w:rsidRDefault="002265A9" w:rsidP="002265A9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Publicidad web</w:t>
            </w:r>
          </w:p>
          <w:p w:rsidR="00043343" w:rsidRPr="00043343" w:rsidRDefault="004E70A7" w:rsidP="00043343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Pagos a la empresa ensambladora.</w:t>
            </w:r>
          </w:p>
          <w:p w:rsidR="004E70A7" w:rsidRDefault="00043343" w:rsidP="00043343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 xml:space="preserve"> </w:t>
            </w:r>
            <w:r w:rsidR="004E70A7">
              <w:rPr>
                <w:b w:val="0"/>
              </w:rPr>
              <w:t>Pagos a la empresa de paqueteria.</w:t>
            </w:r>
            <w:r w:rsidR="004E70A7" w:rsidRPr="002265A9">
              <w:t xml:space="preserve"> </w:t>
            </w:r>
          </w:p>
          <w:p w:rsidR="00043343" w:rsidRPr="00043343" w:rsidRDefault="00043343" w:rsidP="00043343">
            <w:pPr>
              <w:pStyle w:val="Prrafodelista"/>
              <w:numPr>
                <w:ilvl w:val="0"/>
                <w:numId w:val="8"/>
              </w:numPr>
              <w:ind w:left="447" w:hanging="283"/>
              <w:jc w:val="both"/>
            </w:pPr>
            <w:r>
              <w:rPr>
                <w:b w:val="0"/>
              </w:rPr>
              <w:t>Costo de hosting de la plataforma web.</w:t>
            </w:r>
          </w:p>
          <w:p w:rsidR="00043343" w:rsidRPr="00043343" w:rsidRDefault="00043343" w:rsidP="00043343">
            <w:pPr>
              <w:pStyle w:val="Prrafodelista"/>
              <w:ind w:left="447"/>
              <w:jc w:val="both"/>
            </w:pPr>
            <w:bookmarkStart w:id="0" w:name="_GoBack"/>
            <w:bookmarkEnd w:id="0"/>
          </w:p>
        </w:tc>
        <w:tc>
          <w:tcPr>
            <w:tcW w:w="5199" w:type="dxa"/>
            <w:gridSpan w:val="2"/>
          </w:tcPr>
          <w:p w:rsidR="006D3BAC" w:rsidRDefault="00AF55BD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5.- </w:t>
            </w:r>
            <w:r w:rsidR="006D3BAC" w:rsidRPr="004642D4">
              <w:rPr>
                <w:b/>
              </w:rPr>
              <w:t>Fuentes de ingreso</w:t>
            </w:r>
          </w:p>
          <w:p w:rsidR="005A21B8" w:rsidRDefault="004E70A7" w:rsidP="002265A9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Venta de los equipos de cómputo.</w:t>
            </w:r>
          </w:p>
          <w:p w:rsidR="004E70A7" w:rsidRPr="002265A9" w:rsidRDefault="004E70A7" w:rsidP="002265A9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Ganancias por anuncios web.</w:t>
            </w:r>
          </w:p>
          <w:p w:rsidR="006D3BAC" w:rsidRDefault="006D3BAC" w:rsidP="00AF55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13F4A" w:rsidRDefault="00043343" w:rsidP="00AF55BD">
      <w:pPr>
        <w:jc w:val="both"/>
      </w:pPr>
    </w:p>
    <w:sectPr w:rsidR="00E13F4A" w:rsidSect="004642D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B3B03"/>
    <w:multiLevelType w:val="hybridMultilevel"/>
    <w:tmpl w:val="23E46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81979"/>
    <w:multiLevelType w:val="hybridMultilevel"/>
    <w:tmpl w:val="F6BADA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D7795"/>
    <w:multiLevelType w:val="hybridMultilevel"/>
    <w:tmpl w:val="BF9C4C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57389"/>
    <w:multiLevelType w:val="hybridMultilevel"/>
    <w:tmpl w:val="361403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9B36D9"/>
    <w:multiLevelType w:val="hybridMultilevel"/>
    <w:tmpl w:val="E878F0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B3823"/>
    <w:multiLevelType w:val="hybridMultilevel"/>
    <w:tmpl w:val="852C7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849E5"/>
    <w:multiLevelType w:val="hybridMultilevel"/>
    <w:tmpl w:val="3F309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97F73"/>
    <w:multiLevelType w:val="hybridMultilevel"/>
    <w:tmpl w:val="6CDEF8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82A42"/>
    <w:multiLevelType w:val="hybridMultilevel"/>
    <w:tmpl w:val="D69EE3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D4"/>
    <w:rsid w:val="00043343"/>
    <w:rsid w:val="00101AEF"/>
    <w:rsid w:val="00141D0D"/>
    <w:rsid w:val="00203328"/>
    <w:rsid w:val="002265A9"/>
    <w:rsid w:val="002D791E"/>
    <w:rsid w:val="00365F2C"/>
    <w:rsid w:val="004642D4"/>
    <w:rsid w:val="004915D6"/>
    <w:rsid w:val="00497692"/>
    <w:rsid w:val="004C0432"/>
    <w:rsid w:val="004E70A7"/>
    <w:rsid w:val="005A21B8"/>
    <w:rsid w:val="006D3BAC"/>
    <w:rsid w:val="0070557B"/>
    <w:rsid w:val="00747521"/>
    <w:rsid w:val="00854D97"/>
    <w:rsid w:val="0086089F"/>
    <w:rsid w:val="008734BE"/>
    <w:rsid w:val="009120F4"/>
    <w:rsid w:val="00A15898"/>
    <w:rsid w:val="00AF55BD"/>
    <w:rsid w:val="00E051E4"/>
    <w:rsid w:val="00E14895"/>
    <w:rsid w:val="00E754D8"/>
    <w:rsid w:val="00E96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CC95B"/>
  <w15:chartTrackingRefBased/>
  <w15:docId w15:val="{FA68ED19-D784-4302-B7CA-44C89730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4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4642D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2">
    <w:name w:val="Plain Table 2"/>
    <w:basedOn w:val="Tablanormal"/>
    <w:uiPriority w:val="42"/>
    <w:rsid w:val="004642D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1clara-nfasis6">
    <w:name w:val="Grid Table 1 Light Accent 6"/>
    <w:basedOn w:val="Tablanormal"/>
    <w:uiPriority w:val="46"/>
    <w:rsid w:val="004642D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rafodelista">
    <w:name w:val="List Paragraph"/>
    <w:basedOn w:val="Normal"/>
    <w:uiPriority w:val="34"/>
    <w:qFormat/>
    <w:rsid w:val="00AF5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Carbajal</dc:creator>
  <cp:keywords/>
  <dc:description/>
  <cp:lastModifiedBy>Eduardo Carbajal</cp:lastModifiedBy>
  <cp:revision>3</cp:revision>
  <cp:lastPrinted>2016-01-19T14:47:00Z</cp:lastPrinted>
  <dcterms:created xsi:type="dcterms:W3CDTF">2016-01-19T14:47:00Z</dcterms:created>
  <dcterms:modified xsi:type="dcterms:W3CDTF">2016-01-19T15:11:00Z</dcterms:modified>
</cp:coreProperties>
</file>