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529AA" w14:textId="77777777" w:rsidR="00923795" w:rsidRPr="008B5B04" w:rsidRDefault="00923795" w:rsidP="00923795">
      <w:pPr>
        <w:jc w:val="center"/>
        <w:rPr>
          <w:rFonts w:ascii="Arial" w:eastAsia="Arial" w:hAnsi="Arial" w:cs="Arial"/>
          <w:b/>
          <w:sz w:val="28"/>
          <w:lang w:val="en-US"/>
        </w:rPr>
      </w:pPr>
      <w:r w:rsidRPr="008B5B04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53A50EC4" wp14:editId="7E346238">
            <wp:simplePos x="0" y="0"/>
            <wp:positionH relativeFrom="margin">
              <wp:posOffset>-241935</wp:posOffset>
            </wp:positionH>
            <wp:positionV relativeFrom="margin">
              <wp:posOffset>-267335</wp:posOffset>
            </wp:positionV>
            <wp:extent cx="937260" cy="1600200"/>
            <wp:effectExtent l="0" t="0" r="0" b="0"/>
            <wp:wrapNone/>
            <wp:docPr id="6" name="Imagen 6" descr="IPN Logo Vector~ Format Cdr, Ai, Eps, Svg, PDF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N Logo Vector~ Format Cdr, Ai, Eps, Svg, PDF,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12" t="2669" r="30176" b="3080"/>
                    <a:stretch/>
                  </pic:blipFill>
                  <pic:spPr bwMode="auto">
                    <a:xfrm>
                      <a:off x="0" y="0"/>
                      <a:ext cx="9372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5B04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3AA90990" wp14:editId="01E09FAD">
            <wp:simplePos x="0" y="0"/>
            <wp:positionH relativeFrom="margin">
              <wp:posOffset>5394325</wp:posOffset>
            </wp:positionH>
            <wp:positionV relativeFrom="margin">
              <wp:posOffset>-183515</wp:posOffset>
            </wp:positionV>
            <wp:extent cx="1701709" cy="1287780"/>
            <wp:effectExtent l="0" t="0" r="0" b="7620"/>
            <wp:wrapNone/>
            <wp:docPr id="3" name="Imagen 3" descr="Image result for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escom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30" t="8466" r="19048" b="8278"/>
                    <a:stretch/>
                  </pic:blipFill>
                  <pic:spPr bwMode="auto">
                    <a:xfrm>
                      <a:off x="0" y="0"/>
                      <a:ext cx="1701709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C3E71" w14:textId="77777777" w:rsidR="00923795" w:rsidRDefault="00923795" w:rsidP="00923795">
      <w:pPr>
        <w:jc w:val="center"/>
        <w:rPr>
          <w:rFonts w:ascii="Arial" w:eastAsia="Arial" w:hAnsi="Arial" w:cs="Arial"/>
          <w:b/>
          <w:sz w:val="28"/>
          <w:lang w:val="en-US"/>
        </w:rPr>
      </w:pPr>
    </w:p>
    <w:p w14:paraId="79044D2A" w14:textId="77777777" w:rsidR="00923795" w:rsidRDefault="00923795" w:rsidP="00923795">
      <w:pPr>
        <w:jc w:val="center"/>
        <w:rPr>
          <w:rFonts w:ascii="Arial" w:eastAsia="Arial" w:hAnsi="Arial" w:cs="Arial"/>
          <w:b/>
          <w:sz w:val="28"/>
          <w:lang w:val="en-US"/>
        </w:rPr>
      </w:pPr>
    </w:p>
    <w:p w14:paraId="3511357A" w14:textId="77777777" w:rsidR="00923795" w:rsidRPr="008B5B04" w:rsidRDefault="00923795" w:rsidP="00923795">
      <w:pPr>
        <w:jc w:val="center"/>
        <w:rPr>
          <w:rFonts w:ascii="Arial" w:eastAsia="Arial" w:hAnsi="Arial" w:cs="Arial"/>
          <w:b/>
          <w:sz w:val="28"/>
          <w:lang w:val="en-US"/>
        </w:rPr>
      </w:pPr>
    </w:p>
    <w:p w14:paraId="703D4E7A" w14:textId="77777777" w:rsidR="00923795" w:rsidRPr="008B5B04" w:rsidRDefault="00923795" w:rsidP="00923795">
      <w:pPr>
        <w:jc w:val="center"/>
        <w:rPr>
          <w:rFonts w:ascii="Arial" w:eastAsia="Arial" w:hAnsi="Arial" w:cs="Arial"/>
          <w:b/>
          <w:sz w:val="48"/>
          <w:szCs w:val="40"/>
          <w:lang w:val="en-US"/>
        </w:rPr>
      </w:pPr>
      <w:r w:rsidRPr="008B5B04">
        <w:rPr>
          <w:rFonts w:ascii="Arial" w:eastAsia="Arial" w:hAnsi="Arial" w:cs="Arial"/>
          <w:b/>
          <w:sz w:val="48"/>
          <w:szCs w:val="40"/>
          <w:lang w:val="en-US"/>
        </w:rPr>
        <w:t>INSTITUTO POLITÉCNICO NACIONAL</w:t>
      </w:r>
    </w:p>
    <w:p w14:paraId="7AF89142" w14:textId="77777777" w:rsidR="00923795" w:rsidRDefault="00923795" w:rsidP="00923795">
      <w:pPr>
        <w:jc w:val="center"/>
        <w:rPr>
          <w:rFonts w:ascii="Arial" w:eastAsia="Arial" w:hAnsi="Arial" w:cs="Arial"/>
          <w:sz w:val="28"/>
          <w:szCs w:val="24"/>
        </w:rPr>
      </w:pPr>
      <w:r w:rsidRPr="008B5B04">
        <w:rPr>
          <w:rFonts w:ascii="Arial" w:eastAsia="Arial" w:hAnsi="Arial" w:cs="Arial"/>
          <w:sz w:val="44"/>
          <w:szCs w:val="40"/>
        </w:rPr>
        <w:t>Escuela Superior de Cómputo</w:t>
      </w:r>
    </w:p>
    <w:p w14:paraId="2CE98365" w14:textId="77777777" w:rsidR="00923795" w:rsidRDefault="00923795" w:rsidP="00923795">
      <w:pPr>
        <w:jc w:val="center"/>
        <w:rPr>
          <w:rFonts w:ascii="Arial" w:eastAsia="Arial" w:hAnsi="Arial" w:cs="Arial"/>
          <w:sz w:val="28"/>
          <w:szCs w:val="24"/>
        </w:rPr>
      </w:pPr>
    </w:p>
    <w:p w14:paraId="15627B42" w14:textId="77777777" w:rsidR="00923795" w:rsidRDefault="00923795" w:rsidP="00923795">
      <w:pPr>
        <w:jc w:val="center"/>
        <w:rPr>
          <w:rFonts w:ascii="Arial" w:eastAsia="Arial" w:hAnsi="Arial" w:cs="Arial"/>
          <w:sz w:val="28"/>
          <w:szCs w:val="24"/>
        </w:rPr>
      </w:pPr>
    </w:p>
    <w:p w14:paraId="7E1F43FA" w14:textId="77777777" w:rsidR="00923795" w:rsidRPr="008B5B04" w:rsidRDefault="00923795" w:rsidP="00923795">
      <w:pPr>
        <w:jc w:val="center"/>
        <w:rPr>
          <w:rFonts w:ascii="Arial" w:eastAsia="Arial" w:hAnsi="Arial" w:cs="Arial"/>
          <w:sz w:val="36"/>
          <w:szCs w:val="32"/>
          <w:u w:val="single"/>
        </w:rPr>
      </w:pPr>
      <w:r>
        <w:rPr>
          <w:rFonts w:ascii="Arial" w:eastAsia="Arial" w:hAnsi="Arial" w:cs="Arial"/>
          <w:sz w:val="36"/>
          <w:szCs w:val="32"/>
          <w:u w:val="single"/>
        </w:rPr>
        <w:t>EXAMEN PRÁCTICO</w:t>
      </w:r>
    </w:p>
    <w:p w14:paraId="107FC615" w14:textId="77777777" w:rsidR="00923795" w:rsidRDefault="00923795" w:rsidP="00923795">
      <w:pPr>
        <w:jc w:val="center"/>
        <w:rPr>
          <w:rFonts w:ascii="Arial" w:eastAsia="Arial" w:hAnsi="Arial" w:cs="Arial"/>
          <w:sz w:val="28"/>
          <w:szCs w:val="24"/>
        </w:rPr>
      </w:pPr>
    </w:p>
    <w:p w14:paraId="10DEDBA3" w14:textId="77777777" w:rsidR="00923795" w:rsidRPr="008B5B04" w:rsidRDefault="00923795" w:rsidP="00923795">
      <w:pPr>
        <w:jc w:val="center"/>
        <w:rPr>
          <w:rFonts w:ascii="Arial" w:eastAsia="Arial" w:hAnsi="Arial" w:cs="Arial"/>
          <w:sz w:val="28"/>
          <w:szCs w:val="24"/>
        </w:rPr>
      </w:pPr>
    </w:p>
    <w:p w14:paraId="509CC50B" w14:textId="77777777" w:rsidR="00923795" w:rsidRDefault="00923795" w:rsidP="00923795">
      <w:pPr>
        <w:jc w:val="center"/>
        <w:rPr>
          <w:rFonts w:ascii="Arial" w:eastAsia="Arial" w:hAnsi="Arial" w:cs="Arial"/>
          <w:b/>
          <w:sz w:val="40"/>
          <w:szCs w:val="36"/>
        </w:rPr>
      </w:pPr>
      <w:r w:rsidRPr="008B5B04">
        <w:rPr>
          <w:rFonts w:ascii="Arial" w:eastAsia="Arial" w:hAnsi="Arial" w:cs="Arial"/>
          <w:b/>
          <w:sz w:val="40"/>
          <w:szCs w:val="36"/>
        </w:rPr>
        <w:t>Materia:</w:t>
      </w:r>
    </w:p>
    <w:p w14:paraId="2940261E" w14:textId="77777777" w:rsidR="00923795" w:rsidRPr="00923795" w:rsidRDefault="00923795" w:rsidP="00923795">
      <w:pPr>
        <w:jc w:val="center"/>
        <w:rPr>
          <w:rFonts w:ascii="Arial" w:hAnsi="Arial" w:cs="Arial"/>
          <w:bCs/>
        </w:rPr>
      </w:pPr>
      <w:r w:rsidRPr="00923795">
        <w:rPr>
          <w:rFonts w:ascii="Arial" w:eastAsia="Arial" w:hAnsi="Arial" w:cs="Arial"/>
          <w:bCs/>
          <w:sz w:val="32"/>
          <w:szCs w:val="28"/>
        </w:rPr>
        <w:t>Análisis y Diseño Orientado a Objetos</w:t>
      </w:r>
    </w:p>
    <w:p w14:paraId="1D030EB0" w14:textId="77777777" w:rsidR="00923795" w:rsidRDefault="00923795" w:rsidP="00923795">
      <w:pPr>
        <w:jc w:val="center"/>
        <w:rPr>
          <w:rFonts w:ascii="Arial" w:hAnsi="Arial" w:cs="Arial"/>
          <w:sz w:val="28"/>
          <w:szCs w:val="28"/>
        </w:rPr>
      </w:pPr>
    </w:p>
    <w:p w14:paraId="19573BD9" w14:textId="77777777" w:rsidR="00923795" w:rsidRDefault="00923795" w:rsidP="00923795">
      <w:pPr>
        <w:jc w:val="center"/>
        <w:rPr>
          <w:rFonts w:ascii="Arial" w:eastAsia="Arial" w:hAnsi="Arial" w:cs="Arial"/>
          <w:b/>
          <w:sz w:val="40"/>
          <w:szCs w:val="40"/>
          <w:lang w:val="en-US"/>
        </w:rPr>
      </w:pPr>
      <w:r w:rsidRPr="008B5B04">
        <w:rPr>
          <w:rFonts w:ascii="Arial" w:eastAsia="Arial" w:hAnsi="Arial" w:cs="Arial"/>
          <w:b/>
          <w:sz w:val="40"/>
          <w:szCs w:val="40"/>
          <w:lang w:val="en-US"/>
        </w:rPr>
        <w:t>Profesora:</w:t>
      </w:r>
    </w:p>
    <w:p w14:paraId="429FB95E" w14:textId="77777777" w:rsidR="00923795" w:rsidRPr="00923795" w:rsidRDefault="00923795" w:rsidP="00923795">
      <w:pPr>
        <w:jc w:val="center"/>
        <w:rPr>
          <w:rFonts w:ascii="Arial" w:eastAsia="Arial" w:hAnsi="Arial" w:cs="Arial"/>
          <w:bCs/>
          <w:sz w:val="32"/>
          <w:szCs w:val="32"/>
          <w:lang w:val="en-US"/>
        </w:rPr>
      </w:pPr>
      <w:r w:rsidRPr="00923795">
        <w:rPr>
          <w:rFonts w:ascii="Arial" w:eastAsia="Arial" w:hAnsi="Arial" w:cs="Arial"/>
          <w:bCs/>
          <w:sz w:val="32"/>
          <w:szCs w:val="32"/>
          <w:lang w:val="en-US"/>
        </w:rPr>
        <w:t>Martha Rosa Cordero López</w:t>
      </w:r>
    </w:p>
    <w:p w14:paraId="04971435" w14:textId="77777777" w:rsidR="00923795" w:rsidRPr="008B5B04" w:rsidRDefault="00923795" w:rsidP="00923795">
      <w:pPr>
        <w:jc w:val="center"/>
        <w:rPr>
          <w:rFonts w:ascii="Arial" w:eastAsia="Arial" w:hAnsi="Arial" w:cs="Arial"/>
          <w:sz w:val="28"/>
          <w:szCs w:val="36"/>
          <w:lang w:val="en-US"/>
        </w:rPr>
      </w:pPr>
    </w:p>
    <w:p w14:paraId="32EEEC8D" w14:textId="77777777" w:rsidR="00923795" w:rsidRDefault="00923795" w:rsidP="00923795">
      <w:pPr>
        <w:jc w:val="center"/>
        <w:rPr>
          <w:rFonts w:ascii="Arial" w:eastAsia="Arial" w:hAnsi="Arial" w:cs="Arial"/>
          <w:b/>
          <w:sz w:val="40"/>
          <w:szCs w:val="40"/>
          <w:lang w:val="en-US"/>
        </w:rPr>
      </w:pPr>
      <w:r w:rsidRPr="008B5B04">
        <w:rPr>
          <w:rFonts w:ascii="Arial" w:eastAsia="Arial" w:hAnsi="Arial" w:cs="Arial"/>
          <w:b/>
          <w:sz w:val="40"/>
          <w:szCs w:val="40"/>
          <w:lang w:val="en-US"/>
        </w:rPr>
        <w:t>Grupo:</w:t>
      </w:r>
    </w:p>
    <w:p w14:paraId="12F5B903" w14:textId="77777777" w:rsidR="00923795" w:rsidRPr="00923795" w:rsidRDefault="00923795" w:rsidP="00923795">
      <w:pPr>
        <w:jc w:val="center"/>
        <w:rPr>
          <w:rFonts w:ascii="Arial" w:eastAsia="Arial" w:hAnsi="Arial" w:cs="Arial"/>
          <w:bCs/>
          <w:sz w:val="32"/>
          <w:szCs w:val="32"/>
          <w:lang w:val="en-US"/>
        </w:rPr>
      </w:pPr>
      <w:r w:rsidRPr="00923795">
        <w:rPr>
          <w:rFonts w:ascii="Arial" w:eastAsia="Arial" w:hAnsi="Arial" w:cs="Arial"/>
          <w:bCs/>
          <w:sz w:val="32"/>
          <w:szCs w:val="32"/>
          <w:lang w:val="en-US"/>
        </w:rPr>
        <w:t>2CM8</w:t>
      </w:r>
    </w:p>
    <w:p w14:paraId="77C76F1E" w14:textId="77777777" w:rsidR="00923795" w:rsidRPr="008B5B04" w:rsidRDefault="00923795" w:rsidP="00923795">
      <w:pPr>
        <w:jc w:val="center"/>
        <w:rPr>
          <w:rFonts w:ascii="Arial" w:eastAsia="Arial" w:hAnsi="Arial" w:cs="Arial"/>
          <w:sz w:val="24"/>
          <w:szCs w:val="24"/>
          <w:lang w:val="en-US"/>
        </w:rPr>
      </w:pPr>
    </w:p>
    <w:p w14:paraId="38FED998" w14:textId="77777777" w:rsidR="00923795" w:rsidRDefault="00923795" w:rsidP="00923795">
      <w:pPr>
        <w:jc w:val="center"/>
        <w:rPr>
          <w:rFonts w:ascii="Arial" w:eastAsia="Arial" w:hAnsi="Arial" w:cs="Arial"/>
          <w:b/>
          <w:sz w:val="40"/>
          <w:szCs w:val="32"/>
          <w:lang w:val="en-US"/>
        </w:rPr>
      </w:pPr>
      <w:r>
        <w:rPr>
          <w:rFonts w:ascii="Arial" w:eastAsia="Arial" w:hAnsi="Arial" w:cs="Arial"/>
          <w:b/>
          <w:sz w:val="40"/>
          <w:szCs w:val="32"/>
          <w:lang w:val="en-US"/>
        </w:rPr>
        <w:t>Integrantes del equipo</w:t>
      </w:r>
    </w:p>
    <w:p w14:paraId="23EE7443" w14:textId="77777777" w:rsidR="00923795" w:rsidRPr="00923795" w:rsidRDefault="00923795" w:rsidP="00923795">
      <w:pPr>
        <w:jc w:val="center"/>
        <w:rPr>
          <w:rFonts w:ascii="Arial" w:eastAsia="Arial" w:hAnsi="Arial" w:cs="Arial"/>
          <w:bCs/>
          <w:sz w:val="32"/>
          <w:szCs w:val="24"/>
          <w:lang w:val="en-US"/>
        </w:rPr>
      </w:pPr>
      <w:r w:rsidRPr="00923795">
        <w:rPr>
          <w:rFonts w:ascii="Arial" w:eastAsia="Arial" w:hAnsi="Arial" w:cs="Arial"/>
          <w:bCs/>
          <w:sz w:val="32"/>
          <w:szCs w:val="24"/>
          <w:lang w:val="en-US"/>
        </w:rPr>
        <w:t>Castro Cruces Jorge Eduardo</w:t>
      </w:r>
    </w:p>
    <w:p w14:paraId="0DEEF23A" w14:textId="77777777" w:rsidR="00923795" w:rsidRPr="00923795" w:rsidRDefault="00923795" w:rsidP="00923795">
      <w:pPr>
        <w:jc w:val="center"/>
        <w:rPr>
          <w:rFonts w:ascii="Arial" w:eastAsia="Arial" w:hAnsi="Arial" w:cs="Arial"/>
          <w:bCs/>
          <w:sz w:val="32"/>
          <w:szCs w:val="24"/>
          <w:lang w:val="en-US"/>
        </w:rPr>
      </w:pPr>
      <w:r w:rsidRPr="00923795">
        <w:rPr>
          <w:rFonts w:ascii="Arial" w:eastAsia="Arial" w:hAnsi="Arial" w:cs="Arial"/>
          <w:bCs/>
          <w:sz w:val="32"/>
          <w:szCs w:val="24"/>
          <w:lang w:val="en-US"/>
        </w:rPr>
        <w:t>Ibarra Fernández Luis</w:t>
      </w:r>
    </w:p>
    <w:p w14:paraId="22CF6447" w14:textId="77777777" w:rsidR="00923795" w:rsidRPr="00923795" w:rsidRDefault="00923795" w:rsidP="00923795">
      <w:pPr>
        <w:jc w:val="center"/>
        <w:rPr>
          <w:rFonts w:ascii="Arial" w:eastAsia="Arial" w:hAnsi="Arial" w:cs="Arial"/>
          <w:bCs/>
          <w:sz w:val="32"/>
          <w:szCs w:val="24"/>
          <w:lang w:val="en-US"/>
        </w:rPr>
      </w:pPr>
      <w:r w:rsidRPr="00923795">
        <w:rPr>
          <w:rFonts w:ascii="Arial" w:eastAsia="Arial" w:hAnsi="Arial" w:cs="Arial"/>
          <w:bCs/>
          <w:sz w:val="32"/>
          <w:szCs w:val="24"/>
          <w:lang w:val="en-US"/>
        </w:rPr>
        <w:t>Medina Granádos Alan Alejandro</w:t>
      </w:r>
    </w:p>
    <w:p w14:paraId="0946BD08" w14:textId="77777777" w:rsidR="00923795" w:rsidRPr="00923795" w:rsidRDefault="00923795" w:rsidP="00923795">
      <w:pPr>
        <w:jc w:val="center"/>
        <w:rPr>
          <w:bCs/>
          <w:sz w:val="18"/>
          <w:szCs w:val="18"/>
        </w:rPr>
      </w:pPr>
      <w:r w:rsidRPr="00923795">
        <w:rPr>
          <w:rFonts w:ascii="Arial" w:eastAsia="Arial" w:hAnsi="Arial" w:cs="Arial"/>
          <w:bCs/>
          <w:sz w:val="32"/>
          <w:szCs w:val="24"/>
          <w:lang w:val="en-US"/>
        </w:rPr>
        <w:t>Regalado Ramos Juan</w:t>
      </w:r>
    </w:p>
    <w:p w14:paraId="79CE8916" w14:textId="77777777" w:rsidR="00923795" w:rsidRPr="00300A2C" w:rsidRDefault="00923795" w:rsidP="00300A2C">
      <w:pPr>
        <w:rPr>
          <w:rFonts w:ascii="Arial" w:eastAsia="Arial" w:hAnsi="Arial" w:cs="Arial"/>
          <w:b/>
          <w:color w:val="00AB44"/>
          <w:sz w:val="28"/>
          <w:szCs w:val="28"/>
        </w:rPr>
      </w:pPr>
      <w:r>
        <w:rPr>
          <w:rFonts w:ascii="Arial" w:eastAsia="Arial" w:hAnsi="Arial" w:cs="Arial"/>
          <w:b/>
          <w:color w:val="00AB44"/>
          <w:sz w:val="28"/>
          <w:szCs w:val="28"/>
        </w:rPr>
        <w:br w:type="page"/>
      </w:r>
      <w:r>
        <w:rPr>
          <w:rFonts w:ascii="Arial" w:eastAsia="Arial" w:hAnsi="Arial" w:cs="Arial"/>
          <w:b/>
          <w:color w:val="00AB44"/>
          <w:sz w:val="28"/>
          <w:szCs w:val="28"/>
        </w:rPr>
        <w:lastRenderedPageBreak/>
        <w:t>3.1.- REQUISITOS FUNCIONALES.</w:t>
      </w:r>
    </w:p>
    <w:p w14:paraId="036DFF24" w14:textId="77777777" w:rsidR="00923795" w:rsidRDefault="00923795" w:rsidP="00923795">
      <w:pPr>
        <w:spacing w:before="240" w:after="240" w:line="360" w:lineRule="auto"/>
        <w:jc w:val="both"/>
        <w:rPr>
          <w:rFonts w:ascii="Helvetica Neue" w:eastAsia="Helvetica Neue" w:hAnsi="Helvetica Neue" w:cs="Helvetica Neue"/>
          <w:color w:val="444950"/>
          <w:sz w:val="20"/>
          <w:szCs w:val="20"/>
          <w:shd w:val="clear" w:color="auto" w:fill="F1F0F0"/>
        </w:rPr>
      </w:pPr>
      <w:r>
        <w:rPr>
          <w:rFonts w:ascii="Helvetica Neue" w:eastAsia="Helvetica Neue" w:hAnsi="Helvetica Neue" w:cs="Helvetica Neue"/>
          <w:color w:val="444950"/>
          <w:sz w:val="20"/>
          <w:szCs w:val="20"/>
          <w:shd w:val="clear" w:color="auto" w:fill="F1F0F0"/>
        </w:rPr>
        <w:t>*Creación de los módulos para los dos principales usuarios.</w:t>
      </w:r>
    </w:p>
    <w:p w14:paraId="2DE1BC28" w14:textId="77777777" w:rsidR="00923795" w:rsidRDefault="00923795" w:rsidP="00923795">
      <w:pPr>
        <w:spacing w:before="240" w:after="240" w:line="360" w:lineRule="auto"/>
        <w:jc w:val="both"/>
        <w:rPr>
          <w:rFonts w:ascii="Helvetica Neue" w:eastAsia="Helvetica Neue" w:hAnsi="Helvetica Neue" w:cs="Helvetica Neue"/>
          <w:color w:val="444950"/>
          <w:sz w:val="20"/>
          <w:szCs w:val="20"/>
          <w:shd w:val="clear" w:color="auto" w:fill="F1F0F0"/>
        </w:rPr>
      </w:pPr>
      <w:r>
        <w:rPr>
          <w:rFonts w:ascii="Helvetica Neue" w:eastAsia="Helvetica Neue" w:hAnsi="Helvetica Neue" w:cs="Helvetica Neue"/>
          <w:color w:val="444950"/>
          <w:sz w:val="20"/>
          <w:szCs w:val="20"/>
          <w:shd w:val="clear" w:color="auto" w:fill="F1F0F0"/>
        </w:rPr>
        <w:t>*Carrito de compras.</w:t>
      </w:r>
    </w:p>
    <w:p w14:paraId="47FC0739" w14:textId="77777777" w:rsidR="00923795" w:rsidRDefault="00923795" w:rsidP="00300A2C">
      <w:pPr>
        <w:spacing w:before="240" w:after="240" w:line="360" w:lineRule="auto"/>
        <w:jc w:val="both"/>
        <w:rPr>
          <w:rFonts w:ascii="Helvetica Neue" w:eastAsia="Helvetica Neue" w:hAnsi="Helvetica Neue" w:cs="Helvetica Neue"/>
          <w:color w:val="444950"/>
          <w:sz w:val="20"/>
          <w:szCs w:val="20"/>
          <w:shd w:val="clear" w:color="auto" w:fill="F1F0F0"/>
        </w:rPr>
      </w:pPr>
      <w:r>
        <w:rPr>
          <w:rFonts w:ascii="Helvetica Neue" w:eastAsia="Helvetica Neue" w:hAnsi="Helvetica Neue" w:cs="Helvetica Neue"/>
          <w:color w:val="444950"/>
          <w:sz w:val="20"/>
          <w:szCs w:val="20"/>
          <w:shd w:val="clear" w:color="auto" w:fill="F1F0F0"/>
        </w:rPr>
        <w:t>*Implementación de pagos con tarjeta de crédito o depositos bancarios.</w:t>
      </w:r>
    </w:p>
    <w:p w14:paraId="2AADF47E" w14:textId="77777777" w:rsidR="00923795" w:rsidRDefault="00923795" w:rsidP="00300A2C">
      <w:pPr>
        <w:spacing w:before="240" w:after="240" w:line="360" w:lineRule="auto"/>
        <w:jc w:val="both"/>
        <w:rPr>
          <w:rFonts w:ascii="Helvetica Neue" w:eastAsia="Helvetica Neue" w:hAnsi="Helvetica Neue" w:cs="Helvetica Neue"/>
          <w:color w:val="444950"/>
          <w:sz w:val="20"/>
          <w:szCs w:val="20"/>
          <w:shd w:val="clear" w:color="auto" w:fill="F1F0F0"/>
        </w:rPr>
      </w:pPr>
      <w:r>
        <w:rPr>
          <w:rFonts w:ascii="Helvetica Neue" w:eastAsia="Helvetica Neue" w:hAnsi="Helvetica Neue" w:cs="Helvetica Neue"/>
          <w:color w:val="444950"/>
          <w:sz w:val="20"/>
          <w:szCs w:val="20"/>
          <w:shd w:val="clear" w:color="auto" w:fill="F1F0F0"/>
        </w:rPr>
        <w:t>*Creación de facturas.</w:t>
      </w:r>
    </w:p>
    <w:p w14:paraId="6E8956FE" w14:textId="77777777" w:rsidR="00923795" w:rsidRDefault="00923795" w:rsidP="00923795">
      <w:pPr>
        <w:spacing w:before="240" w:after="240" w:line="360" w:lineRule="auto"/>
        <w:jc w:val="both"/>
        <w:rPr>
          <w:rFonts w:ascii="Helvetica Neue" w:eastAsia="Helvetica Neue" w:hAnsi="Helvetica Neue" w:cs="Helvetica Neue"/>
          <w:color w:val="444950"/>
          <w:sz w:val="20"/>
          <w:szCs w:val="20"/>
          <w:shd w:val="clear" w:color="auto" w:fill="F1F0F0"/>
        </w:rPr>
      </w:pPr>
      <w:r>
        <w:rPr>
          <w:rFonts w:ascii="Helvetica Neue" w:eastAsia="Helvetica Neue" w:hAnsi="Helvetica Neue" w:cs="Helvetica Neue"/>
          <w:color w:val="444950"/>
          <w:sz w:val="20"/>
          <w:szCs w:val="20"/>
          <w:shd w:val="clear" w:color="auto" w:fill="F1F0F0"/>
        </w:rPr>
        <w:t xml:space="preserve">*Consulta de productos </w:t>
      </w:r>
    </w:p>
    <w:p w14:paraId="25DB4A95" w14:textId="77777777" w:rsidR="00923795" w:rsidRDefault="00923795" w:rsidP="00923795">
      <w:pPr>
        <w:spacing w:before="240" w:after="240" w:line="360" w:lineRule="auto"/>
        <w:jc w:val="both"/>
        <w:rPr>
          <w:rFonts w:ascii="Helvetica Neue" w:eastAsia="Helvetica Neue" w:hAnsi="Helvetica Neue" w:cs="Helvetica Neue"/>
          <w:color w:val="444950"/>
          <w:sz w:val="20"/>
          <w:szCs w:val="20"/>
          <w:shd w:val="clear" w:color="auto" w:fill="F1F0F0"/>
        </w:rPr>
      </w:pPr>
      <w:r>
        <w:rPr>
          <w:rFonts w:ascii="Helvetica Neue" w:eastAsia="Helvetica Neue" w:hAnsi="Helvetica Neue" w:cs="Helvetica Neue"/>
          <w:color w:val="444950"/>
          <w:sz w:val="20"/>
          <w:szCs w:val="20"/>
          <w:shd w:val="clear" w:color="auto" w:fill="F1F0F0"/>
        </w:rPr>
        <w:t xml:space="preserve">*Actualización de datos </w:t>
      </w:r>
      <w:r w:rsidR="00300A2C">
        <w:rPr>
          <w:rFonts w:ascii="Helvetica Neue" w:eastAsia="Helvetica Neue" w:hAnsi="Helvetica Neue" w:cs="Helvetica Neue"/>
          <w:color w:val="444950"/>
          <w:sz w:val="20"/>
          <w:szCs w:val="20"/>
          <w:shd w:val="clear" w:color="auto" w:fill="F1F0F0"/>
        </w:rPr>
        <w:t>proveedores</w:t>
      </w:r>
    </w:p>
    <w:p w14:paraId="68C8F6CA" w14:textId="77777777" w:rsidR="00923795" w:rsidRDefault="00923795" w:rsidP="00923795">
      <w:pPr>
        <w:spacing w:before="240" w:after="240" w:line="360" w:lineRule="auto"/>
        <w:jc w:val="both"/>
        <w:rPr>
          <w:rFonts w:ascii="Helvetica Neue" w:eastAsia="Helvetica Neue" w:hAnsi="Helvetica Neue" w:cs="Helvetica Neue"/>
          <w:color w:val="444950"/>
          <w:sz w:val="20"/>
          <w:szCs w:val="20"/>
          <w:shd w:val="clear" w:color="auto" w:fill="F1F0F0"/>
        </w:rPr>
      </w:pPr>
      <w:r>
        <w:rPr>
          <w:rFonts w:ascii="Helvetica Neue" w:eastAsia="Helvetica Neue" w:hAnsi="Helvetica Neue" w:cs="Helvetica Neue"/>
          <w:color w:val="444950"/>
          <w:sz w:val="20"/>
          <w:szCs w:val="20"/>
          <w:shd w:val="clear" w:color="auto" w:fill="F1F0F0"/>
        </w:rPr>
        <w:t>*Promociones</w:t>
      </w:r>
    </w:p>
    <w:p w14:paraId="00B09A39" w14:textId="77777777" w:rsidR="00923795" w:rsidRDefault="00923795" w:rsidP="00923795">
      <w:pPr>
        <w:spacing w:before="240" w:after="240" w:line="360" w:lineRule="auto"/>
        <w:jc w:val="both"/>
        <w:rPr>
          <w:rFonts w:ascii="Helvetica Neue" w:eastAsia="Helvetica Neue" w:hAnsi="Helvetica Neue" w:cs="Helvetica Neue"/>
          <w:b/>
          <w:color w:val="444950"/>
          <w:sz w:val="20"/>
          <w:szCs w:val="20"/>
          <w:shd w:val="clear" w:color="auto" w:fill="F1F0F0"/>
        </w:rPr>
      </w:pPr>
      <w:r>
        <w:rPr>
          <w:rFonts w:ascii="Arial" w:eastAsia="Arial" w:hAnsi="Arial" w:cs="Arial"/>
          <w:b/>
          <w:color w:val="00AB44"/>
          <w:sz w:val="28"/>
          <w:szCs w:val="28"/>
        </w:rPr>
        <w:t>3.2.- REQUISITOS NO FUNCIONALES.</w:t>
      </w:r>
    </w:p>
    <w:p w14:paraId="12193355" w14:textId="77777777" w:rsidR="00923795" w:rsidRDefault="00923795" w:rsidP="00300A2C">
      <w:pPr>
        <w:spacing w:before="240" w:after="240" w:line="360" w:lineRule="auto"/>
        <w:jc w:val="both"/>
        <w:rPr>
          <w:rFonts w:ascii="Helvetica Neue" w:eastAsia="Helvetica Neue" w:hAnsi="Helvetica Neue" w:cs="Helvetica Neue"/>
          <w:color w:val="444950"/>
          <w:sz w:val="20"/>
          <w:szCs w:val="20"/>
          <w:shd w:val="clear" w:color="auto" w:fill="F1F0F0"/>
        </w:rPr>
      </w:pPr>
      <w:r>
        <w:rPr>
          <w:rFonts w:ascii="Helvetica Neue" w:eastAsia="Helvetica Neue" w:hAnsi="Helvetica Neue" w:cs="Helvetica Neue"/>
          <w:color w:val="444950"/>
          <w:sz w:val="20"/>
          <w:szCs w:val="20"/>
          <w:shd w:val="clear" w:color="auto" w:fill="F1F0F0"/>
        </w:rPr>
        <w:t>1.Requisitos de calidad de ejecución.</w:t>
      </w:r>
    </w:p>
    <w:p w14:paraId="6BD30750" w14:textId="77777777" w:rsidR="00923795" w:rsidRDefault="00923795" w:rsidP="00923795">
      <w:pPr>
        <w:spacing w:before="240" w:after="240" w:line="360" w:lineRule="auto"/>
        <w:jc w:val="both"/>
        <w:rPr>
          <w:rFonts w:ascii="Helvetica Neue" w:eastAsia="Helvetica Neue" w:hAnsi="Helvetica Neue" w:cs="Helvetica Neue"/>
          <w:color w:val="444950"/>
          <w:sz w:val="20"/>
          <w:szCs w:val="20"/>
          <w:shd w:val="clear" w:color="auto" w:fill="F1F0F0"/>
        </w:rPr>
      </w:pPr>
      <w:r>
        <w:rPr>
          <w:rFonts w:ascii="Helvetica Neue" w:eastAsia="Helvetica Neue" w:hAnsi="Helvetica Neue" w:cs="Helvetica Neue"/>
          <w:color w:val="444950"/>
          <w:sz w:val="20"/>
          <w:szCs w:val="20"/>
          <w:shd w:val="clear" w:color="auto" w:fill="F1F0F0"/>
        </w:rPr>
        <w:t>2.Requisitos de calidad de evolución.</w:t>
      </w:r>
    </w:p>
    <w:p w14:paraId="19CC7FB0" w14:textId="77777777" w:rsidR="00923795" w:rsidRDefault="00923795" w:rsidP="00923795">
      <w:pPr>
        <w:spacing w:before="240" w:after="240" w:line="360" w:lineRule="auto"/>
        <w:jc w:val="both"/>
        <w:rPr>
          <w:rFonts w:ascii="Helvetica Neue" w:eastAsia="Helvetica Neue" w:hAnsi="Helvetica Neue" w:cs="Helvetica Neue"/>
          <w:color w:val="444950"/>
          <w:sz w:val="20"/>
          <w:szCs w:val="20"/>
          <w:shd w:val="clear" w:color="auto" w:fill="F1F0F0"/>
        </w:rPr>
      </w:pPr>
      <w:r>
        <w:rPr>
          <w:rFonts w:ascii="Helvetica Neue" w:eastAsia="Helvetica Neue" w:hAnsi="Helvetica Neue" w:cs="Helvetica Neue"/>
          <w:color w:val="444950"/>
          <w:sz w:val="20"/>
          <w:szCs w:val="20"/>
          <w:shd w:val="clear" w:color="auto" w:fill="F1F0F0"/>
        </w:rPr>
        <w:t>*Debe quedar parametrizado para ir añadiendo necesidades de los usuarios que los haga más dependientes a nosotros.</w:t>
      </w:r>
    </w:p>
    <w:p w14:paraId="554B494B" w14:textId="77777777" w:rsidR="00FD2392" w:rsidRPr="00FD2392" w:rsidRDefault="00FD2392" w:rsidP="00FD2392">
      <w:pPr>
        <w:rPr>
          <w:u w:val="single"/>
        </w:rPr>
      </w:pPr>
      <w:r w:rsidRPr="00FD2392">
        <w:t>La nueva aplicación debe manejar fuentes del alfabeto en Inglés, Idiomas latinos (Español, Frances, Portugués, Italiano</w:t>
      </w:r>
      <w:r w:rsidR="00430641">
        <w:t>).</w:t>
      </w:r>
    </w:p>
    <w:p w14:paraId="4447B197" w14:textId="77777777" w:rsidR="00FD2392" w:rsidRPr="00FD2392" w:rsidRDefault="00FD2392" w:rsidP="00FD2392">
      <w:r w:rsidRPr="00FD2392">
        <w:t>La interfaz de usuario será implementada para navegadores web únicamente con HTML5 y JavaScript.</w:t>
      </w:r>
    </w:p>
    <w:p w14:paraId="0D74C48D" w14:textId="00097CE0" w:rsidR="00E0184A" w:rsidRDefault="00E0184A">
      <w:r>
        <w:br w:type="page"/>
      </w:r>
    </w:p>
    <w:p w14:paraId="07083D39" w14:textId="6A848482" w:rsidR="00E0184A" w:rsidRDefault="00E0184A">
      <w:r w:rsidRPr="00E0184A">
        <w:lastRenderedPageBreak/>
        <w:drawing>
          <wp:inline distT="0" distB="0" distL="0" distR="0" wp14:anchorId="12D97DE2" wp14:editId="3CBEF03D">
            <wp:extent cx="4793395" cy="4930567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54C0" w14:textId="77777777" w:rsidR="00E0184A" w:rsidRDefault="00E0184A">
      <w:r>
        <w:br w:type="page"/>
      </w:r>
    </w:p>
    <w:p w14:paraId="6D3D7A2A" w14:textId="41E4AE9C" w:rsidR="00E0184A" w:rsidRDefault="00E0184A">
      <w:r w:rsidRPr="00E0184A">
        <w:lastRenderedPageBreak/>
        <w:drawing>
          <wp:inline distT="0" distB="0" distL="0" distR="0" wp14:anchorId="7EBABC40" wp14:editId="5CD4D49D">
            <wp:extent cx="4557155" cy="47476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B698A" w14:textId="77777777" w:rsidR="00E0184A" w:rsidRDefault="00E0184A">
      <w:r>
        <w:br w:type="page"/>
      </w:r>
    </w:p>
    <w:p w14:paraId="1200C079" w14:textId="122E68BB" w:rsidR="00E0184A" w:rsidRDefault="00E0184A">
      <w:r w:rsidRPr="00E0184A">
        <w:lastRenderedPageBreak/>
        <w:drawing>
          <wp:inline distT="0" distB="0" distL="0" distR="0" wp14:anchorId="7C6694EA" wp14:editId="2CB10460">
            <wp:extent cx="6858000" cy="36341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914C" w14:textId="77777777" w:rsidR="00E0184A" w:rsidRDefault="00E0184A">
      <w:r>
        <w:br w:type="page"/>
      </w:r>
    </w:p>
    <w:p w14:paraId="4191D1E7" w14:textId="142D4F59" w:rsidR="00E0184A" w:rsidRDefault="00E0184A">
      <w:r w:rsidRPr="00E0184A">
        <w:lastRenderedPageBreak/>
        <w:drawing>
          <wp:inline distT="0" distB="0" distL="0" distR="0" wp14:anchorId="0297AF37" wp14:editId="10298369">
            <wp:extent cx="4968671" cy="3612193"/>
            <wp:effectExtent l="0" t="0" r="381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BA7D" w14:textId="77777777" w:rsidR="00E0184A" w:rsidRDefault="00E0184A">
      <w:r>
        <w:br w:type="page"/>
      </w:r>
    </w:p>
    <w:p w14:paraId="41A93A45" w14:textId="5772F16F" w:rsidR="00995E1B" w:rsidRDefault="00E0184A">
      <w:r w:rsidRPr="00E0184A">
        <w:lastRenderedPageBreak/>
        <w:drawing>
          <wp:inline distT="0" distB="0" distL="0" distR="0" wp14:anchorId="6FA5068A" wp14:editId="28F8C675">
            <wp:extent cx="6058425" cy="6127011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8425" cy="61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5E1B" w:rsidSect="0092379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04BFB"/>
    <w:multiLevelType w:val="multilevel"/>
    <w:tmpl w:val="29A2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27143"/>
    <w:multiLevelType w:val="hybridMultilevel"/>
    <w:tmpl w:val="70DAF886"/>
    <w:lvl w:ilvl="0" w:tplc="339EA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B44A9"/>
    <w:multiLevelType w:val="multilevel"/>
    <w:tmpl w:val="9C8E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72C73"/>
    <w:multiLevelType w:val="hybridMultilevel"/>
    <w:tmpl w:val="DB7CCA12"/>
    <w:lvl w:ilvl="0" w:tplc="F5881D2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A6789"/>
    <w:multiLevelType w:val="multilevel"/>
    <w:tmpl w:val="A4246862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95"/>
    <w:rsid w:val="00173C9F"/>
    <w:rsid w:val="00300A2C"/>
    <w:rsid w:val="00430641"/>
    <w:rsid w:val="00923795"/>
    <w:rsid w:val="00995E1B"/>
    <w:rsid w:val="00C73B23"/>
    <w:rsid w:val="00E0184A"/>
    <w:rsid w:val="00F15BEA"/>
    <w:rsid w:val="00FD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75ED"/>
  <w15:chartTrackingRefBased/>
  <w15:docId w15:val="{D35794F1-1516-4BF3-ADFE-E2BD35E6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3795"/>
    <w:rPr>
      <w:rFonts w:ascii="Calibri" w:eastAsia="Calibri" w:hAnsi="Calibri" w:cs="Calibri"/>
      <w:lang w:eastAsia="es-MX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73B23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C73B23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C73B23"/>
    <w:pPr>
      <w:keepNext/>
      <w:keepLines/>
      <w:numPr>
        <w:numId w:val="3"/>
      </w:numPr>
      <w:spacing w:before="40" w:after="0"/>
      <w:ind w:hanging="360"/>
      <w:outlineLvl w:val="2"/>
    </w:pPr>
    <w:rPr>
      <w:rFonts w:eastAsiaTheme="majorEastAsia" w:cstheme="majorBidi"/>
      <w:sz w:val="28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semiHidden/>
    <w:unhideWhenUsed/>
    <w:qFormat/>
    <w:rsid w:val="00C73B23"/>
    <w:pPr>
      <w:keepNext/>
      <w:keepLines/>
      <w:tabs>
        <w:tab w:val="num" w:pos="720"/>
      </w:tabs>
      <w:spacing w:before="40" w:after="0"/>
      <w:ind w:left="720" w:hanging="360"/>
      <w:outlineLvl w:val="3"/>
    </w:pPr>
    <w:rPr>
      <w:rFonts w:eastAsiaTheme="majorEastAsia" w:cstheme="majorBidi"/>
      <w:i/>
      <w:i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3B23"/>
    <w:rPr>
      <w:rFonts w:ascii="Arial" w:eastAsiaTheme="majorEastAsia" w:hAnsi="Arial" w:cstheme="majorBidi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73B23"/>
    <w:rPr>
      <w:rFonts w:ascii="Arial" w:eastAsiaTheme="majorEastAsia" w:hAnsi="Arial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73B23"/>
    <w:rPr>
      <w:rFonts w:ascii="Arial" w:eastAsiaTheme="majorEastAsia" w:hAnsi="Arial" w:cstheme="majorBidi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3B23"/>
    <w:rPr>
      <w:rFonts w:ascii="Arial" w:eastAsiaTheme="majorEastAsia" w:hAnsi="Arial" w:cstheme="majorBidi"/>
      <w:i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1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Castro Cruces</dc:creator>
  <cp:keywords/>
  <dc:description/>
  <cp:lastModifiedBy>Jorge Eduardo Castro Cruces</cp:lastModifiedBy>
  <cp:revision>4</cp:revision>
  <dcterms:created xsi:type="dcterms:W3CDTF">2019-10-21T15:50:00Z</dcterms:created>
  <dcterms:modified xsi:type="dcterms:W3CDTF">2019-10-21T16:58:00Z</dcterms:modified>
</cp:coreProperties>
</file>