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218" w:rsidRDefault="00534218" w:rsidP="00534218">
      <w:pPr>
        <w:jc w:val="center"/>
        <w:rPr>
          <w:rFonts w:ascii="Arial" w:hAnsi="Arial" w:cs="Arial"/>
          <w:b/>
          <w:sz w:val="36"/>
          <w:szCs w:val="24"/>
        </w:rPr>
      </w:pPr>
    </w:p>
    <w:p w:rsidR="00534218" w:rsidRPr="00534218" w:rsidRDefault="00534218" w:rsidP="00534218">
      <w:pPr>
        <w:jc w:val="center"/>
        <w:rPr>
          <w:rFonts w:ascii="Arial" w:hAnsi="Arial" w:cs="Arial"/>
          <w:b/>
          <w:sz w:val="32"/>
          <w:szCs w:val="24"/>
        </w:rPr>
      </w:pPr>
      <w:r w:rsidRPr="00534218">
        <w:rPr>
          <w:noProof/>
          <w:sz w:val="28"/>
          <w:lang w:eastAsia="es-MX"/>
        </w:rPr>
        <w:drawing>
          <wp:anchor distT="0" distB="0" distL="114300" distR="114300" simplePos="0" relativeHeight="251659264" behindDoc="0" locked="0" layoutInCell="1" allowOverlap="1" wp14:anchorId="250D3CAD" wp14:editId="07DD7D1C">
            <wp:simplePos x="2314575" y="895350"/>
            <wp:positionH relativeFrom="margin">
              <wp:align>left</wp:align>
            </wp:positionH>
            <wp:positionV relativeFrom="margin">
              <wp:align>top</wp:align>
            </wp:positionV>
            <wp:extent cx="771525" cy="1066800"/>
            <wp:effectExtent l="0" t="0" r="9525" b="0"/>
            <wp:wrapSquare wrapText="bothSides"/>
            <wp:docPr id="1" name="Imagen 1"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6436" cy="10731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4218">
        <w:rPr>
          <w:noProof/>
          <w:sz w:val="28"/>
          <w:lang w:eastAsia="es-MX"/>
        </w:rPr>
        <w:drawing>
          <wp:anchor distT="0" distB="0" distL="114300" distR="114300" simplePos="0" relativeHeight="251660288" behindDoc="0" locked="0" layoutInCell="1" allowOverlap="1" wp14:anchorId="571560DB" wp14:editId="6A31888C">
            <wp:simplePos x="0" y="0"/>
            <wp:positionH relativeFrom="margin">
              <wp:posOffset>4391660</wp:posOffset>
            </wp:positionH>
            <wp:positionV relativeFrom="margin">
              <wp:align>top</wp:align>
            </wp:positionV>
            <wp:extent cx="1223645" cy="933450"/>
            <wp:effectExtent l="0" t="0" r="0" b="0"/>
            <wp:wrapSquare wrapText="bothSides"/>
            <wp:docPr id="3" name="Imagen 3"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64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4218">
        <w:rPr>
          <w:rFonts w:ascii="Arial" w:hAnsi="Arial" w:cs="Arial"/>
          <w:b/>
          <w:sz w:val="32"/>
          <w:szCs w:val="24"/>
        </w:rPr>
        <w:t xml:space="preserve">Instituto Politécnico Nacional </w:t>
      </w:r>
    </w:p>
    <w:p w:rsidR="00534218" w:rsidRPr="00534218" w:rsidRDefault="00534218" w:rsidP="00534218">
      <w:pPr>
        <w:jc w:val="center"/>
        <w:rPr>
          <w:rFonts w:ascii="Arial" w:hAnsi="Arial" w:cs="Arial"/>
          <w:b/>
          <w:sz w:val="32"/>
          <w:szCs w:val="24"/>
        </w:rPr>
      </w:pPr>
      <w:r w:rsidRPr="00534218">
        <w:rPr>
          <w:rFonts w:ascii="Arial" w:hAnsi="Arial" w:cs="Arial"/>
          <w:b/>
          <w:sz w:val="32"/>
          <w:szCs w:val="24"/>
        </w:rPr>
        <w:t xml:space="preserve">Escuela Superior de Cómputo </w:t>
      </w:r>
    </w:p>
    <w:p w:rsidR="00534218" w:rsidRDefault="00534218" w:rsidP="00534218">
      <w:pPr>
        <w:jc w:val="center"/>
        <w:rPr>
          <w:rFonts w:ascii="Arial" w:hAnsi="Arial" w:cs="Arial"/>
          <w:b/>
          <w:sz w:val="24"/>
          <w:szCs w:val="24"/>
        </w:rPr>
      </w:pPr>
    </w:p>
    <w:p w:rsidR="00534218" w:rsidRDefault="00534218" w:rsidP="00534218">
      <w:pPr>
        <w:jc w:val="center"/>
        <w:rPr>
          <w:rFonts w:ascii="Arial" w:hAnsi="Arial" w:cs="Arial"/>
          <w:b/>
          <w:sz w:val="24"/>
          <w:szCs w:val="24"/>
        </w:rPr>
      </w:pPr>
    </w:p>
    <w:p w:rsidR="00534218" w:rsidRDefault="00534218" w:rsidP="00534218">
      <w:pPr>
        <w:jc w:val="center"/>
        <w:rPr>
          <w:rFonts w:ascii="Arial" w:hAnsi="Arial" w:cs="Arial"/>
          <w:b/>
          <w:sz w:val="24"/>
          <w:szCs w:val="24"/>
        </w:rPr>
      </w:pPr>
    </w:p>
    <w:p w:rsidR="00534218" w:rsidRDefault="00534218" w:rsidP="00534218">
      <w:pPr>
        <w:jc w:val="center"/>
        <w:rPr>
          <w:rFonts w:ascii="Arial" w:hAnsi="Arial" w:cs="Arial"/>
          <w:b/>
          <w:sz w:val="24"/>
          <w:szCs w:val="24"/>
        </w:rPr>
      </w:pPr>
    </w:p>
    <w:p w:rsidR="00534218" w:rsidRDefault="00534218" w:rsidP="00534218">
      <w:pPr>
        <w:jc w:val="center"/>
        <w:rPr>
          <w:rFonts w:ascii="Arial" w:hAnsi="Arial" w:cs="Arial"/>
          <w:b/>
          <w:sz w:val="24"/>
          <w:szCs w:val="24"/>
        </w:rPr>
      </w:pPr>
    </w:p>
    <w:p w:rsidR="00534218" w:rsidRDefault="00534218" w:rsidP="00534218">
      <w:pPr>
        <w:jc w:val="center"/>
        <w:rPr>
          <w:rFonts w:ascii="Arial" w:hAnsi="Arial" w:cs="Arial"/>
          <w:b/>
          <w:sz w:val="24"/>
          <w:szCs w:val="24"/>
        </w:rPr>
      </w:pPr>
    </w:p>
    <w:p w:rsidR="00534218" w:rsidRPr="00534218" w:rsidRDefault="00534218" w:rsidP="00534218">
      <w:pPr>
        <w:jc w:val="center"/>
        <w:rPr>
          <w:rFonts w:ascii="Arial" w:hAnsi="Arial" w:cs="Arial"/>
          <w:b/>
          <w:sz w:val="48"/>
          <w:szCs w:val="24"/>
        </w:rPr>
      </w:pPr>
      <w:r w:rsidRPr="00534218">
        <w:rPr>
          <w:rFonts w:ascii="Arial" w:hAnsi="Arial" w:cs="Arial"/>
          <w:b/>
          <w:sz w:val="48"/>
          <w:szCs w:val="24"/>
        </w:rPr>
        <w:t xml:space="preserve">Sociedades Mercantiles </w:t>
      </w:r>
    </w:p>
    <w:p w:rsidR="00534218" w:rsidRDefault="00534218" w:rsidP="00534218">
      <w:pPr>
        <w:jc w:val="center"/>
        <w:rPr>
          <w:rFonts w:ascii="Arial" w:hAnsi="Arial" w:cs="Arial"/>
          <w:b/>
          <w:sz w:val="24"/>
          <w:szCs w:val="24"/>
        </w:rPr>
      </w:pPr>
    </w:p>
    <w:p w:rsidR="00534218" w:rsidRDefault="00534218" w:rsidP="00534218">
      <w:pPr>
        <w:jc w:val="center"/>
        <w:rPr>
          <w:rFonts w:ascii="Arial" w:hAnsi="Arial" w:cs="Arial"/>
          <w:b/>
          <w:sz w:val="24"/>
          <w:szCs w:val="24"/>
        </w:rPr>
      </w:pPr>
    </w:p>
    <w:p w:rsidR="00534218" w:rsidRDefault="00534218" w:rsidP="00534218">
      <w:pPr>
        <w:jc w:val="center"/>
        <w:rPr>
          <w:rFonts w:ascii="Arial" w:hAnsi="Arial" w:cs="Arial"/>
          <w:b/>
          <w:sz w:val="24"/>
          <w:szCs w:val="24"/>
        </w:rPr>
      </w:pPr>
    </w:p>
    <w:p w:rsidR="00534218" w:rsidRDefault="00534218" w:rsidP="00534218">
      <w:pPr>
        <w:jc w:val="center"/>
        <w:rPr>
          <w:rFonts w:ascii="Arial" w:hAnsi="Arial" w:cs="Arial"/>
          <w:b/>
          <w:sz w:val="24"/>
          <w:szCs w:val="24"/>
        </w:rPr>
      </w:pPr>
    </w:p>
    <w:p w:rsidR="00534218" w:rsidRDefault="00534218" w:rsidP="00534218">
      <w:pPr>
        <w:jc w:val="center"/>
        <w:rPr>
          <w:rFonts w:ascii="Arial" w:hAnsi="Arial" w:cs="Arial"/>
          <w:b/>
          <w:sz w:val="24"/>
          <w:szCs w:val="24"/>
        </w:rPr>
      </w:pPr>
    </w:p>
    <w:p w:rsidR="00534218" w:rsidRDefault="00534218" w:rsidP="00534218">
      <w:pPr>
        <w:jc w:val="center"/>
        <w:rPr>
          <w:rFonts w:ascii="Arial" w:hAnsi="Arial" w:cs="Arial"/>
          <w:b/>
          <w:sz w:val="24"/>
          <w:szCs w:val="24"/>
        </w:rPr>
      </w:pPr>
    </w:p>
    <w:p w:rsidR="00534218" w:rsidRDefault="00534218" w:rsidP="00534218">
      <w:pPr>
        <w:jc w:val="center"/>
        <w:rPr>
          <w:rFonts w:ascii="Arial" w:hAnsi="Arial" w:cs="Arial"/>
          <w:b/>
          <w:sz w:val="24"/>
          <w:szCs w:val="24"/>
        </w:rPr>
      </w:pPr>
    </w:p>
    <w:p w:rsidR="00534218" w:rsidRDefault="00534218" w:rsidP="00534218">
      <w:pPr>
        <w:jc w:val="center"/>
        <w:rPr>
          <w:rFonts w:ascii="Arial" w:hAnsi="Arial" w:cs="Arial"/>
          <w:b/>
          <w:sz w:val="24"/>
          <w:szCs w:val="24"/>
        </w:rPr>
      </w:pPr>
    </w:p>
    <w:p w:rsidR="00534218" w:rsidRPr="00534218" w:rsidRDefault="00534218" w:rsidP="00534218">
      <w:pPr>
        <w:rPr>
          <w:rFonts w:ascii="Arial" w:hAnsi="Arial" w:cs="Arial"/>
          <w:b/>
          <w:sz w:val="32"/>
          <w:szCs w:val="24"/>
        </w:rPr>
      </w:pPr>
      <w:r w:rsidRPr="00534218">
        <w:rPr>
          <w:rFonts w:ascii="Arial" w:hAnsi="Arial" w:cs="Arial"/>
          <w:b/>
          <w:sz w:val="32"/>
          <w:szCs w:val="24"/>
        </w:rPr>
        <w:t xml:space="preserve">Administración de Proyectos </w:t>
      </w:r>
    </w:p>
    <w:p w:rsidR="00534218" w:rsidRPr="00534218" w:rsidRDefault="00534218" w:rsidP="00534218">
      <w:pPr>
        <w:rPr>
          <w:rFonts w:ascii="Arial" w:hAnsi="Arial" w:cs="Arial"/>
          <w:b/>
          <w:sz w:val="32"/>
          <w:szCs w:val="24"/>
        </w:rPr>
      </w:pPr>
      <w:r w:rsidRPr="00534218">
        <w:rPr>
          <w:rFonts w:ascii="Arial" w:hAnsi="Arial" w:cs="Arial"/>
          <w:b/>
          <w:sz w:val="32"/>
          <w:szCs w:val="24"/>
        </w:rPr>
        <w:t>3CM3</w:t>
      </w:r>
    </w:p>
    <w:p w:rsidR="00534218" w:rsidRDefault="00534218" w:rsidP="00534218"/>
    <w:p w:rsidR="00534218" w:rsidRDefault="00534218" w:rsidP="008C1FAE">
      <w:pPr>
        <w:jc w:val="center"/>
        <w:rPr>
          <w:rFonts w:ascii="Arial" w:hAnsi="Arial" w:cs="Arial"/>
          <w:b/>
          <w:sz w:val="24"/>
          <w:szCs w:val="24"/>
        </w:rPr>
      </w:pPr>
    </w:p>
    <w:p w:rsidR="00534218" w:rsidRDefault="00534218" w:rsidP="008C1FAE">
      <w:pPr>
        <w:jc w:val="center"/>
        <w:rPr>
          <w:rFonts w:ascii="Arial" w:hAnsi="Arial" w:cs="Arial"/>
          <w:b/>
          <w:sz w:val="24"/>
          <w:szCs w:val="24"/>
        </w:rPr>
      </w:pPr>
    </w:p>
    <w:p w:rsidR="00534218" w:rsidRDefault="00534218" w:rsidP="008C1FAE">
      <w:pPr>
        <w:jc w:val="center"/>
        <w:rPr>
          <w:rFonts w:ascii="Arial" w:hAnsi="Arial" w:cs="Arial"/>
          <w:b/>
          <w:sz w:val="24"/>
          <w:szCs w:val="24"/>
        </w:rPr>
      </w:pPr>
    </w:p>
    <w:p w:rsidR="00534218" w:rsidRDefault="00534218" w:rsidP="008C1FAE">
      <w:pPr>
        <w:jc w:val="center"/>
        <w:rPr>
          <w:rFonts w:ascii="Arial" w:hAnsi="Arial" w:cs="Arial"/>
          <w:b/>
          <w:sz w:val="24"/>
          <w:szCs w:val="24"/>
        </w:rPr>
      </w:pPr>
    </w:p>
    <w:p w:rsidR="00534218" w:rsidRDefault="00534218" w:rsidP="008C1FAE">
      <w:pPr>
        <w:jc w:val="center"/>
        <w:rPr>
          <w:rFonts w:ascii="Arial" w:hAnsi="Arial" w:cs="Arial"/>
          <w:b/>
          <w:sz w:val="24"/>
          <w:szCs w:val="24"/>
        </w:rPr>
      </w:pPr>
      <w:bookmarkStart w:id="0" w:name="_GoBack"/>
      <w:bookmarkEnd w:id="0"/>
    </w:p>
    <w:p w:rsidR="00EC6A1D" w:rsidRPr="00721F99" w:rsidRDefault="008C1FAE" w:rsidP="008C1FAE">
      <w:pPr>
        <w:jc w:val="center"/>
        <w:rPr>
          <w:rFonts w:ascii="Arial" w:hAnsi="Arial" w:cs="Arial"/>
          <w:b/>
          <w:sz w:val="24"/>
          <w:szCs w:val="24"/>
        </w:rPr>
      </w:pPr>
      <w:r w:rsidRPr="00721F99">
        <w:rPr>
          <w:rFonts w:ascii="Arial" w:hAnsi="Arial" w:cs="Arial"/>
          <w:b/>
          <w:sz w:val="24"/>
          <w:szCs w:val="24"/>
        </w:rPr>
        <w:lastRenderedPageBreak/>
        <w:t>Sociedad en comandita simple</w:t>
      </w:r>
    </w:p>
    <w:p w:rsidR="008C1FAE" w:rsidRPr="00721F99" w:rsidRDefault="008C1FAE" w:rsidP="008C1FAE">
      <w:pPr>
        <w:jc w:val="center"/>
        <w:rPr>
          <w:rFonts w:ascii="Arial" w:hAnsi="Arial" w:cs="Arial"/>
          <w:sz w:val="24"/>
          <w:szCs w:val="24"/>
        </w:rPr>
      </w:pPr>
    </w:p>
    <w:p w:rsidR="00721F99" w:rsidRPr="00721F99" w:rsidRDefault="00721F99" w:rsidP="00721F99">
      <w:pPr>
        <w:spacing w:before="100" w:beforeAutospacing="1" w:after="100" w:afterAutospacing="1"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Es aquella que existe bajo una determinada razón social y se compone de uno o más socios llamados comanditados, que responden de manera subsidiaria, ilimitada y solidariamente de las obligaciones sociales, y de uno o varios comanditarios que únicamente están obligados al pago de sus aportaciones.</w:t>
      </w:r>
    </w:p>
    <w:p w:rsidR="00721F99" w:rsidRPr="00721F99" w:rsidRDefault="00721F99" w:rsidP="00721F99">
      <w:pPr>
        <w:spacing w:before="100" w:beforeAutospacing="1" w:after="100" w:afterAutospacing="1" w:line="240" w:lineRule="auto"/>
        <w:outlineLvl w:val="2"/>
        <w:rPr>
          <w:rFonts w:ascii="Arial" w:eastAsia="Times New Roman" w:hAnsi="Arial" w:cs="Arial"/>
          <w:b/>
          <w:bCs/>
          <w:sz w:val="24"/>
          <w:szCs w:val="24"/>
          <w:lang w:eastAsia="es-MX"/>
        </w:rPr>
      </w:pPr>
      <w:r>
        <w:rPr>
          <w:rFonts w:ascii="Arial" w:eastAsia="Times New Roman" w:hAnsi="Arial" w:cs="Arial"/>
          <w:b/>
          <w:bCs/>
          <w:sz w:val="24"/>
          <w:szCs w:val="24"/>
          <w:lang w:eastAsia="es-MX"/>
        </w:rPr>
        <w:t>Comanditados</w:t>
      </w:r>
    </w:p>
    <w:p w:rsidR="00721F99" w:rsidRPr="00721F99" w:rsidRDefault="00721F99" w:rsidP="00721F99">
      <w:pPr>
        <w:spacing w:before="100" w:beforeAutospacing="1" w:after="100" w:afterAutospacing="1"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Son los socios en nombre colectivo, los cuales son responsables de las deudas sociales de manera subsidiaria, indefinida y solidariamente. Estos tienen la calidad de comerciantes y son sujetos a la quiebra de manera individual, cuando se produzca la cesación de pago de la sociedad.</w:t>
      </w:r>
    </w:p>
    <w:p w:rsidR="00721F99" w:rsidRPr="00721F99" w:rsidRDefault="00721F99" w:rsidP="00721F99">
      <w:pPr>
        <w:spacing w:before="100" w:beforeAutospacing="1" w:after="100" w:afterAutospacing="1" w:line="240" w:lineRule="auto"/>
        <w:outlineLvl w:val="2"/>
        <w:rPr>
          <w:rFonts w:ascii="Arial" w:eastAsia="Times New Roman" w:hAnsi="Arial" w:cs="Arial"/>
          <w:b/>
          <w:bCs/>
          <w:sz w:val="24"/>
          <w:szCs w:val="24"/>
          <w:lang w:eastAsia="es-MX"/>
        </w:rPr>
      </w:pPr>
      <w:r w:rsidRPr="00721F99">
        <w:rPr>
          <w:rFonts w:ascii="Arial" w:eastAsia="Times New Roman" w:hAnsi="Arial" w:cs="Arial"/>
          <w:b/>
          <w:bCs/>
          <w:sz w:val="24"/>
          <w:szCs w:val="24"/>
          <w:lang w:eastAsia="es-MX"/>
        </w:rPr>
        <w:t>¿Quiénes son los comanditarios?</w:t>
      </w:r>
    </w:p>
    <w:p w:rsidR="00721F99" w:rsidRPr="00721F99" w:rsidRDefault="00721F99" w:rsidP="00721F99">
      <w:pPr>
        <w:spacing w:before="100" w:beforeAutospacing="1" w:after="100" w:afterAutospacing="1"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 xml:space="preserve">No son responsables ni subsidiaria ni solidariamente de las obligaciones contratadas por la sociedad. Su riesgo y responsabilidad se limita a los aportes realizados, ya que no tienen ni están obligados a responder más allá de los mismos. </w:t>
      </w:r>
    </w:p>
    <w:p w:rsidR="00721F99" w:rsidRPr="00721F99" w:rsidRDefault="00721F99" w:rsidP="00721F99">
      <w:pPr>
        <w:spacing w:before="100" w:beforeAutospacing="1" w:after="100" w:afterAutospacing="1" w:line="240" w:lineRule="auto"/>
        <w:outlineLvl w:val="2"/>
        <w:rPr>
          <w:rFonts w:ascii="Arial" w:eastAsia="Times New Roman" w:hAnsi="Arial" w:cs="Arial"/>
          <w:b/>
          <w:bCs/>
          <w:sz w:val="24"/>
          <w:szCs w:val="24"/>
          <w:lang w:eastAsia="es-MX"/>
        </w:rPr>
      </w:pPr>
      <w:r>
        <w:rPr>
          <w:rFonts w:ascii="Arial" w:eastAsia="Times New Roman" w:hAnsi="Arial" w:cs="Arial"/>
          <w:b/>
          <w:bCs/>
          <w:sz w:val="24"/>
          <w:szCs w:val="24"/>
          <w:lang w:eastAsia="es-MX"/>
        </w:rPr>
        <w:t>Razón social</w:t>
      </w:r>
    </w:p>
    <w:p w:rsidR="008C1FAE" w:rsidRDefault="00721F99" w:rsidP="00721F99">
      <w:pPr>
        <w:spacing w:before="100" w:beforeAutospacing="1" w:after="100" w:afterAutospacing="1"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La razón social está conformada por el nombre de uno o más comanditados, seguidos de la palabra “y compañía” en caso de que no figuren los nombres de todos. A esta razón social se le agrega siempre las palabras “Sociedad en Comandita”, o bien su abreviatura “S. en C.</w:t>
      </w:r>
    </w:p>
    <w:p w:rsidR="00721F99" w:rsidRPr="00721F99" w:rsidRDefault="00721F99" w:rsidP="00721F99">
      <w:pPr>
        <w:spacing w:before="100" w:beforeAutospacing="1" w:after="100" w:afterAutospacing="1" w:line="240" w:lineRule="auto"/>
        <w:rPr>
          <w:rFonts w:ascii="Arial" w:eastAsia="Times New Roman" w:hAnsi="Arial" w:cs="Arial"/>
          <w:b/>
          <w:sz w:val="24"/>
          <w:szCs w:val="24"/>
          <w:lang w:eastAsia="es-MX"/>
        </w:rPr>
      </w:pPr>
      <w:r w:rsidRPr="00721F99">
        <w:rPr>
          <w:rFonts w:ascii="Arial" w:eastAsia="Times New Roman" w:hAnsi="Arial" w:cs="Arial"/>
          <w:b/>
          <w:sz w:val="24"/>
          <w:szCs w:val="24"/>
          <w:lang w:eastAsia="es-MX"/>
        </w:rPr>
        <w:t xml:space="preserve">Características </w:t>
      </w:r>
    </w:p>
    <w:p w:rsidR="004B6B35" w:rsidRPr="00721F99" w:rsidRDefault="004B6B35" w:rsidP="008C1FAE">
      <w:pPr>
        <w:ind w:left="348"/>
        <w:rPr>
          <w:rFonts w:ascii="Arial" w:hAnsi="Arial" w:cs="Arial"/>
          <w:sz w:val="24"/>
          <w:szCs w:val="24"/>
        </w:rPr>
      </w:pPr>
      <w:r w:rsidRPr="00721F99">
        <w:rPr>
          <w:rFonts w:ascii="Arial" w:hAnsi="Arial" w:cs="Arial"/>
          <w:sz w:val="24"/>
          <w:szCs w:val="24"/>
        </w:rPr>
        <w:t>Artículo 51.-Sociedad en comandita simple es la que existe bajo una razón social y se compone de uno o varios socios comanditados que responden, de manera subsidiaria, ilimitada y solidariamente, de las obligaciones sociales, y de uno o varios comanditarios que únicamente están obligados al pago de sus aportaciones.</w:t>
      </w:r>
    </w:p>
    <w:p w:rsidR="004B6B35" w:rsidRPr="00721F99" w:rsidRDefault="004B6B35" w:rsidP="008C1FAE">
      <w:pPr>
        <w:ind w:left="348"/>
        <w:rPr>
          <w:rFonts w:ascii="Arial" w:hAnsi="Arial" w:cs="Arial"/>
          <w:sz w:val="24"/>
          <w:szCs w:val="24"/>
        </w:rPr>
      </w:pPr>
      <w:r w:rsidRPr="00721F99">
        <w:rPr>
          <w:rFonts w:ascii="Arial" w:hAnsi="Arial" w:cs="Arial"/>
          <w:sz w:val="24"/>
          <w:szCs w:val="24"/>
        </w:rPr>
        <w:t>Artículo 52.-La razón social se formará con los nombres de uno o más comanditados, seguidos de las palabras “y compañía” u otros equivalentes, cuando en ella no figuren los de todos. A la razón social se agregarán siempre las palabras “Sociedad en Comandita” o su abreviatura “S. en C”.</w:t>
      </w:r>
    </w:p>
    <w:p w:rsidR="004B6B35" w:rsidRPr="00721F99" w:rsidRDefault="004B6B35" w:rsidP="004B6B35">
      <w:pPr>
        <w:ind w:left="348"/>
        <w:rPr>
          <w:rFonts w:ascii="Arial" w:hAnsi="Arial" w:cs="Arial"/>
          <w:sz w:val="24"/>
          <w:szCs w:val="24"/>
        </w:rPr>
      </w:pPr>
      <w:r w:rsidRPr="00721F99">
        <w:rPr>
          <w:rFonts w:ascii="Arial" w:hAnsi="Arial" w:cs="Arial"/>
          <w:sz w:val="24"/>
          <w:szCs w:val="24"/>
        </w:rPr>
        <w:t>Artículo 53.-Cualquiera persona, ya sea socio comanditario o extraño a la sociedad, que haga figurar</w:t>
      </w:r>
      <w:r w:rsidRPr="00721F99">
        <w:rPr>
          <w:rFonts w:ascii="Arial" w:hAnsi="Arial" w:cs="Arial"/>
          <w:sz w:val="24"/>
          <w:szCs w:val="24"/>
        </w:rPr>
        <w:t xml:space="preserve"> </w:t>
      </w:r>
      <w:r w:rsidRPr="00721F99">
        <w:rPr>
          <w:rFonts w:ascii="Arial" w:hAnsi="Arial" w:cs="Arial"/>
          <w:sz w:val="24"/>
          <w:szCs w:val="24"/>
        </w:rPr>
        <w:t xml:space="preserve">o permita que figure su nombre en la razón social, quedará sujeto a la responsabilidad de los comanditados. En esta misma </w:t>
      </w:r>
      <w:r w:rsidRPr="00721F99">
        <w:rPr>
          <w:rFonts w:ascii="Arial" w:hAnsi="Arial" w:cs="Arial"/>
          <w:sz w:val="24"/>
          <w:szCs w:val="24"/>
        </w:rPr>
        <w:lastRenderedPageBreak/>
        <w:t>responsabilidad incurrirán los comanditarios cuando se omita la expresión “Sociedad en Comandita” o su abreviatura.</w:t>
      </w:r>
    </w:p>
    <w:p w:rsidR="004B6B35" w:rsidRPr="00721F99" w:rsidRDefault="004B6B35" w:rsidP="008C1FAE">
      <w:pPr>
        <w:ind w:left="348"/>
        <w:rPr>
          <w:rFonts w:ascii="Arial" w:hAnsi="Arial" w:cs="Arial"/>
          <w:sz w:val="24"/>
          <w:szCs w:val="24"/>
        </w:rPr>
      </w:pPr>
      <w:r w:rsidRPr="00721F99">
        <w:rPr>
          <w:rFonts w:ascii="Arial" w:hAnsi="Arial" w:cs="Arial"/>
          <w:sz w:val="24"/>
          <w:szCs w:val="24"/>
        </w:rPr>
        <w:t>Artículo 54.-El socio o socios comanditarios no pueden ejercer acto alguno de administración, ni aun con el carácter de apoderados de los administradores; pero las autorizaciones y la vigilancia dadas o ejercidas por los comanditarios, en los términos del contrato social, no se reputarán actos de administración.</w:t>
      </w:r>
    </w:p>
    <w:p w:rsidR="008C1FAE" w:rsidRPr="00721F99" w:rsidRDefault="004B6B35" w:rsidP="008C1FAE">
      <w:pPr>
        <w:ind w:left="348"/>
        <w:rPr>
          <w:rFonts w:ascii="Arial" w:hAnsi="Arial" w:cs="Arial"/>
          <w:sz w:val="24"/>
          <w:szCs w:val="24"/>
        </w:rPr>
      </w:pPr>
      <w:r w:rsidRPr="00721F99">
        <w:rPr>
          <w:rFonts w:ascii="Arial" w:hAnsi="Arial" w:cs="Arial"/>
          <w:sz w:val="24"/>
          <w:szCs w:val="24"/>
        </w:rPr>
        <w:t>Artículo 55.-El socio comanditario quedará obligado solidariamente para con los terceros por todas las obligaciones de la sociedad en que haya tomado parte en contravención a lo dispuesto en el artículo anterior. También será responsable solidariamente para con los terceros, aun en las operaciones en que no haya tomado parte, si habitualmente ha administrado los negocios de la sociedad.</w:t>
      </w:r>
    </w:p>
    <w:p w:rsidR="004B6B35" w:rsidRPr="00721F99" w:rsidRDefault="004B6B35" w:rsidP="008C1FAE">
      <w:pPr>
        <w:ind w:left="348"/>
        <w:rPr>
          <w:rFonts w:ascii="Arial" w:hAnsi="Arial" w:cs="Arial"/>
          <w:sz w:val="24"/>
          <w:szCs w:val="24"/>
        </w:rPr>
      </w:pPr>
      <w:r w:rsidRPr="00721F99">
        <w:rPr>
          <w:rFonts w:ascii="Arial" w:hAnsi="Arial" w:cs="Arial"/>
          <w:sz w:val="24"/>
          <w:szCs w:val="24"/>
        </w:rPr>
        <w:t>A</w:t>
      </w:r>
      <w:r w:rsidRPr="00721F99">
        <w:rPr>
          <w:rFonts w:ascii="Arial" w:hAnsi="Arial" w:cs="Arial"/>
          <w:sz w:val="24"/>
          <w:szCs w:val="24"/>
        </w:rPr>
        <w:t>rtículo 56.-Si para los casos de muerte o incapacidad del socio administrador, no se hubiere determinado en la escritura social, la manera de substituirlo y la sociedad hubiere de continuar, podrá interinamente un socio comanditario, a falta de comanditados, desempeñar los actos urgentes o de mera</w:t>
      </w:r>
      <w:r w:rsidRPr="00721F99">
        <w:rPr>
          <w:rFonts w:ascii="Arial" w:hAnsi="Arial" w:cs="Arial"/>
          <w:sz w:val="24"/>
          <w:szCs w:val="24"/>
        </w:rPr>
        <w:t xml:space="preserve"> </w:t>
      </w:r>
      <w:r w:rsidRPr="00721F99">
        <w:rPr>
          <w:rFonts w:ascii="Arial" w:hAnsi="Arial" w:cs="Arial"/>
          <w:sz w:val="24"/>
          <w:szCs w:val="24"/>
        </w:rPr>
        <w:t>administración durante el término de un mes, contado desde el día en que la muerte o incapacidad se hubiere efectuado.</w:t>
      </w:r>
    </w:p>
    <w:p w:rsidR="004B6B35" w:rsidRPr="00721F99" w:rsidRDefault="004B6B35" w:rsidP="008C1FAE">
      <w:pPr>
        <w:ind w:left="348"/>
        <w:rPr>
          <w:rFonts w:ascii="Arial" w:hAnsi="Arial" w:cs="Arial"/>
          <w:sz w:val="24"/>
          <w:szCs w:val="24"/>
        </w:rPr>
      </w:pPr>
    </w:p>
    <w:p w:rsidR="004B6B35" w:rsidRPr="00721F99" w:rsidRDefault="004B6B35" w:rsidP="008C1FAE">
      <w:pPr>
        <w:ind w:left="348"/>
        <w:rPr>
          <w:rFonts w:ascii="Arial" w:hAnsi="Arial" w:cs="Arial"/>
          <w:sz w:val="24"/>
          <w:szCs w:val="24"/>
        </w:rPr>
      </w:pPr>
    </w:p>
    <w:p w:rsidR="004B6B35" w:rsidRPr="00721F99" w:rsidRDefault="00721F99" w:rsidP="00721F99">
      <w:pPr>
        <w:ind w:left="348"/>
        <w:jc w:val="center"/>
        <w:rPr>
          <w:rFonts w:ascii="Arial" w:hAnsi="Arial" w:cs="Arial"/>
          <w:b/>
          <w:sz w:val="24"/>
          <w:szCs w:val="24"/>
        </w:rPr>
      </w:pPr>
      <w:r w:rsidRPr="00721F99">
        <w:rPr>
          <w:rFonts w:ascii="Arial" w:hAnsi="Arial" w:cs="Arial"/>
          <w:b/>
          <w:sz w:val="24"/>
          <w:szCs w:val="24"/>
        </w:rPr>
        <w:t>Sociedad en nombre cole</w:t>
      </w:r>
      <w:r w:rsidRPr="00721F99">
        <w:rPr>
          <w:rFonts w:ascii="Arial" w:hAnsi="Arial" w:cs="Arial"/>
          <w:b/>
          <w:sz w:val="24"/>
          <w:szCs w:val="24"/>
        </w:rPr>
        <w:t>ctivo</w:t>
      </w:r>
    </w:p>
    <w:p w:rsidR="00721F99" w:rsidRPr="00721F99" w:rsidRDefault="00721F99" w:rsidP="00721F99">
      <w:pPr>
        <w:ind w:left="348"/>
        <w:jc w:val="center"/>
        <w:rPr>
          <w:rFonts w:ascii="Arial" w:hAnsi="Arial" w:cs="Arial"/>
          <w:sz w:val="24"/>
          <w:szCs w:val="24"/>
        </w:rPr>
      </w:pPr>
    </w:p>
    <w:p w:rsidR="00721F99" w:rsidRPr="00721F99" w:rsidRDefault="00721F99" w:rsidP="00721F99">
      <w:pPr>
        <w:pStyle w:val="NormalWeb"/>
        <w:rPr>
          <w:rFonts w:ascii="Arial" w:hAnsi="Arial" w:cs="Arial"/>
        </w:rPr>
      </w:pPr>
      <w:r w:rsidRPr="00721F99">
        <w:rPr>
          <w:rFonts w:ascii="Arial" w:hAnsi="Arial" w:cs="Arial"/>
        </w:rPr>
        <w:t xml:space="preserve">Una sociedad en nombre colectivo es, ante todo, </w:t>
      </w:r>
      <w:r w:rsidRPr="00721F99">
        <w:rPr>
          <w:rFonts w:ascii="Arial" w:hAnsi="Arial" w:cs="Arial"/>
        </w:rPr>
        <w:t>una razón social</w:t>
      </w:r>
      <w:r w:rsidRPr="00721F99">
        <w:rPr>
          <w:rFonts w:ascii="Arial" w:hAnsi="Arial" w:cs="Arial"/>
        </w:rPr>
        <w:t xml:space="preserve"> </w:t>
      </w:r>
      <w:r>
        <w:rPr>
          <w:rFonts w:ascii="Arial" w:hAnsi="Arial" w:cs="Arial"/>
        </w:rPr>
        <w:t>(</w:t>
      </w:r>
      <w:r w:rsidRPr="00721F99">
        <w:rPr>
          <w:rFonts w:ascii="Arial" w:hAnsi="Arial" w:cs="Arial"/>
        </w:rPr>
        <w:t xml:space="preserve">que es un tipo de acuerdo de cómo se maneja el capital mercantil </w:t>
      </w:r>
      <w:r>
        <w:rPr>
          <w:rFonts w:ascii="Arial" w:hAnsi="Arial" w:cs="Arial"/>
        </w:rPr>
        <w:t>entre los socios de una empresa)</w:t>
      </w:r>
      <w:r w:rsidRPr="00721F99">
        <w:rPr>
          <w:rFonts w:ascii="Arial" w:hAnsi="Arial" w:cs="Arial"/>
        </w:rPr>
        <w:t xml:space="preserve">. Específicamente, en la sociedad en nombre colectivo, todos los socios responden a las obligaciones de la empresa, “de modo subsidiario, ilimitadamente y solidariamente” </w:t>
      </w:r>
    </w:p>
    <w:p w:rsidR="00721F99" w:rsidRPr="00721F99" w:rsidRDefault="00721F99" w:rsidP="00721F99">
      <w:pPr>
        <w:pStyle w:val="NormalWeb"/>
        <w:rPr>
          <w:rFonts w:ascii="Arial" w:hAnsi="Arial" w:cs="Arial"/>
        </w:rPr>
      </w:pPr>
      <w:r w:rsidRPr="00721F99">
        <w:rPr>
          <w:rFonts w:ascii="Arial" w:hAnsi="Arial" w:cs="Arial"/>
        </w:rPr>
        <w:t>Por modo subsidiario y solidario entendemos que cada uno de los socios es responsable por todos los demás; que lo hacen de forma ilimitada, o sea que se supone que ningún socio tiene derechos especiales que limiten su participación.</w:t>
      </w:r>
    </w:p>
    <w:p w:rsidR="00721F99" w:rsidRDefault="00721F99" w:rsidP="00721F99">
      <w:pPr>
        <w:pStyle w:val="NormalWeb"/>
        <w:rPr>
          <w:rFonts w:ascii="Arial" w:hAnsi="Arial" w:cs="Arial"/>
        </w:rPr>
      </w:pPr>
      <w:r w:rsidRPr="00721F99">
        <w:rPr>
          <w:rFonts w:ascii="Arial" w:hAnsi="Arial" w:cs="Arial"/>
        </w:rPr>
        <w:t>Pese a lo anterior, los socios pueden estipular que la responsabilidad de alguno o algunos de ellos sí se limite a una porción o cuota determinada (art. 26).</w:t>
      </w:r>
    </w:p>
    <w:p w:rsidR="00721F99" w:rsidRPr="00721F99" w:rsidRDefault="00721F99" w:rsidP="00721F99">
      <w:pPr>
        <w:pStyle w:val="NormalWeb"/>
        <w:rPr>
          <w:rFonts w:ascii="Arial" w:hAnsi="Arial" w:cs="Arial"/>
        </w:rPr>
      </w:pPr>
    </w:p>
    <w:p w:rsidR="00721F99" w:rsidRPr="00721F99" w:rsidRDefault="00721F99" w:rsidP="00721F99">
      <w:pPr>
        <w:pStyle w:val="Ttulo2"/>
        <w:rPr>
          <w:rFonts w:ascii="Arial" w:hAnsi="Arial" w:cs="Arial"/>
          <w:b/>
          <w:color w:val="auto"/>
          <w:sz w:val="24"/>
          <w:szCs w:val="24"/>
        </w:rPr>
      </w:pPr>
      <w:r w:rsidRPr="00721F99">
        <w:rPr>
          <w:rFonts w:ascii="Arial" w:hAnsi="Arial" w:cs="Arial"/>
          <w:b/>
          <w:color w:val="auto"/>
          <w:sz w:val="24"/>
          <w:szCs w:val="24"/>
        </w:rPr>
        <w:lastRenderedPageBreak/>
        <w:t xml:space="preserve">Razón Social </w:t>
      </w:r>
    </w:p>
    <w:p w:rsidR="00721F99" w:rsidRPr="00721F99" w:rsidRDefault="00721F99" w:rsidP="00721F99">
      <w:pPr>
        <w:pStyle w:val="NormalWeb"/>
        <w:rPr>
          <w:rFonts w:ascii="Arial" w:hAnsi="Arial" w:cs="Arial"/>
        </w:rPr>
      </w:pPr>
      <w:r w:rsidRPr="00721F99">
        <w:rPr>
          <w:rFonts w:ascii="Arial" w:hAnsi="Arial" w:cs="Arial"/>
        </w:rPr>
        <w:t>La razón social se formará con el nombre de uno o más socios. Si son muchos socios y si por mencionarlos a todos queda un nombre larguísimo, se sustituirán por las palabras “y compañía” o alguna equivalente. Lo que no puede haber es un solo dueño o socio.</w:t>
      </w:r>
    </w:p>
    <w:p w:rsidR="00721F99" w:rsidRPr="00721F99" w:rsidRDefault="00721F99" w:rsidP="00721F99">
      <w:pPr>
        <w:pStyle w:val="Ttulo2"/>
        <w:rPr>
          <w:rFonts w:ascii="Arial" w:hAnsi="Arial" w:cs="Arial"/>
          <w:b/>
          <w:color w:val="auto"/>
          <w:sz w:val="24"/>
          <w:szCs w:val="24"/>
        </w:rPr>
      </w:pPr>
      <w:r w:rsidRPr="00721F99">
        <w:rPr>
          <w:rFonts w:ascii="Arial" w:hAnsi="Arial" w:cs="Arial"/>
          <w:b/>
          <w:color w:val="auto"/>
          <w:sz w:val="24"/>
          <w:szCs w:val="24"/>
        </w:rPr>
        <w:t>¿Qué modalidades puede adoptar la sociedad en nombre colectivo?</w:t>
      </w:r>
    </w:p>
    <w:p w:rsidR="00721F99" w:rsidRPr="00721F99" w:rsidRDefault="00721F99" w:rsidP="00721F99">
      <w:pPr>
        <w:pStyle w:val="NormalWeb"/>
        <w:rPr>
          <w:rFonts w:ascii="Arial" w:hAnsi="Arial" w:cs="Arial"/>
        </w:rPr>
      </w:pPr>
      <w:r w:rsidRPr="00721F99">
        <w:rPr>
          <w:rStyle w:val="Textoennegrita"/>
          <w:rFonts w:ascii="Arial" w:hAnsi="Arial" w:cs="Arial"/>
        </w:rPr>
        <w:t>• S. en N.C. (Sociedad en Nombre Colectivo). </w:t>
      </w:r>
      <w:r w:rsidRPr="00721F99">
        <w:rPr>
          <w:rFonts w:ascii="Arial" w:hAnsi="Arial" w:cs="Arial"/>
        </w:rPr>
        <w:t xml:space="preserve">Es la que únicamente </w:t>
      </w:r>
      <w:proofErr w:type="spellStart"/>
      <w:r w:rsidRPr="00721F99">
        <w:rPr>
          <w:rFonts w:ascii="Arial" w:hAnsi="Arial" w:cs="Arial"/>
        </w:rPr>
        <w:t>especifica</w:t>
      </w:r>
      <w:proofErr w:type="spellEnd"/>
      <w:r w:rsidRPr="00721F99">
        <w:rPr>
          <w:rFonts w:ascii="Arial" w:hAnsi="Arial" w:cs="Arial"/>
        </w:rPr>
        <w:t>, bajo esta razón social el modo de participación de los socios dentro de la misma.</w:t>
      </w:r>
    </w:p>
    <w:p w:rsidR="00721F99" w:rsidRPr="00721F99" w:rsidRDefault="00721F99" w:rsidP="00721F99">
      <w:pPr>
        <w:pStyle w:val="NormalWeb"/>
        <w:rPr>
          <w:rFonts w:ascii="Arial" w:hAnsi="Arial" w:cs="Arial"/>
        </w:rPr>
      </w:pPr>
      <w:r w:rsidRPr="00721F99">
        <w:rPr>
          <w:rStyle w:val="Textoennegrita"/>
          <w:rFonts w:ascii="Arial" w:hAnsi="Arial" w:cs="Arial"/>
        </w:rPr>
        <w:t>• S. en N.C. de C.V. (Sociedad en Nombre Colectivo de Capital Variable).</w:t>
      </w:r>
      <w:r w:rsidRPr="00721F99">
        <w:rPr>
          <w:rFonts w:ascii="Arial" w:hAnsi="Arial" w:cs="Arial"/>
        </w:rPr>
        <w:t xml:space="preserve"> En esta modalidad, el capital social será susceptible de aumento por aportaciones posteriores de los socios o por la admisión de nuevos socios, y de disminución de dicho capital por retiro parcial o total de las aportaciones, sin más formalidades que las establecidas por este capítulo. </w:t>
      </w:r>
    </w:p>
    <w:p w:rsidR="00721F99" w:rsidRPr="00721F99" w:rsidRDefault="00721F99" w:rsidP="00721F99">
      <w:pPr>
        <w:pStyle w:val="NormalWeb"/>
        <w:rPr>
          <w:rFonts w:ascii="Arial" w:hAnsi="Arial" w:cs="Arial"/>
        </w:rPr>
      </w:pPr>
      <w:r w:rsidRPr="00721F99">
        <w:rPr>
          <w:rStyle w:val="Textoennegrita"/>
          <w:rFonts w:ascii="Arial" w:hAnsi="Arial" w:cs="Arial"/>
        </w:rPr>
        <w:t>• S. en N.C. de R.L. (Sociedad en Nombre Colectivo de Responsabilidad Limitada)</w:t>
      </w:r>
      <w:r w:rsidRPr="00721F99">
        <w:rPr>
          <w:rFonts w:ascii="Arial" w:hAnsi="Arial" w:cs="Arial"/>
        </w:rPr>
        <w:t>. Es la que se constituye entre socios que solamente están obligados al pago de sus aportaciones, sin que las partes sociales puedan estar representadas por títulos negociables, a la orden o al portador, pues sólo serán cedibles en los casos y con los requisitos que establece la Ley.</w:t>
      </w:r>
    </w:p>
    <w:p w:rsidR="00721F99" w:rsidRDefault="00721F99" w:rsidP="00721F99">
      <w:pPr>
        <w:pStyle w:val="NormalWeb"/>
        <w:rPr>
          <w:rFonts w:ascii="Arial" w:hAnsi="Arial" w:cs="Arial"/>
        </w:rPr>
      </w:pPr>
      <w:r w:rsidRPr="00721F99">
        <w:rPr>
          <w:rStyle w:val="Textoennegrita"/>
          <w:rFonts w:ascii="Arial" w:hAnsi="Arial" w:cs="Arial"/>
        </w:rPr>
        <w:t>• S. en N.C. de R.L. de C.V. (Sociedad en Nombre Colectivo de Responsabilidad Limitada de Capital Variable).</w:t>
      </w:r>
      <w:r w:rsidRPr="00721F99">
        <w:rPr>
          <w:rFonts w:ascii="Arial" w:hAnsi="Arial" w:cs="Arial"/>
        </w:rPr>
        <w:t xml:space="preserve"> En esta el capital variará de acuerdo a las aportaciones de los socios sin que puedan estar representadas por títulos negociables, a la orden o al portador.</w:t>
      </w:r>
    </w:p>
    <w:p w:rsidR="00721F99" w:rsidRDefault="00721F99" w:rsidP="00721F99">
      <w:pPr>
        <w:pStyle w:val="NormalWeb"/>
        <w:rPr>
          <w:rFonts w:ascii="Arial" w:hAnsi="Arial" w:cs="Arial"/>
        </w:rPr>
      </w:pPr>
    </w:p>
    <w:p w:rsidR="00721F99" w:rsidRPr="00721F99" w:rsidRDefault="00721F99" w:rsidP="00721F99">
      <w:pPr>
        <w:spacing w:before="100" w:beforeAutospacing="1" w:after="100" w:afterAutospacing="1" w:line="240" w:lineRule="auto"/>
        <w:rPr>
          <w:rFonts w:ascii="Arial" w:eastAsia="Times New Roman" w:hAnsi="Arial" w:cs="Arial"/>
          <w:b/>
          <w:sz w:val="24"/>
          <w:szCs w:val="24"/>
          <w:lang w:eastAsia="es-MX"/>
        </w:rPr>
      </w:pPr>
      <w:r w:rsidRPr="00721F99">
        <w:rPr>
          <w:rFonts w:ascii="Arial" w:eastAsia="Times New Roman" w:hAnsi="Arial" w:cs="Arial"/>
          <w:b/>
          <w:sz w:val="24"/>
          <w:szCs w:val="24"/>
          <w:lang w:eastAsia="es-MX"/>
        </w:rPr>
        <w:t xml:space="preserve">Características </w:t>
      </w: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25.-Sociedad en nombre colectivo es aquella que existe bajo una razón social y en la que todos los socios responden, de modo subsidiario, ilimitada y solidariamente, de las obligaciones sociales.</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26.-Las cláusulas del contrato de sociedad que supriman la responsabilidad ilimitada y solidaria de los socios, no producirán efecto alguno legal con relación a terceros; pero los socios pueden estipular que la responsabilidad de alguno o algunos de ellos se limite a una porción o cuota determinada.</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27.-La razón social se formará con el nombre de uno o más socios, y cuando en ella no figuren los de todos, se le añadirán las palabras y compañía u otras equivalentes.</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28.-Cualquiera persona extraña a la sociedad que haga figurar o permita que figure su nombre en la razón social, quedará sujeta a la responsabilidad ilimitada y solidaria que establece el artículo 25.</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29.-El ingreso o separación de un socio no impedirá que continúe la misma razón social hasta entonces empleada; pero si el nombre del socio que se separe apareciere en la razón social, deberá agregarse a ésta la palabra “sucesores”</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30.-Cuando la razón social de una compañía sea la que hubiere servido a otra cuyos derechos y obligaciones han sido transferidos a la nueva, se agregará a la razón social la palabra “sucesores”.</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31.-Los socios no pueden ceder sus derechos en la compañía sin el consentimiento de todos los demás, y sin él, tampoco pueden admitirse a otros nuevos, salvo que en uno u otro caso el contrato social disponga que será bastante el consentimiento de la mayoría.</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32.-En el contrato social podrá pactarse que a la muerte de cualquiera de los socios continúe la sociedad con sus herederos.</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34.-El contrato social no podrá modificarse sino por el consentimiento unánime de los socios, a menos que en el mismo se pacte que pueda acordarse la modificación por la mayoría de ellos. En este caso la minoría tendrá el derecho de separarse de la sociedad.</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35.-Los socios, ni por cuenta propia, ni por ajena podrán dedicarse a negocios del mismo género de los que constituyen el objeto de la sociedad, ni formar parte de sociedades que los realicen, salvo con el consentimiento de los demás socios. En caso de contravención, la sociedad podrá excluir al infractor, privándolo de los beneficios que le correspondan en ella y exigirle el importe de los daños y perjuicios. Estos derechos se extinguirán en el plazo de tres meses contados desde el día en que la sociedad tenga conocimiento de la infracción.</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36.-La administración de la sociedad estará a cargo de uno o varios administradores, quienes podrán ser socios o personas extrañas a ella.</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37.-Salvo pacto en contrario, los nombramientos y remociones de los administradores se harán libremente por la mayoría de votos de los socios.</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38.-Todo socio tendrá derecho a separarse, cuando en contra de su voto, el nombramiento de algún administrador recayere en persona extraña a la sociedad.</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lastRenderedPageBreak/>
        <w:t>Artículo 39.-Cuando el administrador sea socio y en el contrato social se pactare su inamovilidad, sólo podrá ser removido judicialmente por dolo, culpa o inhabilidad</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40.-Siempre que no se haga designación de administradores, todos los socios concurrirán en la administración.</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41.-El administrador sólo podrá enajenar y gravar los bienes inmuebles de la compañía, con el consentimiento de la mayoría de los socios, o en el caso de que dicha enajenación constituya el objeto social o sea una consecuencia natural de éste.</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42.-El administrador podrá, bajo su responsabilidad, dar poderes para la gestión de ciertos y determinados negocios sociales, pero para delegar su encargo necesitará el acuerdo de la mayoría de los socios, teniendo los de la minoría el derecho de retirarse cuando la delegación recayere en persona extraña a la sociedad.</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43.-La cuenta de administración se rendirá semestralmente, si no hubiere pacto sobre el particular, y en cualquier tiempo en que lo acuerden los socios.</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44.-El uso de la razón social corresponde a todos los administradores, salvo que en la escritura constitutiva se limite a uno o varios de ellos.</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45.-Las decisiones de los administradores se tomarán por voto de la mayoría de ellos, y en caso de empate, decidirán los socios. Cuando se trate de actos urgentes cuya omisión traiga como consecuencia un daño grave para la sociedad, podrá decidir un solo administrador en ausencia de los otros que estén en la imposibilidad, aun momentánea, de resolver sobre los actos de la administración.</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47.-Los socios no administradores podrán nombrar un interventor que vigile los actos de los administradores, y tendrán el derecho de examinar el estado de la administración y la contabilidad y papeles de la compañía, haciendo las reclamaciones que estimen convenientes.</w:t>
      </w:r>
    </w:p>
    <w:p w:rsidR="00721F99" w:rsidRPr="00721F99" w:rsidRDefault="00721F99" w:rsidP="00721F99">
      <w:pPr>
        <w:spacing w:after="0" w:line="240" w:lineRule="auto"/>
        <w:rPr>
          <w:rFonts w:ascii="Arial" w:eastAsia="Times New Roman" w:hAnsi="Arial" w:cs="Arial"/>
          <w:sz w:val="24"/>
          <w:szCs w:val="24"/>
          <w:lang w:eastAsia="es-MX"/>
        </w:rPr>
      </w:pPr>
    </w:p>
    <w:p w:rsidR="00721F99" w:rsidRPr="00721F99" w:rsidRDefault="00721F99" w:rsidP="00721F99">
      <w:pPr>
        <w:spacing w:after="0" w:line="240" w:lineRule="auto"/>
        <w:rPr>
          <w:rFonts w:ascii="Arial" w:eastAsia="Times New Roman" w:hAnsi="Arial" w:cs="Arial"/>
          <w:sz w:val="24"/>
          <w:szCs w:val="24"/>
          <w:lang w:eastAsia="es-MX"/>
        </w:rPr>
      </w:pPr>
      <w:r w:rsidRPr="00721F99">
        <w:rPr>
          <w:rFonts w:ascii="Arial" w:eastAsia="Times New Roman" w:hAnsi="Arial" w:cs="Arial"/>
          <w:sz w:val="24"/>
          <w:szCs w:val="24"/>
          <w:lang w:eastAsia="es-MX"/>
        </w:rPr>
        <w:t>Artículo 48.-El capital social no podrá repartirse sino después de la disolución de la compañía y previa la liquidación respectiva, salvo pacto en contrario que no perjudique el interés de terceros.</w:t>
      </w:r>
    </w:p>
    <w:p w:rsidR="00721F99" w:rsidRPr="00721F99" w:rsidRDefault="00721F99" w:rsidP="00721F99">
      <w:pPr>
        <w:rPr>
          <w:rFonts w:ascii="Arial" w:eastAsia="Times New Roman" w:hAnsi="Arial" w:cs="Arial"/>
          <w:sz w:val="24"/>
          <w:szCs w:val="24"/>
          <w:lang w:eastAsia="es-MX"/>
        </w:rPr>
      </w:pPr>
    </w:p>
    <w:p w:rsidR="00721F99" w:rsidRPr="00721F99" w:rsidRDefault="00721F99" w:rsidP="00721F99">
      <w:pPr>
        <w:rPr>
          <w:rFonts w:ascii="Arial" w:hAnsi="Arial" w:cs="Arial"/>
          <w:sz w:val="24"/>
          <w:szCs w:val="24"/>
        </w:rPr>
      </w:pPr>
      <w:r w:rsidRPr="00721F99">
        <w:rPr>
          <w:rFonts w:ascii="Arial" w:eastAsia="Times New Roman" w:hAnsi="Arial" w:cs="Arial"/>
          <w:sz w:val="24"/>
          <w:szCs w:val="24"/>
          <w:lang w:eastAsia="es-MX"/>
        </w:rPr>
        <w:t xml:space="preserve">Artículo 50.-El contrato de sociedad podrá rescindirse respecto de un </w:t>
      </w:r>
      <w:proofErr w:type="spellStart"/>
      <w:r w:rsidRPr="00721F99">
        <w:rPr>
          <w:rFonts w:ascii="Arial" w:eastAsia="Times New Roman" w:hAnsi="Arial" w:cs="Arial"/>
          <w:sz w:val="24"/>
          <w:szCs w:val="24"/>
          <w:lang w:eastAsia="es-MX"/>
        </w:rPr>
        <w:t>socio</w:t>
      </w:r>
      <w:proofErr w:type="gramStart"/>
      <w:r w:rsidRPr="00721F99">
        <w:rPr>
          <w:rFonts w:ascii="Arial" w:eastAsia="Times New Roman" w:hAnsi="Arial" w:cs="Arial"/>
          <w:sz w:val="24"/>
          <w:szCs w:val="24"/>
          <w:lang w:eastAsia="es-MX"/>
        </w:rPr>
        <w:t>:I</w:t>
      </w:r>
      <w:proofErr w:type="spellEnd"/>
      <w:proofErr w:type="gramEnd"/>
      <w:r w:rsidRPr="00721F99">
        <w:rPr>
          <w:rFonts w:ascii="Arial" w:eastAsia="Times New Roman" w:hAnsi="Arial" w:cs="Arial"/>
          <w:sz w:val="24"/>
          <w:szCs w:val="24"/>
          <w:lang w:eastAsia="es-MX"/>
        </w:rPr>
        <w:t xml:space="preserve">.- Por uso de la firma o del capital social para negocios </w:t>
      </w:r>
      <w:proofErr w:type="spellStart"/>
      <w:r w:rsidRPr="00721F99">
        <w:rPr>
          <w:rFonts w:ascii="Arial" w:eastAsia="Times New Roman" w:hAnsi="Arial" w:cs="Arial"/>
          <w:sz w:val="24"/>
          <w:szCs w:val="24"/>
          <w:lang w:eastAsia="es-MX"/>
        </w:rPr>
        <w:t>propios;II.-Por</w:t>
      </w:r>
      <w:proofErr w:type="spellEnd"/>
      <w:r w:rsidRPr="00721F99">
        <w:rPr>
          <w:rFonts w:ascii="Arial" w:eastAsia="Times New Roman" w:hAnsi="Arial" w:cs="Arial"/>
          <w:sz w:val="24"/>
          <w:szCs w:val="24"/>
          <w:lang w:eastAsia="es-MX"/>
        </w:rPr>
        <w:t xml:space="preserve"> infracción al pacto </w:t>
      </w:r>
      <w:proofErr w:type="spellStart"/>
      <w:r w:rsidRPr="00721F99">
        <w:rPr>
          <w:rFonts w:ascii="Arial" w:eastAsia="Times New Roman" w:hAnsi="Arial" w:cs="Arial"/>
          <w:sz w:val="24"/>
          <w:szCs w:val="24"/>
          <w:lang w:eastAsia="es-MX"/>
        </w:rPr>
        <w:t>social;III</w:t>
      </w:r>
      <w:proofErr w:type="spellEnd"/>
      <w:r w:rsidRPr="00721F99">
        <w:rPr>
          <w:rFonts w:ascii="Arial" w:eastAsia="Times New Roman" w:hAnsi="Arial" w:cs="Arial"/>
          <w:sz w:val="24"/>
          <w:szCs w:val="24"/>
          <w:lang w:eastAsia="es-MX"/>
        </w:rPr>
        <w:t xml:space="preserve">.- Por infracción a las disposiciones legales que rijan el contrato </w:t>
      </w:r>
      <w:proofErr w:type="spellStart"/>
      <w:r w:rsidRPr="00721F99">
        <w:rPr>
          <w:rFonts w:ascii="Arial" w:eastAsia="Times New Roman" w:hAnsi="Arial" w:cs="Arial"/>
          <w:sz w:val="24"/>
          <w:szCs w:val="24"/>
          <w:lang w:eastAsia="es-MX"/>
        </w:rPr>
        <w:t>social;IV.-Por</w:t>
      </w:r>
      <w:proofErr w:type="spellEnd"/>
      <w:r w:rsidRPr="00721F99">
        <w:rPr>
          <w:rFonts w:ascii="Arial" w:eastAsia="Times New Roman" w:hAnsi="Arial" w:cs="Arial"/>
          <w:sz w:val="24"/>
          <w:szCs w:val="24"/>
          <w:lang w:eastAsia="es-MX"/>
        </w:rPr>
        <w:t xml:space="preserve"> comisión de actos fraudulentos o dolosos contra la </w:t>
      </w:r>
      <w:proofErr w:type="spellStart"/>
      <w:r w:rsidRPr="00721F99">
        <w:rPr>
          <w:rFonts w:ascii="Arial" w:eastAsia="Times New Roman" w:hAnsi="Arial" w:cs="Arial"/>
          <w:sz w:val="24"/>
          <w:szCs w:val="24"/>
          <w:lang w:eastAsia="es-MX"/>
        </w:rPr>
        <w:t>compañía;V.-Por</w:t>
      </w:r>
      <w:proofErr w:type="spellEnd"/>
      <w:r w:rsidRPr="00721F99">
        <w:rPr>
          <w:rFonts w:ascii="Arial" w:eastAsia="Times New Roman" w:hAnsi="Arial" w:cs="Arial"/>
          <w:sz w:val="24"/>
          <w:szCs w:val="24"/>
          <w:lang w:eastAsia="es-MX"/>
        </w:rPr>
        <w:t xml:space="preserve"> quiebra, interdicción o inhabilitación para ejercer el comercio</w:t>
      </w:r>
    </w:p>
    <w:sectPr w:rsidR="00721F99" w:rsidRPr="00721F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D5900"/>
    <w:multiLevelType w:val="hybridMultilevel"/>
    <w:tmpl w:val="3D6E05F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AE"/>
    <w:rsid w:val="004B6B35"/>
    <w:rsid w:val="00534218"/>
    <w:rsid w:val="00721F99"/>
    <w:rsid w:val="008C1FAE"/>
    <w:rsid w:val="00EC6A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8A74A-CAC4-4D13-B6AD-0AB647D6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721F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721F9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1FAE"/>
    <w:pPr>
      <w:ind w:left="720"/>
      <w:contextualSpacing/>
    </w:pPr>
  </w:style>
  <w:style w:type="character" w:customStyle="1" w:styleId="Ttulo3Car">
    <w:name w:val="Título 3 Car"/>
    <w:basedOn w:val="Fuentedeprrafopredeter"/>
    <w:link w:val="Ttulo3"/>
    <w:uiPriority w:val="9"/>
    <w:rsid w:val="00721F99"/>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721F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721F99"/>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721F99"/>
    <w:rPr>
      <w:color w:val="0000FF"/>
      <w:u w:val="single"/>
    </w:rPr>
  </w:style>
  <w:style w:type="character" w:styleId="Textoennegrita">
    <w:name w:val="Strong"/>
    <w:basedOn w:val="Fuentedeprrafopredeter"/>
    <w:uiPriority w:val="22"/>
    <w:qFormat/>
    <w:rsid w:val="00721F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608167">
      <w:bodyDiv w:val="1"/>
      <w:marLeft w:val="0"/>
      <w:marRight w:val="0"/>
      <w:marTop w:val="0"/>
      <w:marBottom w:val="0"/>
      <w:divBdr>
        <w:top w:val="none" w:sz="0" w:space="0" w:color="auto"/>
        <w:left w:val="none" w:sz="0" w:space="0" w:color="auto"/>
        <w:bottom w:val="none" w:sz="0" w:space="0" w:color="auto"/>
        <w:right w:val="none" w:sz="0" w:space="0" w:color="auto"/>
      </w:divBdr>
    </w:div>
    <w:div w:id="900216631">
      <w:bodyDiv w:val="1"/>
      <w:marLeft w:val="0"/>
      <w:marRight w:val="0"/>
      <w:marTop w:val="0"/>
      <w:marBottom w:val="0"/>
      <w:divBdr>
        <w:top w:val="none" w:sz="0" w:space="0" w:color="auto"/>
        <w:left w:val="none" w:sz="0" w:space="0" w:color="auto"/>
        <w:bottom w:val="none" w:sz="0" w:space="0" w:color="auto"/>
        <w:right w:val="none" w:sz="0" w:space="0" w:color="auto"/>
      </w:divBdr>
    </w:div>
    <w:div w:id="1082217542">
      <w:bodyDiv w:val="1"/>
      <w:marLeft w:val="0"/>
      <w:marRight w:val="0"/>
      <w:marTop w:val="0"/>
      <w:marBottom w:val="0"/>
      <w:divBdr>
        <w:top w:val="none" w:sz="0" w:space="0" w:color="auto"/>
        <w:left w:val="none" w:sz="0" w:space="0" w:color="auto"/>
        <w:bottom w:val="none" w:sz="0" w:space="0" w:color="auto"/>
        <w:right w:val="none" w:sz="0" w:space="0" w:color="auto"/>
      </w:divBdr>
    </w:div>
    <w:div w:id="209277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1720</Words>
  <Characters>9465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2020-02-06T15:16:00Z</dcterms:created>
  <dcterms:modified xsi:type="dcterms:W3CDTF">2020-02-06T15:56:00Z</dcterms:modified>
</cp:coreProperties>
</file>