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9E9" w:rsidRPr="00FC59E9" w:rsidRDefault="00FC59E9" w:rsidP="00FC59E9">
      <w:pPr>
        <w:rPr>
          <w:rFonts w:ascii="Arial" w:hAnsi="Arial" w:cs="Arial"/>
          <w:b/>
        </w:rPr>
      </w:pPr>
      <w:r w:rsidRPr="00FC59E9">
        <w:rPr>
          <w:rFonts w:ascii="Arial" w:hAnsi="Arial" w:cs="Arial"/>
          <w:b/>
        </w:rPr>
        <w:t>ESTUDIO ORGANIZACIONAL:</w:t>
      </w:r>
    </w:p>
    <w:p w:rsidR="00FC59E9" w:rsidRPr="00FC59E9" w:rsidRDefault="00FC59E9" w:rsidP="00FC59E9">
      <w:pPr>
        <w:rPr>
          <w:rFonts w:ascii="Arial" w:hAnsi="Arial" w:cs="Arial"/>
        </w:rPr>
      </w:pPr>
      <w:r w:rsidRPr="00FC59E9">
        <w:rPr>
          <w:rFonts w:ascii="Arial" w:hAnsi="Arial" w:cs="Arial"/>
        </w:rPr>
        <w:t xml:space="preserve">El estudio organizacional busca determinar la capacidad operativa de la organización dueña del proyecto con el fin de conocer y evaluar fortalezas y debilidades y definir la estructura de la organización para el manejo de las etapas de inversión, operación y mantenimiento. Es decir, para cada proyecto se deberá determinar la estructura organizacional acorde con los requerimientos que exija la ejecución del proyecto y la futura operación. </w:t>
      </w:r>
    </w:p>
    <w:p w:rsidR="00FC59E9" w:rsidRPr="00FC59E9" w:rsidRDefault="00FC59E9" w:rsidP="00FC59E9">
      <w:pPr>
        <w:rPr>
          <w:rFonts w:ascii="Arial" w:hAnsi="Arial" w:cs="Arial"/>
          <w:b/>
        </w:rPr>
      </w:pPr>
      <w:r w:rsidRPr="00FC59E9">
        <w:rPr>
          <w:rFonts w:ascii="Arial" w:hAnsi="Arial" w:cs="Arial"/>
          <w:b/>
        </w:rPr>
        <w:t xml:space="preserve">Son varias las teorías en las cuales se basa el diseño organizacional: </w:t>
      </w:r>
    </w:p>
    <w:p w:rsidR="00FC59E9" w:rsidRPr="00FC59E9" w:rsidRDefault="00FC59E9" w:rsidP="00FC59E9">
      <w:pPr>
        <w:rPr>
          <w:rFonts w:ascii="Arial" w:hAnsi="Arial" w:cs="Arial"/>
        </w:rPr>
      </w:pPr>
      <w:r w:rsidRPr="00FC59E9">
        <w:rPr>
          <w:rFonts w:ascii="Arial" w:hAnsi="Arial" w:cs="Arial"/>
        </w:rPr>
        <w:t>La teoría clásica de la organización, por ejemplo, se basa en los principios de la organización propuestos por Henri Fa</w:t>
      </w:r>
      <w:r>
        <w:rPr>
          <w:rFonts w:ascii="Arial" w:hAnsi="Arial" w:cs="Arial"/>
        </w:rPr>
        <w:t xml:space="preserve">yol, los cuales se refieren a: </w:t>
      </w:r>
    </w:p>
    <w:p w:rsidR="00FC59E9" w:rsidRPr="00FC59E9" w:rsidRDefault="00FC59E9" w:rsidP="00FC59E9">
      <w:pPr>
        <w:pStyle w:val="Prrafodelista"/>
        <w:numPr>
          <w:ilvl w:val="0"/>
          <w:numId w:val="1"/>
        </w:numPr>
        <w:rPr>
          <w:rFonts w:ascii="Arial" w:hAnsi="Arial" w:cs="Arial"/>
        </w:rPr>
      </w:pPr>
      <w:r w:rsidRPr="00FC59E9">
        <w:rPr>
          <w:rFonts w:ascii="Arial" w:hAnsi="Arial" w:cs="Arial"/>
        </w:rPr>
        <w:t>El principio de la división del trabajo para lograr la especialización.</w:t>
      </w:r>
    </w:p>
    <w:p w:rsidR="00FC59E9" w:rsidRPr="00FC59E9" w:rsidRDefault="00FC59E9" w:rsidP="00FC59E9">
      <w:pPr>
        <w:pStyle w:val="Prrafodelista"/>
        <w:numPr>
          <w:ilvl w:val="0"/>
          <w:numId w:val="1"/>
        </w:numPr>
        <w:rPr>
          <w:rFonts w:ascii="Arial" w:hAnsi="Arial" w:cs="Arial"/>
        </w:rPr>
      </w:pPr>
      <w:r w:rsidRPr="00FC59E9">
        <w:rPr>
          <w:rFonts w:ascii="Arial" w:hAnsi="Arial" w:cs="Arial"/>
        </w:rPr>
        <w:t>El principio de la unidad de dirección que postula la agrupación de actividades que tengan el mismo objetivo bajo la dirección de un solo administrador.</w:t>
      </w:r>
    </w:p>
    <w:p w:rsidR="00FC59E9" w:rsidRPr="00FC59E9" w:rsidRDefault="00FC59E9" w:rsidP="00FC59E9">
      <w:pPr>
        <w:pStyle w:val="Prrafodelista"/>
        <w:numPr>
          <w:ilvl w:val="0"/>
          <w:numId w:val="1"/>
        </w:numPr>
        <w:rPr>
          <w:rFonts w:ascii="Arial" w:hAnsi="Arial" w:cs="Arial"/>
        </w:rPr>
      </w:pPr>
      <w:r w:rsidRPr="00FC59E9">
        <w:rPr>
          <w:rFonts w:ascii="Arial" w:hAnsi="Arial" w:cs="Arial"/>
        </w:rPr>
        <w:t>El principio de la centralización, que establece el equilibrio entre centralización y descentralización.</w:t>
      </w:r>
    </w:p>
    <w:p w:rsidR="00FC59E9" w:rsidRPr="00FC59E9" w:rsidRDefault="00FC59E9" w:rsidP="00FC59E9">
      <w:pPr>
        <w:pStyle w:val="Prrafodelista"/>
        <w:numPr>
          <w:ilvl w:val="0"/>
          <w:numId w:val="1"/>
        </w:numPr>
        <w:rPr>
          <w:rFonts w:ascii="Arial" w:hAnsi="Arial" w:cs="Arial"/>
        </w:rPr>
      </w:pPr>
      <w:r w:rsidRPr="00FC59E9">
        <w:rPr>
          <w:rFonts w:ascii="Arial" w:hAnsi="Arial" w:cs="Arial"/>
        </w:rPr>
        <w:t xml:space="preserve">El principio de la autoridad y responsabilidad. </w:t>
      </w:r>
    </w:p>
    <w:p w:rsidR="00FC59E9" w:rsidRPr="00FC59E9" w:rsidRDefault="00FC59E9" w:rsidP="00FC59E9">
      <w:pPr>
        <w:rPr>
          <w:rFonts w:ascii="Arial" w:hAnsi="Arial" w:cs="Arial"/>
        </w:rPr>
      </w:pPr>
      <w:r w:rsidRPr="00FC59E9">
        <w:rPr>
          <w:rFonts w:ascii="Arial" w:hAnsi="Arial" w:cs="Arial"/>
        </w:rPr>
        <w:t>Por otra parte, la teoría de la organización burocrática de Max Weber, señala que la organización debe adoptar ciertas estrategias de diseño para racionalizar las actividades colectivas. Entre estas se destacan la división del trabajo, la coordinación de las tareas y la delegación de autoridad y el manejo impersonal y formalista del funcionario La tendencia actual, sin embargo, es que el diseño organizacional se haga de acuerdo con las circunstancias.</w:t>
      </w:r>
    </w:p>
    <w:p w:rsidR="00FC59E9" w:rsidRPr="00FC59E9" w:rsidRDefault="00FC59E9" w:rsidP="00FC59E9">
      <w:pPr>
        <w:rPr>
          <w:rFonts w:ascii="Arial" w:hAnsi="Arial" w:cs="Arial"/>
          <w:b/>
        </w:rPr>
      </w:pPr>
      <w:r w:rsidRPr="00FC59E9">
        <w:rPr>
          <w:rFonts w:ascii="Arial" w:hAnsi="Arial" w:cs="Arial"/>
          <w:b/>
        </w:rPr>
        <w:t>Objetivos del estudio organizacio</w:t>
      </w:r>
      <w:r>
        <w:rPr>
          <w:rFonts w:ascii="Arial" w:hAnsi="Arial" w:cs="Arial"/>
          <w:b/>
        </w:rPr>
        <w:t>nal:</w:t>
      </w:r>
    </w:p>
    <w:p w:rsidR="00FC59E9" w:rsidRPr="00FC59E9" w:rsidRDefault="00FC59E9" w:rsidP="00FC59E9">
      <w:pPr>
        <w:rPr>
          <w:rFonts w:ascii="Arial" w:hAnsi="Arial" w:cs="Arial"/>
        </w:rPr>
      </w:pPr>
      <w:r w:rsidRPr="00FC59E9">
        <w:rPr>
          <w:rFonts w:ascii="Arial" w:hAnsi="Arial" w:cs="Arial"/>
        </w:rPr>
        <w:t>Específicamente, el objetivo del estudio organizacional es determinar la Estructura Organizacional Administrativa óptima y los planes de trabajo administrativos con la cual operara el proyecto una vez este se ponga en funcionamiento. Del estudio anterior, se deben determinar los requerimientos de recursos humanos, de locación, muebles y enseres, equipos, tecnología y financieros para atender los procesos administrativos.</w:t>
      </w:r>
    </w:p>
    <w:p w:rsidR="00FC59E9" w:rsidRPr="00FC59E9" w:rsidRDefault="00FC59E9" w:rsidP="00FC59E9">
      <w:pPr>
        <w:rPr>
          <w:rFonts w:ascii="Arial" w:hAnsi="Arial" w:cs="Arial"/>
          <w:b/>
        </w:rPr>
      </w:pPr>
      <w:r w:rsidRPr="00FC59E9">
        <w:rPr>
          <w:rFonts w:ascii="Arial" w:hAnsi="Arial" w:cs="Arial"/>
          <w:b/>
        </w:rPr>
        <w:t>Proceso para el estudio organizacional:</w:t>
      </w:r>
    </w:p>
    <w:p w:rsidR="00FC59E9" w:rsidRPr="00FC59E9" w:rsidRDefault="00FC59E9" w:rsidP="00FC59E9">
      <w:pPr>
        <w:rPr>
          <w:rFonts w:ascii="Arial" w:hAnsi="Arial" w:cs="Arial"/>
        </w:rPr>
      </w:pPr>
      <w:r w:rsidRPr="00FC59E9">
        <w:rPr>
          <w:rFonts w:ascii="Arial" w:hAnsi="Arial" w:cs="Arial"/>
        </w:rPr>
        <w:t xml:space="preserve">Para el diseño de la Estructura Organizacional </w:t>
      </w:r>
      <w:r>
        <w:rPr>
          <w:rFonts w:ascii="Arial" w:hAnsi="Arial" w:cs="Arial"/>
        </w:rPr>
        <w:t>se siguen los siguientes pasos:</w:t>
      </w:r>
    </w:p>
    <w:p w:rsidR="00FC59E9" w:rsidRPr="00FC59E9" w:rsidRDefault="00FC59E9" w:rsidP="00FC59E9">
      <w:pPr>
        <w:pStyle w:val="Prrafodelista"/>
        <w:numPr>
          <w:ilvl w:val="0"/>
          <w:numId w:val="2"/>
        </w:numPr>
        <w:rPr>
          <w:rFonts w:ascii="Arial" w:hAnsi="Arial" w:cs="Arial"/>
        </w:rPr>
      </w:pPr>
      <w:r w:rsidRPr="00FC59E9">
        <w:rPr>
          <w:rFonts w:ascii="Arial" w:hAnsi="Arial" w:cs="Arial"/>
        </w:rPr>
        <w:t>Defina los objetivos generales de la empresa; debe existir concordancia entre la estructura organizacional y los objetivos.</w:t>
      </w:r>
    </w:p>
    <w:p w:rsidR="00FC59E9" w:rsidRPr="00FC59E9" w:rsidRDefault="00FC59E9" w:rsidP="00FC59E9">
      <w:pPr>
        <w:pStyle w:val="Prrafodelista"/>
        <w:numPr>
          <w:ilvl w:val="0"/>
          <w:numId w:val="2"/>
        </w:numPr>
        <w:rPr>
          <w:rFonts w:ascii="Arial" w:hAnsi="Arial" w:cs="Arial"/>
        </w:rPr>
      </w:pPr>
      <w:r w:rsidRPr="00FC59E9">
        <w:rPr>
          <w:rFonts w:ascii="Arial" w:hAnsi="Arial" w:cs="Arial"/>
        </w:rPr>
        <w:t xml:space="preserve">Elabore un listado de actividades administrativas necesarias para el logro de los objetivos. </w:t>
      </w:r>
    </w:p>
    <w:p w:rsidR="00FC59E9" w:rsidRPr="00FC59E9" w:rsidRDefault="00FC59E9" w:rsidP="00FC59E9">
      <w:pPr>
        <w:pStyle w:val="Prrafodelista"/>
        <w:numPr>
          <w:ilvl w:val="0"/>
          <w:numId w:val="2"/>
        </w:numPr>
        <w:rPr>
          <w:rFonts w:ascii="Arial" w:hAnsi="Arial" w:cs="Arial"/>
        </w:rPr>
      </w:pPr>
      <w:r w:rsidRPr="00FC59E9">
        <w:rPr>
          <w:rFonts w:ascii="Arial" w:hAnsi="Arial" w:cs="Arial"/>
        </w:rPr>
        <w:t>Defina cuál de estas actividades se subcontratara y cuales se harán de manera directa.</w:t>
      </w:r>
    </w:p>
    <w:p w:rsidR="00FC59E9" w:rsidRPr="00FC59E9" w:rsidRDefault="00FC59E9" w:rsidP="00FC59E9">
      <w:pPr>
        <w:pStyle w:val="Prrafodelista"/>
        <w:numPr>
          <w:ilvl w:val="0"/>
          <w:numId w:val="2"/>
        </w:numPr>
        <w:rPr>
          <w:rFonts w:ascii="Arial" w:hAnsi="Arial" w:cs="Arial"/>
        </w:rPr>
      </w:pPr>
      <w:r w:rsidRPr="00FC59E9">
        <w:rPr>
          <w:rFonts w:ascii="Arial" w:hAnsi="Arial" w:cs="Arial"/>
        </w:rPr>
        <w:t xml:space="preserve">Para las actividades que se atenderán directamente, agrupe las tareas y actividades relacionadas o afines en subsistemas. </w:t>
      </w:r>
    </w:p>
    <w:p w:rsidR="00FC59E9" w:rsidRPr="00FC59E9" w:rsidRDefault="00FC59E9" w:rsidP="00FC59E9">
      <w:pPr>
        <w:pStyle w:val="Prrafodelista"/>
        <w:numPr>
          <w:ilvl w:val="0"/>
          <w:numId w:val="2"/>
        </w:numPr>
        <w:rPr>
          <w:rFonts w:ascii="Arial" w:hAnsi="Arial" w:cs="Arial"/>
        </w:rPr>
      </w:pPr>
      <w:r w:rsidRPr="00FC59E9">
        <w:rPr>
          <w:rFonts w:ascii="Arial" w:hAnsi="Arial" w:cs="Arial"/>
        </w:rPr>
        <w:t xml:space="preserve">Identificar las funciones específicas que debe cumplir cada subsistema. </w:t>
      </w:r>
    </w:p>
    <w:p w:rsidR="00FC59E9" w:rsidRPr="00FC59E9" w:rsidRDefault="00FC59E9" w:rsidP="00FC59E9">
      <w:pPr>
        <w:pStyle w:val="Prrafodelista"/>
        <w:numPr>
          <w:ilvl w:val="0"/>
          <w:numId w:val="2"/>
        </w:numPr>
        <w:rPr>
          <w:rFonts w:ascii="Arial" w:hAnsi="Arial" w:cs="Arial"/>
        </w:rPr>
      </w:pPr>
      <w:r w:rsidRPr="00FC59E9">
        <w:rPr>
          <w:rFonts w:ascii="Arial" w:hAnsi="Arial" w:cs="Arial"/>
        </w:rPr>
        <w:t xml:space="preserve">Identificar las necesidades de Recurso Humano de cada subsistema.  </w:t>
      </w:r>
    </w:p>
    <w:p w:rsidR="00FC59E9" w:rsidRPr="00FC59E9" w:rsidRDefault="00FC59E9" w:rsidP="00FC59E9">
      <w:pPr>
        <w:pStyle w:val="Prrafodelista"/>
        <w:numPr>
          <w:ilvl w:val="0"/>
          <w:numId w:val="2"/>
        </w:numPr>
        <w:rPr>
          <w:rFonts w:ascii="Arial" w:hAnsi="Arial" w:cs="Arial"/>
        </w:rPr>
      </w:pPr>
      <w:r w:rsidRPr="00FC59E9">
        <w:rPr>
          <w:rFonts w:ascii="Arial" w:hAnsi="Arial" w:cs="Arial"/>
        </w:rPr>
        <w:t xml:space="preserve">Expresar los subsistemas en unidades administrativas o grupos de trabajo </w:t>
      </w:r>
    </w:p>
    <w:p w:rsidR="00FC59E9" w:rsidRPr="00FC59E9" w:rsidRDefault="00FC59E9" w:rsidP="00FC59E9">
      <w:pPr>
        <w:pStyle w:val="Prrafodelista"/>
        <w:numPr>
          <w:ilvl w:val="0"/>
          <w:numId w:val="2"/>
        </w:numPr>
        <w:rPr>
          <w:rFonts w:ascii="Arial" w:hAnsi="Arial" w:cs="Arial"/>
        </w:rPr>
      </w:pPr>
      <w:r w:rsidRPr="00FC59E9">
        <w:rPr>
          <w:rFonts w:ascii="Arial" w:hAnsi="Arial" w:cs="Arial"/>
        </w:rPr>
        <w:t xml:space="preserve">Asignar funciones y definir cargos para cada unidad administrativa o grupo de trabajo. </w:t>
      </w:r>
    </w:p>
    <w:p w:rsidR="00FC59E9" w:rsidRPr="00FC59E9" w:rsidRDefault="00FC59E9" w:rsidP="00FC59E9">
      <w:pPr>
        <w:pStyle w:val="Prrafodelista"/>
        <w:numPr>
          <w:ilvl w:val="0"/>
          <w:numId w:val="2"/>
        </w:numPr>
        <w:rPr>
          <w:rFonts w:ascii="Arial" w:hAnsi="Arial" w:cs="Arial"/>
        </w:rPr>
      </w:pPr>
      <w:r w:rsidRPr="00FC59E9">
        <w:rPr>
          <w:rFonts w:ascii="Arial" w:hAnsi="Arial" w:cs="Arial"/>
        </w:rPr>
        <w:t xml:space="preserve">Elaboración del Organigrama </w:t>
      </w:r>
    </w:p>
    <w:p w:rsidR="00FC59E9" w:rsidRPr="00FC59E9" w:rsidRDefault="00FC59E9" w:rsidP="00FC59E9">
      <w:pPr>
        <w:pStyle w:val="Prrafodelista"/>
        <w:numPr>
          <w:ilvl w:val="0"/>
          <w:numId w:val="2"/>
        </w:numPr>
        <w:rPr>
          <w:rFonts w:ascii="Arial" w:hAnsi="Arial" w:cs="Arial"/>
        </w:rPr>
      </w:pPr>
      <w:r w:rsidRPr="00FC59E9">
        <w:rPr>
          <w:rFonts w:ascii="Arial" w:hAnsi="Arial" w:cs="Arial"/>
        </w:rPr>
        <w:t xml:space="preserve">Descripción de las funciones de cada cargo. </w:t>
      </w:r>
    </w:p>
    <w:p w:rsidR="00FC59E9" w:rsidRPr="00FC59E9" w:rsidRDefault="00FC59E9" w:rsidP="00FC59E9">
      <w:pPr>
        <w:rPr>
          <w:rFonts w:ascii="Arial" w:hAnsi="Arial" w:cs="Arial"/>
        </w:rPr>
      </w:pPr>
      <w:r w:rsidRPr="00FC59E9">
        <w:rPr>
          <w:rFonts w:ascii="Arial" w:hAnsi="Arial" w:cs="Arial"/>
        </w:rPr>
        <w:t>El diseño de la estructura organizacional depende de criterios y principios administrativos los cuales no son generalizables a todos</w:t>
      </w:r>
      <w:r>
        <w:rPr>
          <w:rFonts w:ascii="Arial" w:hAnsi="Arial" w:cs="Arial"/>
        </w:rPr>
        <w:t xml:space="preserve"> los proyectos. </w:t>
      </w:r>
    </w:p>
    <w:p w:rsidR="00FC59E9" w:rsidRPr="00FC59E9" w:rsidRDefault="00FC59E9" w:rsidP="00FC59E9">
      <w:pPr>
        <w:rPr>
          <w:rFonts w:ascii="Arial" w:hAnsi="Arial" w:cs="Arial"/>
        </w:rPr>
      </w:pPr>
      <w:r w:rsidRPr="00FC59E9">
        <w:rPr>
          <w:rFonts w:ascii="Arial" w:hAnsi="Arial" w:cs="Arial"/>
        </w:rPr>
        <w:t xml:space="preserve">Los principios administrativos de la división del trabajo, unidad de mando, tramo de control, la departamentalización, y la delegación de funciones deben aplicarse al momento de definir la estructura; además se deben tener en cuenta factores particulares de cada proyecto, como: las relaciones con Clientes y Proveedores – cuantificaciones de las operaciones-; el tipo de tecnología administrativa que se quiere </w:t>
      </w:r>
      <w:r w:rsidRPr="00FC59E9">
        <w:rPr>
          <w:rFonts w:ascii="Arial" w:hAnsi="Arial" w:cs="Arial"/>
        </w:rPr>
        <w:lastRenderedPageBreak/>
        <w:t>adoptar; la logística necesaria particular de cada proyecto; la externalización de algunas tareas (Contabilidad, cartera, ventas, etc.) y la complejidad de las tareas admini</w:t>
      </w:r>
      <w:r>
        <w:rPr>
          <w:rFonts w:ascii="Arial" w:hAnsi="Arial" w:cs="Arial"/>
        </w:rPr>
        <w:t xml:space="preserve">strativas propias del negocio. </w:t>
      </w:r>
    </w:p>
    <w:p w:rsidR="00FC59E9" w:rsidRPr="00FC59E9" w:rsidRDefault="00FC59E9" w:rsidP="00FC59E9">
      <w:pPr>
        <w:rPr>
          <w:rFonts w:ascii="Arial" w:hAnsi="Arial" w:cs="Arial"/>
        </w:rPr>
      </w:pPr>
      <w:r w:rsidRPr="00FC59E9">
        <w:rPr>
          <w:rFonts w:ascii="Arial" w:hAnsi="Arial" w:cs="Arial"/>
        </w:rPr>
        <w:t xml:space="preserve">Los modelos administrativos que exhibe la competencia o de empresas con similares características a las del proyecto en el exterior </w:t>
      </w:r>
      <w:proofErr w:type="spellStart"/>
      <w:r w:rsidRPr="00FC59E9">
        <w:rPr>
          <w:rFonts w:ascii="Arial" w:hAnsi="Arial" w:cs="Arial"/>
        </w:rPr>
        <w:t>puedenemplearse</w:t>
      </w:r>
      <w:proofErr w:type="spellEnd"/>
      <w:r w:rsidRPr="00FC59E9">
        <w:rPr>
          <w:rFonts w:ascii="Arial" w:hAnsi="Arial" w:cs="Arial"/>
        </w:rPr>
        <w:t xml:space="preserve"> como base de este estudio, para luego, en función de las ventajas comparativas que posea el proyecto, definir la estr</w:t>
      </w:r>
      <w:r w:rsidRPr="00FC59E9">
        <w:rPr>
          <w:rFonts w:ascii="Arial" w:hAnsi="Arial" w:cs="Arial"/>
        </w:rPr>
        <w:t>uctura administrativa de éste.</w:t>
      </w:r>
      <w:bookmarkStart w:id="0" w:name="_GoBack"/>
      <w:bookmarkEnd w:id="0"/>
      <w:r w:rsidRPr="00FC59E9">
        <w:rPr>
          <w:rFonts w:ascii="Arial" w:hAnsi="Arial" w:cs="Arial"/>
        </w:rPr>
        <w:t xml:space="preserve"> </w:t>
      </w:r>
    </w:p>
    <w:sectPr w:rsidR="00FC59E9" w:rsidRPr="00FC59E9" w:rsidSect="00FC59E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273CF1"/>
    <w:multiLevelType w:val="hybridMultilevel"/>
    <w:tmpl w:val="3A24D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309739D"/>
    <w:multiLevelType w:val="hybridMultilevel"/>
    <w:tmpl w:val="240C42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9E9"/>
    <w:rsid w:val="0075520F"/>
    <w:rsid w:val="00FC59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DC2F4-B6D0-4396-B9B9-857EA94B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5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450859">
      <w:bodyDiv w:val="1"/>
      <w:marLeft w:val="0"/>
      <w:marRight w:val="0"/>
      <w:marTop w:val="0"/>
      <w:marBottom w:val="0"/>
      <w:divBdr>
        <w:top w:val="none" w:sz="0" w:space="0" w:color="auto"/>
        <w:left w:val="none" w:sz="0" w:space="0" w:color="auto"/>
        <w:bottom w:val="none" w:sz="0" w:space="0" w:color="auto"/>
        <w:right w:val="none" w:sz="0" w:space="0" w:color="auto"/>
      </w:divBdr>
      <w:divsChild>
        <w:div w:id="1430080214">
          <w:marLeft w:val="0"/>
          <w:marRight w:val="0"/>
          <w:marTop w:val="0"/>
          <w:marBottom w:val="0"/>
          <w:divBdr>
            <w:top w:val="none" w:sz="0" w:space="0" w:color="auto"/>
            <w:left w:val="none" w:sz="0" w:space="0" w:color="auto"/>
            <w:bottom w:val="none" w:sz="0" w:space="0" w:color="auto"/>
            <w:right w:val="none" w:sz="0" w:space="0" w:color="auto"/>
          </w:divBdr>
        </w:div>
        <w:div w:id="414279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611</Words>
  <Characters>3364</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2020-02-06T15:21:00Z</dcterms:created>
  <dcterms:modified xsi:type="dcterms:W3CDTF">2020-02-06T15:27:00Z</dcterms:modified>
</cp:coreProperties>
</file>