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923FF9" w:rsidRDefault="00DF7770" w:rsidP="00DF7770">
      <w:pPr>
        <w:jc w:val="center"/>
        <w:rPr>
          <w:rFonts w:ascii="Arial" w:hAnsi="Arial" w:cs="Arial"/>
          <w:b/>
          <w:sz w:val="36"/>
          <w:szCs w:val="24"/>
        </w:rPr>
      </w:pPr>
      <w:r w:rsidRPr="00923FF9">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FF9">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923FF9" w:rsidRDefault="00DF7770" w:rsidP="00DF7770">
      <w:pPr>
        <w:jc w:val="center"/>
        <w:rPr>
          <w:rFonts w:ascii="Arial" w:hAnsi="Arial" w:cs="Arial"/>
          <w:b/>
          <w:sz w:val="100"/>
          <w:szCs w:val="100"/>
        </w:rPr>
      </w:pPr>
      <w:r w:rsidRPr="00923FF9">
        <w:rPr>
          <w:rFonts w:ascii="Arial" w:hAnsi="Arial" w:cs="Arial"/>
          <w:b/>
          <w:sz w:val="100"/>
          <w:szCs w:val="100"/>
        </w:rPr>
        <w:t xml:space="preserve">Instituto </w:t>
      </w:r>
    </w:p>
    <w:p w14:paraId="5A413B75" w14:textId="77777777" w:rsidR="00DF7770" w:rsidRPr="00923FF9" w:rsidRDefault="00DF7770" w:rsidP="00DF7770">
      <w:pPr>
        <w:jc w:val="center"/>
        <w:rPr>
          <w:rFonts w:ascii="Arial" w:hAnsi="Arial" w:cs="Arial"/>
          <w:b/>
          <w:sz w:val="100"/>
          <w:szCs w:val="100"/>
        </w:rPr>
      </w:pPr>
      <w:r w:rsidRPr="00923FF9">
        <w:rPr>
          <w:rFonts w:ascii="Arial" w:hAnsi="Arial" w:cs="Arial"/>
          <w:b/>
          <w:sz w:val="100"/>
          <w:szCs w:val="100"/>
        </w:rPr>
        <w:t xml:space="preserve">Politécnico </w:t>
      </w:r>
    </w:p>
    <w:p w14:paraId="1392EAAC" w14:textId="77777777" w:rsidR="00DF7770" w:rsidRPr="00923FF9" w:rsidRDefault="00DF7770" w:rsidP="00DF7770">
      <w:pPr>
        <w:jc w:val="center"/>
        <w:rPr>
          <w:rFonts w:ascii="Arial" w:hAnsi="Arial" w:cs="Arial"/>
          <w:b/>
          <w:sz w:val="100"/>
          <w:szCs w:val="100"/>
        </w:rPr>
      </w:pPr>
      <w:r w:rsidRPr="00923FF9">
        <w:rPr>
          <w:rFonts w:ascii="Arial" w:hAnsi="Arial" w:cs="Arial"/>
          <w:b/>
          <w:sz w:val="100"/>
          <w:szCs w:val="100"/>
        </w:rPr>
        <w:t>Nacional</w:t>
      </w:r>
    </w:p>
    <w:p w14:paraId="064182EF" w14:textId="77777777" w:rsidR="00DF7770" w:rsidRPr="00923FF9" w:rsidRDefault="00DF7770" w:rsidP="00DF7770">
      <w:pPr>
        <w:jc w:val="center"/>
        <w:rPr>
          <w:rFonts w:ascii="Arial" w:hAnsi="Arial" w:cs="Arial"/>
          <w:b/>
          <w:sz w:val="32"/>
          <w:szCs w:val="24"/>
        </w:rPr>
      </w:pPr>
      <w:r w:rsidRPr="00923FF9">
        <w:rPr>
          <w:rFonts w:ascii="Arial" w:hAnsi="Arial" w:cs="Arial"/>
          <w:b/>
          <w:sz w:val="56"/>
          <w:szCs w:val="24"/>
        </w:rPr>
        <w:t>Escuela Superior de Cómputo</w:t>
      </w:r>
    </w:p>
    <w:p w14:paraId="5F5BB00E" w14:textId="1656D560" w:rsidR="00316728" w:rsidRPr="00923FF9" w:rsidRDefault="00316728" w:rsidP="00DF7770">
      <w:pPr>
        <w:jc w:val="center"/>
        <w:rPr>
          <w:rFonts w:ascii="Arial" w:hAnsi="Arial" w:cs="Arial"/>
          <w:b/>
          <w:sz w:val="24"/>
          <w:szCs w:val="24"/>
        </w:rPr>
      </w:pPr>
      <w:r w:rsidRPr="00923FF9">
        <w:rPr>
          <w:rFonts w:ascii="Arial" w:hAnsi="Arial" w:cs="Arial"/>
          <w:b/>
          <w:sz w:val="24"/>
          <w:szCs w:val="24"/>
        </w:rPr>
        <w:t>Concurrencia</w:t>
      </w:r>
      <w:r w:rsidRPr="00923FF9">
        <w:rPr>
          <w:rFonts w:ascii="Arial" w:hAnsi="Arial" w:cs="Arial"/>
          <w:b/>
          <w:sz w:val="24"/>
          <w:szCs w:val="24"/>
        </w:rPr>
        <w:t>, Paralelismo, API de hilos P</w:t>
      </w:r>
      <w:r w:rsidRPr="00923FF9">
        <w:rPr>
          <w:rFonts w:ascii="Arial" w:hAnsi="Arial" w:cs="Arial"/>
          <w:b/>
          <w:sz w:val="24"/>
          <w:szCs w:val="24"/>
        </w:rPr>
        <w:t>OSIX</w:t>
      </w:r>
    </w:p>
    <w:p w14:paraId="5B2E9A41" w14:textId="06681403" w:rsidR="00DF7770" w:rsidRPr="00923FF9" w:rsidRDefault="00316728" w:rsidP="00DF7770">
      <w:pPr>
        <w:jc w:val="center"/>
        <w:rPr>
          <w:rFonts w:ascii="Arial" w:hAnsi="Arial" w:cs="Arial"/>
          <w:b/>
          <w:sz w:val="20"/>
          <w:szCs w:val="12"/>
          <w:u w:val="single"/>
        </w:rPr>
      </w:pPr>
      <w:r w:rsidRPr="00923FF9">
        <w:rPr>
          <w:rFonts w:ascii="Arial" w:hAnsi="Arial" w:cs="Arial"/>
          <w:b/>
          <w:sz w:val="20"/>
          <w:szCs w:val="12"/>
          <w:u w:val="single"/>
        </w:rPr>
        <w:t>TAREA 1</w:t>
      </w:r>
    </w:p>
    <w:p w14:paraId="06D8B9EE" w14:textId="6335350E" w:rsidR="00DF7770" w:rsidRPr="00923FF9" w:rsidRDefault="00DF7770" w:rsidP="00DF7770">
      <w:pPr>
        <w:rPr>
          <w:rFonts w:ascii="Arial" w:hAnsi="Arial" w:cs="Arial"/>
          <w:b/>
          <w:sz w:val="36"/>
          <w:szCs w:val="36"/>
        </w:rPr>
      </w:pPr>
      <w:r w:rsidRPr="00923FF9">
        <w:rPr>
          <w:rFonts w:ascii="Arial" w:hAnsi="Arial" w:cs="Arial"/>
          <w:b/>
          <w:sz w:val="36"/>
          <w:szCs w:val="36"/>
        </w:rPr>
        <w:t xml:space="preserve">Materia: </w:t>
      </w:r>
    </w:p>
    <w:p w14:paraId="4A63F9C4" w14:textId="3CF224E0" w:rsidR="00316728" w:rsidRPr="00923FF9" w:rsidRDefault="00316728" w:rsidP="00316728">
      <w:pPr>
        <w:jc w:val="center"/>
        <w:rPr>
          <w:rFonts w:ascii="Arial" w:hAnsi="Arial" w:cs="Arial"/>
          <w:sz w:val="36"/>
          <w:szCs w:val="36"/>
        </w:rPr>
      </w:pPr>
      <w:r w:rsidRPr="00923FF9">
        <w:rPr>
          <w:rFonts w:ascii="Arial" w:hAnsi="Arial" w:cs="Arial"/>
          <w:sz w:val="36"/>
          <w:szCs w:val="36"/>
        </w:rPr>
        <w:t>APLICACIONES PARA COMUNICACIONES</w:t>
      </w:r>
      <w:r w:rsidRPr="00923FF9">
        <w:rPr>
          <w:rFonts w:ascii="Arial" w:hAnsi="Arial" w:cs="Arial"/>
          <w:sz w:val="36"/>
          <w:szCs w:val="36"/>
        </w:rPr>
        <w:t xml:space="preserve"> </w:t>
      </w:r>
      <w:r w:rsidRPr="00923FF9">
        <w:rPr>
          <w:rFonts w:ascii="Arial" w:hAnsi="Arial" w:cs="Arial"/>
          <w:sz w:val="36"/>
          <w:szCs w:val="36"/>
        </w:rPr>
        <w:t>DE RED</w:t>
      </w:r>
    </w:p>
    <w:p w14:paraId="108E3B87" w14:textId="6CC7DC86" w:rsidR="00DF7770" w:rsidRPr="00923FF9" w:rsidRDefault="00DF7770" w:rsidP="00316728">
      <w:pPr>
        <w:rPr>
          <w:rFonts w:ascii="Arial" w:hAnsi="Arial" w:cs="Arial"/>
          <w:b/>
          <w:sz w:val="36"/>
          <w:szCs w:val="36"/>
        </w:rPr>
      </w:pPr>
      <w:r w:rsidRPr="00923FF9">
        <w:rPr>
          <w:rFonts w:ascii="Arial" w:hAnsi="Arial" w:cs="Arial"/>
          <w:b/>
          <w:sz w:val="36"/>
          <w:szCs w:val="36"/>
        </w:rPr>
        <w:t xml:space="preserve">Grupo: </w:t>
      </w:r>
    </w:p>
    <w:p w14:paraId="3B8E64A3" w14:textId="196F4DE5" w:rsidR="00DF7770" w:rsidRPr="00923FF9" w:rsidRDefault="00316728" w:rsidP="00DF7770">
      <w:pPr>
        <w:jc w:val="center"/>
        <w:rPr>
          <w:rFonts w:ascii="Arial" w:hAnsi="Arial" w:cs="Arial"/>
          <w:sz w:val="36"/>
          <w:szCs w:val="36"/>
        </w:rPr>
      </w:pPr>
      <w:r w:rsidRPr="00923FF9">
        <w:rPr>
          <w:rFonts w:ascii="Arial" w:hAnsi="Arial" w:cs="Arial"/>
          <w:sz w:val="36"/>
          <w:szCs w:val="36"/>
        </w:rPr>
        <w:t>3CV18</w:t>
      </w:r>
    </w:p>
    <w:p w14:paraId="60B79CB3" w14:textId="77777777" w:rsidR="00DF7770" w:rsidRPr="00923FF9" w:rsidRDefault="00DF7770" w:rsidP="00DF7770">
      <w:pPr>
        <w:rPr>
          <w:rFonts w:ascii="Arial" w:hAnsi="Arial" w:cs="Arial"/>
          <w:b/>
          <w:sz w:val="36"/>
          <w:szCs w:val="36"/>
        </w:rPr>
      </w:pPr>
      <w:r w:rsidRPr="00923FF9">
        <w:rPr>
          <w:rFonts w:ascii="Arial" w:hAnsi="Arial" w:cs="Arial"/>
          <w:b/>
          <w:sz w:val="36"/>
          <w:szCs w:val="36"/>
        </w:rPr>
        <w:t xml:space="preserve">Profesora: </w:t>
      </w:r>
    </w:p>
    <w:p w14:paraId="531AF5EE" w14:textId="77777777" w:rsidR="00316728" w:rsidRPr="00923FF9" w:rsidRDefault="00316728" w:rsidP="00316728">
      <w:pPr>
        <w:jc w:val="center"/>
        <w:rPr>
          <w:rFonts w:ascii="Arial" w:hAnsi="Arial" w:cs="Arial"/>
          <w:sz w:val="36"/>
          <w:szCs w:val="36"/>
        </w:rPr>
      </w:pPr>
      <w:r w:rsidRPr="00923FF9">
        <w:rPr>
          <w:rFonts w:ascii="Arial" w:hAnsi="Arial" w:cs="Arial"/>
          <w:sz w:val="36"/>
          <w:szCs w:val="36"/>
        </w:rPr>
        <w:t>RANGEL GONZALEZ JOSUE</w:t>
      </w:r>
    </w:p>
    <w:p w14:paraId="42F5BA76" w14:textId="09B07F94" w:rsidR="00DF7770" w:rsidRPr="00923FF9" w:rsidRDefault="00DF7770" w:rsidP="00316728">
      <w:pPr>
        <w:rPr>
          <w:rFonts w:ascii="Arial" w:hAnsi="Arial" w:cs="Arial"/>
          <w:b/>
          <w:sz w:val="36"/>
          <w:szCs w:val="36"/>
        </w:rPr>
      </w:pPr>
      <w:r w:rsidRPr="00923FF9">
        <w:rPr>
          <w:rFonts w:ascii="Arial" w:hAnsi="Arial" w:cs="Arial"/>
          <w:b/>
          <w:sz w:val="36"/>
          <w:szCs w:val="36"/>
        </w:rPr>
        <w:t>Alumno:</w:t>
      </w:r>
    </w:p>
    <w:p w14:paraId="67FF1768" w14:textId="77777777" w:rsidR="00DF7770" w:rsidRPr="00923FF9" w:rsidRDefault="00DF7770" w:rsidP="00DF7770">
      <w:pPr>
        <w:jc w:val="center"/>
        <w:rPr>
          <w:rFonts w:ascii="Arial" w:hAnsi="Arial" w:cs="Arial"/>
          <w:sz w:val="36"/>
          <w:szCs w:val="36"/>
        </w:rPr>
      </w:pPr>
      <w:r w:rsidRPr="00923FF9">
        <w:rPr>
          <w:rFonts w:ascii="Arial" w:hAnsi="Arial" w:cs="Arial"/>
          <w:sz w:val="36"/>
          <w:szCs w:val="36"/>
        </w:rPr>
        <w:t>Castro Cruces Jorge Eduardo</w:t>
      </w:r>
    </w:p>
    <w:p w14:paraId="4031E91E" w14:textId="77777777" w:rsidR="00DF7770" w:rsidRPr="00923FF9" w:rsidRDefault="00DF7770" w:rsidP="00DF7770">
      <w:pPr>
        <w:rPr>
          <w:rFonts w:ascii="Arial" w:hAnsi="Arial" w:cs="Arial"/>
          <w:b/>
          <w:bCs/>
          <w:sz w:val="36"/>
          <w:szCs w:val="36"/>
        </w:rPr>
      </w:pPr>
      <w:r w:rsidRPr="00923FF9">
        <w:rPr>
          <w:rFonts w:ascii="Arial" w:hAnsi="Arial" w:cs="Arial"/>
          <w:b/>
          <w:bCs/>
          <w:sz w:val="36"/>
          <w:szCs w:val="36"/>
        </w:rPr>
        <w:t>Boleta:</w:t>
      </w:r>
    </w:p>
    <w:p w14:paraId="55C8F2CC" w14:textId="77777777" w:rsidR="00DF7770" w:rsidRPr="00923FF9" w:rsidRDefault="00DF7770" w:rsidP="00DF7770">
      <w:pPr>
        <w:jc w:val="center"/>
        <w:rPr>
          <w:rFonts w:ascii="Arial" w:hAnsi="Arial" w:cs="Arial"/>
          <w:sz w:val="36"/>
          <w:szCs w:val="36"/>
        </w:rPr>
      </w:pPr>
      <w:r w:rsidRPr="00923FF9">
        <w:rPr>
          <w:rFonts w:ascii="Arial" w:hAnsi="Arial" w:cs="Arial"/>
          <w:sz w:val="36"/>
          <w:szCs w:val="36"/>
        </w:rPr>
        <w:t>2015080213</w:t>
      </w:r>
    </w:p>
    <w:p w14:paraId="19176037" w14:textId="77777777" w:rsidR="00DF7770" w:rsidRPr="00923FF9" w:rsidRDefault="00DF7770" w:rsidP="00DF7770">
      <w:pPr>
        <w:rPr>
          <w:rFonts w:ascii="Arial" w:hAnsi="Arial" w:cs="Arial"/>
          <w:b/>
          <w:bCs/>
          <w:sz w:val="36"/>
          <w:szCs w:val="36"/>
        </w:rPr>
      </w:pPr>
      <w:r w:rsidRPr="00923FF9">
        <w:rPr>
          <w:rFonts w:ascii="Arial" w:hAnsi="Arial" w:cs="Arial"/>
          <w:b/>
          <w:bCs/>
          <w:sz w:val="36"/>
          <w:szCs w:val="36"/>
        </w:rPr>
        <w:t>Fecha:</w:t>
      </w:r>
    </w:p>
    <w:p w14:paraId="3CDD0176" w14:textId="7A6215F3" w:rsidR="00DF7770" w:rsidRPr="00923FF9" w:rsidRDefault="00316728" w:rsidP="00DF7770">
      <w:pPr>
        <w:spacing w:before="100" w:beforeAutospacing="1" w:after="100" w:afterAutospacing="1" w:line="240" w:lineRule="auto"/>
        <w:jc w:val="center"/>
        <w:rPr>
          <w:rFonts w:ascii="Arial" w:hAnsi="Arial" w:cs="Arial"/>
          <w:sz w:val="36"/>
          <w:lang w:val="es-ES"/>
        </w:rPr>
      </w:pPr>
      <w:r w:rsidRPr="00923FF9">
        <w:rPr>
          <w:rFonts w:ascii="Arial" w:hAnsi="Arial" w:cs="Arial"/>
          <w:sz w:val="36"/>
          <w:lang w:val="es-ES"/>
        </w:rPr>
        <w:t>martes, 23 de febrero de 2021</w:t>
      </w:r>
      <w:r w:rsidR="00DF7770" w:rsidRPr="00923FF9">
        <w:rPr>
          <w:rFonts w:ascii="Arial" w:hAnsi="Arial" w:cs="Arial"/>
          <w:sz w:val="36"/>
          <w:lang w:val="es-ES"/>
        </w:rPr>
        <w:br w:type="page"/>
      </w:r>
    </w:p>
    <w:p w14:paraId="6C71C38C" w14:textId="292ABBD2" w:rsidR="00147D69" w:rsidRPr="00923FF9" w:rsidRDefault="00FB5523" w:rsidP="000B516D">
      <w:pPr>
        <w:pBdr>
          <w:bottom w:val="single" w:sz="12" w:space="1" w:color="auto"/>
        </w:pBdr>
        <w:jc w:val="center"/>
        <w:rPr>
          <w:rFonts w:ascii="Arial" w:eastAsia="Times New Roman" w:hAnsi="Arial" w:cs="Arial"/>
          <w:b/>
          <w:bCs/>
          <w:color w:val="000000"/>
          <w:lang w:eastAsia="es-MX"/>
        </w:rPr>
      </w:pPr>
      <w:r w:rsidRPr="00923FF9">
        <w:rPr>
          <w:rFonts w:ascii="Arial" w:eastAsia="Times New Roman" w:hAnsi="Arial" w:cs="Arial"/>
          <w:b/>
          <w:bCs/>
          <w:color w:val="000000"/>
          <w:lang w:eastAsia="es-MX"/>
        </w:rPr>
        <w:lastRenderedPageBreak/>
        <w:t>CONCURRENCIA Y PARALELISMO</w:t>
      </w:r>
    </w:p>
    <w:p w14:paraId="00F71CDB" w14:textId="5745902A" w:rsidR="006C0609" w:rsidRPr="00923FF9" w:rsidRDefault="006C0609" w:rsidP="005D73F7">
      <w:pPr>
        <w:jc w:val="both"/>
        <w:rPr>
          <w:rFonts w:ascii="Arial" w:eastAsia="Times New Roman" w:hAnsi="Arial" w:cs="Arial"/>
          <w:color w:val="000000"/>
          <w:lang w:eastAsia="es-MX"/>
        </w:rPr>
      </w:pPr>
    </w:p>
    <w:p w14:paraId="1D64E43C" w14:textId="492F4C10" w:rsidR="00DA265B" w:rsidRPr="00923FF9" w:rsidRDefault="00FB5523" w:rsidP="00DA265B">
      <w:pPr>
        <w:jc w:val="both"/>
        <w:rPr>
          <w:rFonts w:ascii="Arial" w:eastAsia="Times New Roman" w:hAnsi="Arial" w:cs="Arial"/>
          <w:b/>
          <w:bCs/>
          <w:color w:val="000000"/>
          <w:lang w:eastAsia="es-MX"/>
        </w:rPr>
      </w:pPr>
      <w:r w:rsidRPr="00923FF9">
        <w:rPr>
          <w:rFonts w:ascii="Arial" w:eastAsia="Times New Roman" w:hAnsi="Arial" w:cs="Arial"/>
          <w:b/>
          <w:bCs/>
          <w:color w:val="000000"/>
          <w:lang w:eastAsia="es-MX"/>
        </w:rPr>
        <w:t>CONCURRENCIA:</w:t>
      </w:r>
    </w:p>
    <w:p w14:paraId="3685D91B" w14:textId="2F2BB612" w:rsidR="00FB5523" w:rsidRPr="00923FF9" w:rsidRDefault="00CB798B" w:rsidP="00CB798B">
      <w:pPr>
        <w:ind w:left="284"/>
        <w:jc w:val="both"/>
        <w:rPr>
          <w:rFonts w:ascii="Arial" w:eastAsia="Times New Roman" w:hAnsi="Arial" w:cs="Arial"/>
          <w:color w:val="000000"/>
          <w:lang w:eastAsia="es-MX"/>
        </w:rPr>
      </w:pPr>
      <w:r w:rsidRPr="00923FF9">
        <w:rPr>
          <w:rFonts w:ascii="Arial" w:eastAsia="Times New Roman" w:hAnsi="Arial" w:cs="Arial"/>
          <w:color w:val="000000"/>
          <w:lang w:eastAsia="es-MX"/>
        </w:rPr>
        <w:t xml:space="preserve">En </w:t>
      </w:r>
      <w:r w:rsidRPr="00923FF9">
        <w:rPr>
          <w:rFonts w:ascii="Arial" w:eastAsia="Times New Roman" w:hAnsi="Arial" w:cs="Arial"/>
          <w:color w:val="000000"/>
          <w:lang w:eastAsia="es-MX"/>
        </w:rPr>
        <w:t>informática,</w:t>
      </w:r>
      <w:r w:rsidRPr="00923FF9">
        <w:rPr>
          <w:rFonts w:ascii="Arial" w:eastAsia="Times New Roman" w:hAnsi="Arial" w:cs="Arial"/>
          <w:color w:val="000000"/>
          <w:lang w:eastAsia="es-MX"/>
        </w:rPr>
        <w:t xml:space="preserve"> la concurrencia es la capacidad de que diferentes partes o unidades de un </w:t>
      </w:r>
      <w:r w:rsidRPr="00923FF9">
        <w:rPr>
          <w:rFonts w:ascii="Arial" w:eastAsia="Times New Roman" w:hAnsi="Arial" w:cs="Arial"/>
          <w:color w:val="000000"/>
          <w:lang w:eastAsia="es-MX"/>
        </w:rPr>
        <w:t>programa,</w:t>
      </w:r>
      <w:r w:rsidRPr="00923FF9">
        <w:rPr>
          <w:rFonts w:ascii="Arial" w:eastAsia="Times New Roman" w:hAnsi="Arial" w:cs="Arial"/>
          <w:color w:val="000000"/>
          <w:lang w:eastAsia="es-MX"/>
        </w:rPr>
        <w:t xml:space="preserve"> algoritmo o problema se ejecuten de forma desordenada o </w:t>
      </w:r>
      <w:r w:rsidRPr="00923FF9">
        <w:rPr>
          <w:rFonts w:ascii="Arial" w:eastAsia="Times New Roman" w:hAnsi="Arial" w:cs="Arial"/>
          <w:color w:val="000000"/>
          <w:lang w:eastAsia="es-MX"/>
        </w:rPr>
        <w:t>parcial,</w:t>
      </w:r>
      <w:r w:rsidRPr="00923FF9">
        <w:rPr>
          <w:rFonts w:ascii="Arial" w:eastAsia="Times New Roman" w:hAnsi="Arial" w:cs="Arial"/>
          <w:color w:val="000000"/>
          <w:lang w:eastAsia="es-MX"/>
        </w:rPr>
        <w:t xml:space="preserve"> sin afectar el resultado final. Esto permite</w:t>
      </w:r>
      <w:r w:rsidRPr="00923FF9">
        <w:rPr>
          <w:rFonts w:ascii="Arial" w:eastAsia="Times New Roman" w:hAnsi="Arial" w:cs="Arial"/>
          <w:color w:val="000000"/>
          <w:lang w:eastAsia="es-MX"/>
        </w:rPr>
        <w:t xml:space="preserve"> la</w:t>
      </w:r>
      <w:r w:rsidRPr="00923FF9">
        <w:rPr>
          <w:rFonts w:ascii="Arial" w:eastAsia="Times New Roman" w:hAnsi="Arial" w:cs="Arial"/>
          <w:color w:val="000000"/>
          <w:lang w:eastAsia="es-MX"/>
        </w:rPr>
        <w:t xml:space="preserve"> paralel</w:t>
      </w:r>
      <w:r w:rsidRPr="00923FF9">
        <w:rPr>
          <w:rFonts w:ascii="Arial" w:eastAsia="Times New Roman" w:hAnsi="Arial" w:cs="Arial"/>
          <w:color w:val="000000"/>
          <w:lang w:eastAsia="es-MX"/>
        </w:rPr>
        <w:t>a</w:t>
      </w:r>
      <w:r w:rsidRPr="00923FF9">
        <w:rPr>
          <w:rFonts w:ascii="Arial" w:eastAsia="Times New Roman" w:hAnsi="Arial" w:cs="Arial"/>
          <w:color w:val="000000"/>
          <w:lang w:eastAsia="es-MX"/>
        </w:rPr>
        <w:t xml:space="preserve"> ejecución de las unidades concurrentes, que pueden mejorar significativamente la velocidad global de la ejecución en múltiples procesadores y sistemas</w:t>
      </w:r>
      <w:r w:rsidRPr="00923FF9">
        <w:rPr>
          <w:rFonts w:ascii="Arial" w:eastAsia="Times New Roman" w:hAnsi="Arial" w:cs="Arial"/>
          <w:color w:val="000000"/>
          <w:lang w:eastAsia="es-MX"/>
        </w:rPr>
        <w:t xml:space="preserve"> multinúcleo</w:t>
      </w:r>
      <w:r w:rsidRPr="00923FF9">
        <w:rPr>
          <w:rFonts w:ascii="Arial" w:eastAsia="Times New Roman" w:hAnsi="Arial" w:cs="Arial"/>
          <w:color w:val="000000"/>
          <w:lang w:eastAsia="es-MX"/>
        </w:rPr>
        <w:t>.</w:t>
      </w:r>
    </w:p>
    <w:p w14:paraId="3AF4AC54" w14:textId="07923DF7" w:rsidR="00CB798B" w:rsidRPr="00923FF9" w:rsidRDefault="00CB798B" w:rsidP="00CB798B">
      <w:pPr>
        <w:ind w:left="284"/>
        <w:jc w:val="both"/>
        <w:rPr>
          <w:rFonts w:ascii="Arial" w:eastAsia="Times New Roman" w:hAnsi="Arial" w:cs="Arial"/>
          <w:color w:val="000000"/>
          <w:lang w:eastAsia="es-MX"/>
        </w:rPr>
      </w:pPr>
      <w:r w:rsidRPr="00923FF9">
        <w:rPr>
          <w:rFonts w:ascii="Arial" w:eastAsia="Times New Roman" w:hAnsi="Arial" w:cs="Arial"/>
          <w:color w:val="000000"/>
          <w:lang w:eastAsia="es-MX"/>
        </w:rPr>
        <w:t xml:space="preserve">En términos más técnicos, la concurrencia se refiere a la </w:t>
      </w:r>
      <w:r w:rsidRPr="00923FF9">
        <w:rPr>
          <w:rFonts w:ascii="Arial" w:eastAsia="Times New Roman" w:hAnsi="Arial" w:cs="Arial"/>
          <w:color w:val="000000"/>
          <w:lang w:eastAsia="es-MX"/>
        </w:rPr>
        <w:t>capacidad de descomponerse</w:t>
      </w:r>
      <w:r w:rsidRPr="00923FF9">
        <w:rPr>
          <w:rFonts w:ascii="Arial" w:eastAsia="Times New Roman" w:hAnsi="Arial" w:cs="Arial"/>
          <w:color w:val="000000"/>
          <w:lang w:eastAsia="es-MX"/>
        </w:rPr>
        <w:t xml:space="preserve"> de un programa, algoritmo o problema en componentes o unidades de cálculo independientes del orden o parcialmente ordenados</w:t>
      </w:r>
      <w:r w:rsidRPr="00923FF9">
        <w:rPr>
          <w:rFonts w:ascii="Arial" w:eastAsia="Times New Roman" w:hAnsi="Arial" w:cs="Arial"/>
          <w:color w:val="000000"/>
          <w:lang w:eastAsia="es-MX"/>
        </w:rPr>
        <w:t>.</w:t>
      </w:r>
    </w:p>
    <w:p w14:paraId="105FE53B" w14:textId="139BCA69" w:rsidR="00CB798B" w:rsidRPr="00923FF9" w:rsidRDefault="00CB798B" w:rsidP="00CB798B">
      <w:pPr>
        <w:ind w:left="142"/>
        <w:jc w:val="both"/>
        <w:rPr>
          <w:rFonts w:ascii="Arial" w:eastAsia="Times New Roman" w:hAnsi="Arial" w:cs="Arial"/>
          <w:b/>
          <w:bCs/>
          <w:color w:val="000000"/>
          <w:lang w:eastAsia="es-MX"/>
        </w:rPr>
      </w:pPr>
      <w:r w:rsidRPr="00923FF9">
        <w:rPr>
          <w:rFonts w:ascii="Arial" w:eastAsia="Times New Roman" w:hAnsi="Arial" w:cs="Arial"/>
          <w:b/>
          <w:bCs/>
          <w:color w:val="000000"/>
          <w:lang w:eastAsia="es-MX"/>
        </w:rPr>
        <w:t>Ejemplo:</w:t>
      </w:r>
    </w:p>
    <w:p w14:paraId="5AB0DAFC" w14:textId="2D6EB3B4" w:rsidR="00CB798B" w:rsidRPr="00923FF9" w:rsidRDefault="00CB798B" w:rsidP="00CB798B">
      <w:pPr>
        <w:ind w:left="284"/>
        <w:jc w:val="both"/>
        <w:rPr>
          <w:rFonts w:ascii="Arial" w:eastAsia="Times New Roman" w:hAnsi="Arial" w:cs="Arial"/>
          <w:color w:val="000000"/>
          <w:lang w:eastAsia="es-MX"/>
        </w:rPr>
      </w:pPr>
      <w:r w:rsidRPr="00923FF9">
        <w:rPr>
          <w:rFonts w:ascii="Arial" w:eastAsia="Times New Roman" w:hAnsi="Arial" w:cs="Arial"/>
          <w:color w:val="000000"/>
          <w:lang w:eastAsia="es-MX"/>
        </w:rPr>
        <w:t>Suponiendo que</w:t>
      </w:r>
      <w:r w:rsidRPr="00923FF9">
        <w:rPr>
          <w:rFonts w:ascii="Arial" w:eastAsia="Times New Roman" w:hAnsi="Arial" w:cs="Arial"/>
          <w:color w:val="000000"/>
          <w:lang w:eastAsia="es-MX"/>
        </w:rPr>
        <w:t xml:space="preserve"> una aplicación de descarga de música, en la cual puedes descargar un número determinado de canciones al mismo tiempo, cada canción es independiente de la otra, por lo que la velocidad y el tiempo que tarde en descargarse cada una no afectara al resto de canciones. Esto lo podemos ver como un proceso concurrente, ya que cada descarga es un proceso totalmente independiente del resto</w:t>
      </w:r>
      <w:r w:rsidRPr="00923FF9">
        <w:rPr>
          <w:rFonts w:ascii="Arial" w:eastAsia="Times New Roman" w:hAnsi="Arial" w:cs="Arial"/>
          <w:color w:val="000000"/>
          <w:lang w:eastAsia="es-MX"/>
        </w:rPr>
        <w:t>; Ca</w:t>
      </w:r>
      <w:r w:rsidRPr="00923FF9">
        <w:rPr>
          <w:rFonts w:ascii="Arial" w:eastAsia="Times New Roman" w:hAnsi="Arial" w:cs="Arial"/>
          <w:color w:val="000000"/>
          <w:lang w:eastAsia="es-MX"/>
        </w:rPr>
        <w:t>da descarga se procesa de forma separada, y al final a una descarga no le importa el estado de las demás</w:t>
      </w:r>
      <w:r w:rsidRPr="00923FF9">
        <w:rPr>
          <w:rFonts w:ascii="Arial" w:eastAsia="Times New Roman" w:hAnsi="Arial" w:cs="Arial"/>
          <w:color w:val="000000"/>
          <w:lang w:eastAsia="es-MX"/>
        </w:rPr>
        <w:t xml:space="preserve">, ya </w:t>
      </w:r>
      <w:r w:rsidRPr="00923FF9">
        <w:rPr>
          <w:rFonts w:ascii="Arial" w:eastAsia="Times New Roman" w:hAnsi="Arial" w:cs="Arial"/>
          <w:color w:val="000000"/>
          <w:lang w:eastAsia="es-MX"/>
        </w:rPr>
        <w:t>que</w:t>
      </w:r>
      <w:r w:rsidRPr="00923FF9">
        <w:rPr>
          <w:rFonts w:ascii="Arial" w:eastAsia="Times New Roman" w:hAnsi="Arial" w:cs="Arial"/>
          <w:color w:val="000000"/>
          <w:lang w:eastAsia="es-MX"/>
        </w:rPr>
        <w:t>,</w:t>
      </w:r>
      <w:r w:rsidRPr="00923FF9">
        <w:rPr>
          <w:rFonts w:ascii="Arial" w:eastAsia="Times New Roman" w:hAnsi="Arial" w:cs="Arial"/>
          <w:color w:val="000000"/>
          <w:lang w:eastAsia="es-MX"/>
        </w:rPr>
        <w:t xml:space="preserve"> cada descarga es una tarea completamente diferente.</w:t>
      </w:r>
    </w:p>
    <w:p w14:paraId="7CAD7A1A" w14:textId="199F0A13" w:rsidR="00CB798B" w:rsidRPr="00923FF9" w:rsidRDefault="00CB798B" w:rsidP="00CB798B">
      <w:pPr>
        <w:ind w:left="284"/>
        <w:jc w:val="both"/>
        <w:rPr>
          <w:rFonts w:ascii="Arial" w:eastAsia="Times New Roman" w:hAnsi="Arial" w:cs="Arial"/>
          <w:color w:val="000000"/>
          <w:lang w:eastAsia="es-MX"/>
        </w:rPr>
      </w:pPr>
    </w:p>
    <w:p w14:paraId="05523AD2" w14:textId="77777777" w:rsidR="00CB798B" w:rsidRPr="00923FF9" w:rsidRDefault="00CB798B" w:rsidP="00CB798B">
      <w:pPr>
        <w:ind w:left="284"/>
        <w:jc w:val="both"/>
        <w:rPr>
          <w:rFonts w:ascii="Arial" w:eastAsia="Times New Roman" w:hAnsi="Arial" w:cs="Arial"/>
          <w:color w:val="000000"/>
          <w:lang w:eastAsia="es-MX"/>
        </w:rPr>
      </w:pPr>
    </w:p>
    <w:p w14:paraId="77573DB6" w14:textId="2F734EE9" w:rsidR="00FB5523" w:rsidRPr="00923FF9" w:rsidRDefault="00FB5523" w:rsidP="00DA265B">
      <w:pPr>
        <w:jc w:val="both"/>
        <w:rPr>
          <w:rFonts w:ascii="Arial" w:eastAsia="Times New Roman" w:hAnsi="Arial" w:cs="Arial"/>
          <w:b/>
          <w:bCs/>
          <w:color w:val="000000"/>
          <w:lang w:eastAsia="es-MX"/>
        </w:rPr>
      </w:pPr>
      <w:r w:rsidRPr="00923FF9">
        <w:rPr>
          <w:rFonts w:ascii="Arial" w:eastAsia="Times New Roman" w:hAnsi="Arial" w:cs="Arial"/>
          <w:b/>
          <w:bCs/>
          <w:color w:val="000000"/>
          <w:lang w:eastAsia="es-MX"/>
        </w:rPr>
        <w:t>PARALELISMO:</w:t>
      </w:r>
    </w:p>
    <w:p w14:paraId="75A71490" w14:textId="1452EED0" w:rsidR="00FB5523" w:rsidRPr="00923FF9" w:rsidRDefault="00CB798B" w:rsidP="00B14565">
      <w:pPr>
        <w:ind w:left="284"/>
        <w:jc w:val="both"/>
        <w:rPr>
          <w:rFonts w:ascii="Arial" w:eastAsia="Times New Roman" w:hAnsi="Arial" w:cs="Arial"/>
          <w:color w:val="000000"/>
          <w:lang w:eastAsia="es-MX"/>
        </w:rPr>
      </w:pPr>
      <w:r w:rsidRPr="00923FF9">
        <w:rPr>
          <w:rFonts w:ascii="Arial" w:eastAsia="Times New Roman" w:hAnsi="Arial" w:cs="Arial"/>
          <w:color w:val="000000"/>
          <w:lang w:eastAsia="es-MX"/>
        </w:rPr>
        <w:t>La computación paralela es un tipo de computación donde muchos cálculos o la ejecución de procesos se realizan simultáneamente. Los problemas grandes a menudo se pueden dividir en otros más pequeños, que luego se pueden resolver al mismo tiempo. Hay varias formas diferentes de computación en paralelo: a nivel de bit, a nivel de instrucción, los datos, y el paralelismo de tareas. El paralelismo se ha empleado durante mucho tiempo en la informática de alto rendimiento, pero ha ganado un interés más amplio debido a las limitaciones físicas que impiden el escalado de frecuencias.</w:t>
      </w:r>
      <w:r w:rsidR="00B14565" w:rsidRPr="00923FF9">
        <w:rPr>
          <w:rFonts w:ascii="Arial" w:eastAsia="Times New Roman" w:hAnsi="Arial" w:cs="Arial"/>
          <w:color w:val="000000"/>
          <w:lang w:eastAsia="es-MX"/>
        </w:rPr>
        <w:t xml:space="preserve"> </w:t>
      </w:r>
      <w:r w:rsidRPr="00923FF9">
        <w:rPr>
          <w:rFonts w:ascii="Arial" w:eastAsia="Times New Roman" w:hAnsi="Arial" w:cs="Arial"/>
          <w:color w:val="000000"/>
          <w:lang w:eastAsia="es-MX"/>
        </w:rPr>
        <w:t>Dado que el consumo de energía (y, en consecuencia, la generación de calor) de las computadoras se ha convertido en una preocupación en los últimos años, la computación paralela se ha convertido en el paradigma dominante en la arquitectura de las computadoras, principalmente en forma de procesadores de múltiples núcleos.</w:t>
      </w:r>
    </w:p>
    <w:p w14:paraId="12713BF9" w14:textId="77777777" w:rsidR="00B14565" w:rsidRPr="00923FF9" w:rsidRDefault="00B14565" w:rsidP="00B14565">
      <w:pPr>
        <w:ind w:left="142"/>
        <w:jc w:val="both"/>
        <w:rPr>
          <w:rFonts w:ascii="Arial" w:eastAsia="Times New Roman" w:hAnsi="Arial" w:cs="Arial"/>
          <w:b/>
          <w:bCs/>
          <w:color w:val="000000"/>
          <w:lang w:eastAsia="es-MX"/>
        </w:rPr>
      </w:pPr>
      <w:r w:rsidRPr="00923FF9">
        <w:rPr>
          <w:rFonts w:ascii="Arial" w:eastAsia="Times New Roman" w:hAnsi="Arial" w:cs="Arial"/>
          <w:b/>
          <w:bCs/>
          <w:color w:val="000000"/>
          <w:lang w:eastAsia="es-MX"/>
        </w:rPr>
        <w:t>Ejemplo:</w:t>
      </w:r>
    </w:p>
    <w:p w14:paraId="7E628F67" w14:textId="6091E74A" w:rsidR="00B14565" w:rsidRPr="00923FF9" w:rsidRDefault="00B14565" w:rsidP="00B14565">
      <w:pPr>
        <w:ind w:left="284"/>
        <w:jc w:val="both"/>
        <w:rPr>
          <w:rFonts w:ascii="Arial" w:eastAsia="Times New Roman" w:hAnsi="Arial" w:cs="Arial"/>
          <w:color w:val="000000"/>
          <w:lang w:eastAsia="es-MX"/>
        </w:rPr>
      </w:pPr>
      <w:r w:rsidRPr="00923FF9">
        <w:rPr>
          <w:rFonts w:ascii="Arial" w:eastAsia="Times New Roman" w:hAnsi="Arial" w:cs="Arial"/>
          <w:color w:val="000000"/>
          <w:lang w:eastAsia="es-MX"/>
        </w:rPr>
        <w:t>En el caso del paralelismo podemos imaginas la clásica página de viajes, donde nos ayudan a buscar el vuelo más barato o las mejores promociones, para hacer esto, la página debe de buscar al momento en cada aerolínea el vuelo más barato, con menos conexiones, etc. Para esto puedo hacerlo de dos formas, buscar secuencialmente en cada aerolínea las mejores promociones (muy tardado) o utilizar el paralelismo para buscar al mismo tiempo las mejores promociones en todas las aerolíneas.</w:t>
      </w:r>
    </w:p>
    <w:p w14:paraId="3DBD491B" w14:textId="6D85EF12" w:rsidR="00B14565" w:rsidRPr="00923FF9" w:rsidRDefault="00B14565" w:rsidP="00B14565">
      <w:pPr>
        <w:ind w:left="284"/>
        <w:jc w:val="both"/>
        <w:rPr>
          <w:rFonts w:ascii="Arial" w:eastAsia="Times New Roman" w:hAnsi="Arial" w:cs="Arial"/>
          <w:color w:val="000000"/>
          <w:lang w:eastAsia="es-MX"/>
        </w:rPr>
      </w:pPr>
      <w:r w:rsidRPr="00923FF9">
        <w:rPr>
          <w:rFonts w:ascii="Arial" w:eastAsia="Times New Roman" w:hAnsi="Arial" w:cs="Arial"/>
          <w:color w:val="000000"/>
          <w:lang w:eastAsia="es-MX"/>
        </w:rPr>
        <w:t>Como</w:t>
      </w:r>
      <w:r w:rsidRPr="00923FF9">
        <w:rPr>
          <w:rFonts w:ascii="Arial" w:eastAsia="Times New Roman" w:hAnsi="Arial" w:cs="Arial"/>
          <w:color w:val="000000"/>
          <w:lang w:eastAsia="es-MX"/>
        </w:rPr>
        <w:t xml:space="preserve"> el proceso parte de una entrada inicial (inputs) los cuales definen las características del vuelo a buscar, luego se utiliza la concurrencia para buscar en las cuatro aerolíneas al mismo tiempo. Veamos que en este proceso es indispensable que las 4 búsquedas terminen para poder arrojar un resultado. Podemos ver claramente la relación entre los 4 procesos, ya que el resultado de uno puedo afectar al proceso final.</w:t>
      </w:r>
    </w:p>
    <w:p w14:paraId="5D9A777D" w14:textId="4814DFB2" w:rsidR="00B14565" w:rsidRPr="00923FF9" w:rsidRDefault="00B14565" w:rsidP="00B14565">
      <w:pPr>
        <w:ind w:left="284"/>
        <w:jc w:val="both"/>
        <w:rPr>
          <w:rFonts w:ascii="Arial" w:eastAsia="Times New Roman" w:hAnsi="Arial" w:cs="Arial"/>
          <w:color w:val="000000"/>
          <w:lang w:eastAsia="es-MX"/>
        </w:rPr>
      </w:pPr>
      <w:r w:rsidRPr="00923FF9">
        <w:rPr>
          <w:rFonts w:ascii="Arial" w:eastAsia="Times New Roman" w:hAnsi="Arial" w:cs="Arial"/>
          <w:color w:val="000000"/>
          <w:lang w:eastAsia="es-MX"/>
        </w:rPr>
        <w:t>U</w:t>
      </w:r>
      <w:r w:rsidRPr="00923FF9">
        <w:rPr>
          <w:rFonts w:ascii="Arial" w:eastAsia="Times New Roman" w:hAnsi="Arial" w:cs="Arial"/>
          <w:color w:val="000000"/>
          <w:lang w:eastAsia="es-MX"/>
        </w:rPr>
        <w:t>na vez que los cuatro procesos terminan, hay un subproceso adicional encargado de unir los resultados y arrojar un resultado final.</w:t>
      </w:r>
    </w:p>
    <w:p w14:paraId="2A218E56" w14:textId="2339E067" w:rsidR="00B14565" w:rsidRPr="00923FF9" w:rsidRDefault="00B14565">
      <w:pPr>
        <w:rPr>
          <w:rFonts w:ascii="Arial" w:eastAsia="Times New Roman" w:hAnsi="Arial" w:cs="Arial"/>
          <w:color w:val="000000"/>
          <w:lang w:eastAsia="es-MX"/>
        </w:rPr>
      </w:pPr>
      <w:r w:rsidRPr="00923FF9">
        <w:rPr>
          <w:rFonts w:ascii="Arial" w:eastAsia="Times New Roman" w:hAnsi="Arial" w:cs="Arial"/>
          <w:color w:val="000000"/>
          <w:lang w:eastAsia="es-MX"/>
        </w:rPr>
        <w:br w:type="page"/>
      </w:r>
    </w:p>
    <w:p w14:paraId="63A02D18" w14:textId="36DF7EE2" w:rsidR="00923FF9" w:rsidRPr="00923FF9" w:rsidRDefault="00923FF9" w:rsidP="00923FF9">
      <w:pPr>
        <w:pBdr>
          <w:bottom w:val="single" w:sz="12" w:space="1" w:color="auto"/>
        </w:pBdr>
        <w:jc w:val="center"/>
        <w:rPr>
          <w:rFonts w:ascii="Arial" w:eastAsia="Times New Roman" w:hAnsi="Arial" w:cs="Arial"/>
          <w:b/>
          <w:bCs/>
          <w:color w:val="000000"/>
          <w:lang w:eastAsia="es-MX"/>
        </w:rPr>
      </w:pPr>
      <w:r w:rsidRPr="00923FF9">
        <w:rPr>
          <w:rFonts w:ascii="Arial" w:eastAsia="Times New Roman" w:hAnsi="Arial" w:cs="Arial"/>
          <w:b/>
          <w:bCs/>
          <w:color w:val="000000"/>
          <w:lang w:eastAsia="es-MX"/>
        </w:rPr>
        <w:lastRenderedPageBreak/>
        <w:t>API DE HILOS (POSIX)</w:t>
      </w:r>
    </w:p>
    <w:p w14:paraId="4488F89A" w14:textId="77777777" w:rsidR="00923FF9" w:rsidRPr="00923FF9" w:rsidRDefault="00923FF9" w:rsidP="00923FF9">
      <w:pPr>
        <w:rPr>
          <w:rFonts w:ascii="Arial" w:hAnsi="Arial" w:cs="Arial"/>
        </w:rPr>
      </w:pPr>
    </w:p>
    <w:p w14:paraId="7070E2AF" w14:textId="77777777" w:rsidR="00923FF9" w:rsidRPr="00923FF9" w:rsidRDefault="00923FF9">
      <w:pPr>
        <w:rPr>
          <w:rFonts w:ascii="Arial" w:eastAsia="Times New Roman" w:hAnsi="Arial" w:cs="Arial"/>
          <w:color w:val="000000"/>
          <w:lang w:eastAsia="es-MX"/>
        </w:rPr>
      </w:pPr>
    </w:p>
    <w:p w14:paraId="62E85CD1" w14:textId="12EEDBBF" w:rsidR="00923FF9" w:rsidRPr="00923FF9" w:rsidRDefault="00923FF9">
      <w:pPr>
        <w:rPr>
          <w:rFonts w:ascii="Arial" w:eastAsia="Times New Roman" w:hAnsi="Arial" w:cs="Arial"/>
          <w:color w:val="000000"/>
          <w:lang w:eastAsia="es-MX"/>
        </w:rPr>
      </w:pPr>
      <w:r w:rsidRPr="00923FF9">
        <w:rPr>
          <w:rFonts w:ascii="Arial" w:eastAsia="Times New Roman" w:hAnsi="Arial" w:cs="Arial"/>
          <w:color w:val="000000"/>
          <w:lang w:eastAsia="es-MX"/>
        </w:rPr>
        <w:br w:type="page"/>
      </w:r>
    </w:p>
    <w:p w14:paraId="10A940B0" w14:textId="778FCE40" w:rsidR="00B14565" w:rsidRPr="00923FF9" w:rsidRDefault="00B14565" w:rsidP="00B14565">
      <w:pPr>
        <w:jc w:val="both"/>
        <w:rPr>
          <w:rFonts w:ascii="Arial" w:eastAsia="Times New Roman" w:hAnsi="Arial" w:cs="Arial"/>
          <w:color w:val="000000"/>
          <w:lang w:eastAsia="es-MX"/>
        </w:rPr>
      </w:pPr>
      <w:r w:rsidRPr="00923FF9">
        <w:rPr>
          <w:rFonts w:ascii="Arial" w:eastAsia="Times New Roman" w:hAnsi="Arial" w:cs="Arial"/>
          <w:color w:val="000000"/>
          <w:lang w:eastAsia="es-MX"/>
        </w:rPr>
        <w:lastRenderedPageBreak/>
        <w:t>REFERENCIAS:</w:t>
      </w:r>
    </w:p>
    <w:p w14:paraId="7419F0C8" w14:textId="452095A9" w:rsidR="00B14565" w:rsidRPr="00923FF9" w:rsidRDefault="00B14565" w:rsidP="00B14565">
      <w:pPr>
        <w:jc w:val="both"/>
        <w:rPr>
          <w:rFonts w:ascii="Arial" w:eastAsia="Times New Roman" w:hAnsi="Arial" w:cs="Arial"/>
          <w:color w:val="000000"/>
          <w:lang w:eastAsia="es-MX"/>
        </w:rPr>
      </w:pPr>
      <w:hyperlink r:id="rId8" w:history="1">
        <w:r w:rsidRPr="00923FF9">
          <w:rPr>
            <w:rStyle w:val="Hipervnculo"/>
            <w:rFonts w:ascii="Arial" w:eastAsia="Times New Roman" w:hAnsi="Arial" w:cs="Arial"/>
            <w:lang w:eastAsia="es-MX"/>
          </w:rPr>
          <w:t>https://en.wikipedia.org/wiki/Parallel_computing</w:t>
        </w:r>
      </w:hyperlink>
    </w:p>
    <w:p w14:paraId="380BE22B" w14:textId="6E03059A" w:rsidR="00B14565" w:rsidRPr="00923FF9" w:rsidRDefault="00B14565" w:rsidP="00B14565">
      <w:pPr>
        <w:jc w:val="both"/>
        <w:rPr>
          <w:rFonts w:ascii="Arial" w:eastAsia="Times New Roman" w:hAnsi="Arial" w:cs="Arial"/>
          <w:color w:val="000000"/>
          <w:lang w:eastAsia="es-MX"/>
        </w:rPr>
      </w:pPr>
      <w:hyperlink r:id="rId9" w:history="1">
        <w:r w:rsidRPr="00923FF9">
          <w:rPr>
            <w:rStyle w:val="Hipervnculo"/>
            <w:rFonts w:ascii="Arial" w:eastAsia="Times New Roman" w:hAnsi="Arial" w:cs="Arial"/>
            <w:lang w:eastAsia="es-MX"/>
          </w:rPr>
          <w:t>https://en.wikipedia.org/wiki/Concurrency_(computer_science)</w:t>
        </w:r>
      </w:hyperlink>
    </w:p>
    <w:p w14:paraId="79F6CC60" w14:textId="41F048CD" w:rsidR="00B14565" w:rsidRPr="00923FF9" w:rsidRDefault="00B14565" w:rsidP="00B14565">
      <w:pPr>
        <w:jc w:val="both"/>
        <w:rPr>
          <w:rFonts w:ascii="Arial" w:eastAsia="Times New Roman" w:hAnsi="Arial" w:cs="Arial"/>
          <w:color w:val="000000"/>
          <w:lang w:eastAsia="es-MX"/>
        </w:rPr>
      </w:pPr>
      <w:hyperlink r:id="rId10" w:history="1">
        <w:r w:rsidRPr="00923FF9">
          <w:rPr>
            <w:rStyle w:val="Hipervnculo"/>
            <w:rFonts w:ascii="Arial" w:eastAsia="Times New Roman" w:hAnsi="Arial" w:cs="Arial"/>
            <w:lang w:eastAsia="es-MX"/>
          </w:rPr>
          <w:t>https://www.oscarblancarteblog.com/2017/03/29/concurrencia-vs-paralelismo/</w:t>
        </w:r>
      </w:hyperlink>
    </w:p>
    <w:p w14:paraId="1B070BFD" w14:textId="77777777" w:rsidR="00B14565" w:rsidRPr="00923FF9" w:rsidRDefault="00B14565" w:rsidP="00B14565">
      <w:pPr>
        <w:jc w:val="both"/>
        <w:rPr>
          <w:rFonts w:ascii="Arial" w:eastAsia="Times New Roman" w:hAnsi="Arial" w:cs="Arial"/>
          <w:color w:val="000000"/>
          <w:lang w:eastAsia="es-MX"/>
        </w:rPr>
      </w:pPr>
    </w:p>
    <w:sectPr w:rsidR="00B14565" w:rsidRPr="00923FF9"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7"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2"/>
  </w:num>
  <w:num w:numId="5">
    <w:abstractNumId w:val="7"/>
  </w:num>
  <w:num w:numId="6">
    <w:abstractNumId w:val="14"/>
  </w:num>
  <w:num w:numId="7">
    <w:abstractNumId w:val="6"/>
  </w:num>
  <w:num w:numId="8">
    <w:abstractNumId w:val="1"/>
  </w:num>
  <w:num w:numId="9">
    <w:abstractNumId w:val="0"/>
  </w:num>
  <w:num w:numId="10">
    <w:abstractNumId w:val="12"/>
  </w:num>
  <w:num w:numId="11">
    <w:abstractNumId w:val="15"/>
  </w:num>
  <w:num w:numId="12">
    <w:abstractNumId w:val="9"/>
  </w:num>
  <w:num w:numId="13">
    <w:abstractNumId w:val="17"/>
  </w:num>
  <w:num w:numId="14">
    <w:abstractNumId w:val="10"/>
  </w:num>
  <w:num w:numId="15">
    <w:abstractNumId w:val="18"/>
  </w:num>
  <w:num w:numId="16">
    <w:abstractNumId w:val="3"/>
  </w:num>
  <w:num w:numId="17">
    <w:abstractNumId w:val="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B7786"/>
    <w:rsid w:val="000D37B3"/>
    <w:rsid w:val="0012230B"/>
    <w:rsid w:val="00147D69"/>
    <w:rsid w:val="002117B2"/>
    <w:rsid w:val="00291248"/>
    <w:rsid w:val="00316728"/>
    <w:rsid w:val="00392B50"/>
    <w:rsid w:val="003B022A"/>
    <w:rsid w:val="003D23E1"/>
    <w:rsid w:val="003E5FE6"/>
    <w:rsid w:val="0042145A"/>
    <w:rsid w:val="00533196"/>
    <w:rsid w:val="00541F88"/>
    <w:rsid w:val="00544559"/>
    <w:rsid w:val="005D73F7"/>
    <w:rsid w:val="005E7305"/>
    <w:rsid w:val="006521A8"/>
    <w:rsid w:val="006C0609"/>
    <w:rsid w:val="0070124F"/>
    <w:rsid w:val="007116EE"/>
    <w:rsid w:val="007D5E7B"/>
    <w:rsid w:val="00884331"/>
    <w:rsid w:val="008A20B9"/>
    <w:rsid w:val="00905BE8"/>
    <w:rsid w:val="00923FF9"/>
    <w:rsid w:val="009537B0"/>
    <w:rsid w:val="009F7A72"/>
    <w:rsid w:val="00A21D0D"/>
    <w:rsid w:val="00A769AE"/>
    <w:rsid w:val="00A91B5E"/>
    <w:rsid w:val="00B06D41"/>
    <w:rsid w:val="00B14565"/>
    <w:rsid w:val="00B81B91"/>
    <w:rsid w:val="00B878B2"/>
    <w:rsid w:val="00BA1662"/>
    <w:rsid w:val="00BC7932"/>
    <w:rsid w:val="00C1022E"/>
    <w:rsid w:val="00C1298F"/>
    <w:rsid w:val="00C301B0"/>
    <w:rsid w:val="00C600A5"/>
    <w:rsid w:val="00CB798B"/>
    <w:rsid w:val="00D1575D"/>
    <w:rsid w:val="00D64CC4"/>
    <w:rsid w:val="00DA265B"/>
    <w:rsid w:val="00DB3478"/>
    <w:rsid w:val="00DF7770"/>
    <w:rsid w:val="00EA0D00"/>
    <w:rsid w:val="00F1470A"/>
    <w:rsid w:val="00F72B3F"/>
    <w:rsid w:val="00F93B08"/>
    <w:rsid w:val="00FB5523"/>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 w:type="character" w:customStyle="1" w:styleId="Ttulo1Car">
    <w:name w:val="Título 1 Car"/>
    <w:basedOn w:val="Fuentedeprrafopredeter"/>
    <w:link w:val="Ttulo1"/>
    <w:uiPriority w:val="9"/>
    <w:rsid w:val="00F147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714158267">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148549757">
      <w:bodyDiv w:val="1"/>
      <w:marLeft w:val="0"/>
      <w:marRight w:val="0"/>
      <w:marTop w:val="0"/>
      <w:marBottom w:val="0"/>
      <w:divBdr>
        <w:top w:val="none" w:sz="0" w:space="0" w:color="auto"/>
        <w:left w:val="none" w:sz="0" w:space="0" w:color="auto"/>
        <w:bottom w:val="none" w:sz="0" w:space="0" w:color="auto"/>
        <w:right w:val="none" w:sz="0" w:space="0" w:color="auto"/>
      </w:divBdr>
      <w:divsChild>
        <w:div w:id="1017737131">
          <w:marLeft w:val="0"/>
          <w:marRight w:val="0"/>
          <w:marTop w:val="0"/>
          <w:marBottom w:val="0"/>
          <w:divBdr>
            <w:top w:val="none" w:sz="0" w:space="0" w:color="auto"/>
            <w:left w:val="none" w:sz="0" w:space="0" w:color="auto"/>
            <w:bottom w:val="none" w:sz="0" w:space="0" w:color="auto"/>
            <w:right w:val="none" w:sz="0" w:space="0" w:color="auto"/>
          </w:divBdr>
        </w:div>
        <w:div w:id="450785923">
          <w:marLeft w:val="0"/>
          <w:marRight w:val="0"/>
          <w:marTop w:val="0"/>
          <w:marBottom w:val="0"/>
          <w:divBdr>
            <w:top w:val="none" w:sz="0" w:space="0" w:color="auto"/>
            <w:left w:val="none" w:sz="0" w:space="0" w:color="auto"/>
            <w:bottom w:val="none" w:sz="0" w:space="0" w:color="auto"/>
            <w:right w:val="none" w:sz="0" w:space="0" w:color="auto"/>
          </w:divBdr>
        </w:div>
      </w:divsChild>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713966697">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 w:id="20419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llel_comput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scarblancarteblog.com/2017/03/29/concurrencia-vs-paralelismo/" TargetMode="External"/><Relationship Id="rId4" Type="http://schemas.openxmlformats.org/officeDocument/2006/relationships/settings" Target="settings.xml"/><Relationship Id="rId9" Type="http://schemas.openxmlformats.org/officeDocument/2006/relationships/hyperlink" Target="https://en.wikipedia.org/wiki/Concurrency_(computer_sci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608</Words>
  <Characters>3346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6</cp:revision>
  <dcterms:created xsi:type="dcterms:W3CDTF">2021-02-23T02:00:00Z</dcterms:created>
  <dcterms:modified xsi:type="dcterms:W3CDTF">2021-02-23T17:01:00Z</dcterms:modified>
</cp:coreProperties>
</file>