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Calibri" w:hAnsi="Arial" w:cs="Arial"/>
          <w:sz w:val="24"/>
        </w:rPr>
        <w:id w:val="-2096078891"/>
        <w:docPartObj>
          <w:docPartGallery w:val="Cover Pages"/>
          <w:docPartUnique/>
        </w:docPartObj>
      </w:sdtPr>
      <w:sdtEndPr>
        <w:rPr>
          <w:rFonts w:eastAsiaTheme="minorHAnsi"/>
          <w:sz w:val="14"/>
        </w:rPr>
      </w:sdtEndPr>
      <w:sdtContent>
        <w:p w:rsidR="00C522E3" w:rsidRPr="005438DA" w:rsidRDefault="006C01B1" w:rsidP="00C522E3">
          <w:pPr>
            <w:rPr>
              <w:rFonts w:ascii="Arial" w:eastAsia="Calibri" w:hAnsi="Arial" w:cs="Arial"/>
              <w:sz w:val="24"/>
            </w:rPr>
          </w:pPr>
          <w:r w:rsidRPr="005438DA">
            <w:rPr>
              <w:rFonts w:ascii="Arial" w:eastAsia="Calibri" w:hAnsi="Arial" w:cs="Arial"/>
              <w:b/>
              <w:noProof/>
              <w:sz w:val="44"/>
              <w:szCs w:val="40"/>
            </w:rPr>
            <w:drawing>
              <wp:anchor distT="0" distB="0" distL="114300" distR="114300" simplePos="0" relativeHeight="251660288" behindDoc="1" locked="0" layoutInCell="1" allowOverlap="1" wp14:anchorId="2ABD569E" wp14:editId="3CB0ABB0">
                <wp:simplePos x="0" y="0"/>
                <wp:positionH relativeFrom="leftMargin">
                  <wp:posOffset>212725</wp:posOffset>
                </wp:positionH>
                <wp:positionV relativeFrom="margin">
                  <wp:posOffset>-229235</wp:posOffset>
                </wp:positionV>
                <wp:extent cx="753918" cy="1287895"/>
                <wp:effectExtent l="0" t="0" r="8255" b="7620"/>
                <wp:wrapNone/>
                <wp:docPr id="7" name="Imagen 7" descr="IPN Logo Vector~ Format Cdr, Ai, Eps, Svg, PD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Vector~ Format Cdr, Ai, Eps, Svg, PDF, 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612" t="2669" r="30176" b="3080"/>
                        <a:stretch/>
                      </pic:blipFill>
                      <pic:spPr bwMode="auto">
                        <a:xfrm>
                          <a:off x="0" y="0"/>
                          <a:ext cx="753918" cy="1287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22E3" w:rsidRPr="005438DA">
            <w:rPr>
              <w:rFonts w:ascii="Arial" w:eastAsia="Calibri" w:hAnsi="Arial" w:cs="Arial"/>
              <w:b/>
              <w:noProof/>
              <w:sz w:val="44"/>
              <w:szCs w:val="40"/>
            </w:rPr>
            <w:drawing>
              <wp:anchor distT="0" distB="0" distL="114300" distR="114300" simplePos="0" relativeHeight="251659264" behindDoc="1" locked="0" layoutInCell="1" allowOverlap="1" wp14:anchorId="6CA5D907" wp14:editId="3183DCE0">
                <wp:simplePos x="0" y="0"/>
                <wp:positionH relativeFrom="margin">
                  <wp:posOffset>5875020</wp:posOffset>
                </wp:positionH>
                <wp:positionV relativeFrom="margin">
                  <wp:posOffset>-205740</wp:posOffset>
                </wp:positionV>
                <wp:extent cx="1295400" cy="980869"/>
                <wp:effectExtent l="0" t="0" r="0" b="0"/>
                <wp:wrapNone/>
                <wp:docPr id="3" name="Imagen 3" descr="Image result for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com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130" t="8466" r="19048" b="8278"/>
                        <a:stretch/>
                      </pic:blipFill>
                      <pic:spPr bwMode="auto">
                        <a:xfrm>
                          <a:off x="0" y="0"/>
                          <a:ext cx="1295400" cy="980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22E3" w:rsidRPr="005438DA" w:rsidRDefault="00C522E3" w:rsidP="00C522E3">
          <w:pPr>
            <w:jc w:val="center"/>
            <w:rPr>
              <w:rFonts w:ascii="Arial" w:eastAsia="Arial" w:hAnsi="Arial" w:cs="Arial"/>
              <w:b/>
              <w:sz w:val="48"/>
              <w:szCs w:val="40"/>
              <w:lang w:val="en-US"/>
            </w:rPr>
          </w:pPr>
        </w:p>
        <w:p w:rsidR="00C522E3" w:rsidRPr="005438DA" w:rsidRDefault="00C522E3" w:rsidP="00C522E3">
          <w:pPr>
            <w:jc w:val="center"/>
            <w:rPr>
              <w:rFonts w:ascii="Arial" w:eastAsia="Arial" w:hAnsi="Arial" w:cs="Arial"/>
              <w:b/>
              <w:sz w:val="48"/>
              <w:szCs w:val="40"/>
              <w:lang w:val="en-US"/>
            </w:rPr>
          </w:pPr>
          <w:r w:rsidRPr="005438DA">
            <w:rPr>
              <w:rFonts w:ascii="Arial" w:eastAsia="Arial" w:hAnsi="Arial" w:cs="Arial"/>
              <w:b/>
              <w:sz w:val="48"/>
              <w:szCs w:val="40"/>
              <w:lang w:val="en-US"/>
            </w:rPr>
            <w:t>INSTITUTO POLITÉCNICO NACIONAL</w:t>
          </w:r>
        </w:p>
        <w:p w:rsidR="00C522E3" w:rsidRPr="005438DA" w:rsidRDefault="00C522E3" w:rsidP="00C522E3">
          <w:pPr>
            <w:jc w:val="center"/>
            <w:rPr>
              <w:rFonts w:ascii="Arial" w:eastAsia="Arial" w:hAnsi="Arial" w:cs="Arial"/>
              <w:sz w:val="28"/>
              <w:szCs w:val="24"/>
            </w:rPr>
          </w:pPr>
          <w:r w:rsidRPr="005438DA">
            <w:rPr>
              <w:rFonts w:ascii="Arial" w:eastAsia="Arial" w:hAnsi="Arial" w:cs="Arial"/>
              <w:sz w:val="44"/>
              <w:szCs w:val="40"/>
            </w:rPr>
            <w:t>ESCUELA SUPERIOR DE COMPUTACIÓN</w:t>
          </w:r>
        </w:p>
        <w:p w:rsidR="00C522E3" w:rsidRPr="005438DA" w:rsidRDefault="00C522E3" w:rsidP="00C522E3">
          <w:pPr>
            <w:jc w:val="center"/>
            <w:rPr>
              <w:rFonts w:ascii="Arial" w:eastAsia="Arial" w:hAnsi="Arial" w:cs="Arial"/>
              <w:sz w:val="24"/>
              <w:szCs w:val="24"/>
            </w:rPr>
          </w:pPr>
        </w:p>
        <w:p w:rsidR="00C522E3" w:rsidRPr="005438DA" w:rsidRDefault="00C522E3" w:rsidP="00C522E3">
          <w:pPr>
            <w:rPr>
              <w:rFonts w:ascii="Arial" w:eastAsia="Arial" w:hAnsi="Arial" w:cs="Arial"/>
              <w:sz w:val="24"/>
              <w:szCs w:val="24"/>
            </w:rPr>
          </w:pPr>
        </w:p>
        <w:p w:rsidR="00C522E3" w:rsidRPr="005438DA" w:rsidRDefault="00C522E3" w:rsidP="00C522E3">
          <w:pPr>
            <w:jc w:val="center"/>
            <w:rPr>
              <w:rFonts w:ascii="Arial" w:eastAsia="Arial" w:hAnsi="Arial" w:cs="Arial"/>
              <w:sz w:val="24"/>
              <w:szCs w:val="24"/>
            </w:rPr>
          </w:pPr>
        </w:p>
        <w:p w:rsidR="00C522E3" w:rsidRPr="005438DA" w:rsidRDefault="00C522E3" w:rsidP="00C522E3">
          <w:pPr>
            <w:jc w:val="center"/>
            <w:rPr>
              <w:rFonts w:ascii="Arial" w:eastAsia="Arial" w:hAnsi="Arial" w:cs="Arial"/>
              <w:b/>
              <w:sz w:val="40"/>
              <w:szCs w:val="36"/>
            </w:rPr>
          </w:pPr>
          <w:r w:rsidRPr="005438DA">
            <w:rPr>
              <w:rFonts w:ascii="Arial" w:eastAsia="Arial" w:hAnsi="Arial" w:cs="Arial"/>
              <w:b/>
              <w:sz w:val="40"/>
              <w:szCs w:val="36"/>
            </w:rPr>
            <w:t>MATERIA:</w:t>
          </w:r>
        </w:p>
        <w:p w:rsidR="00C522E3" w:rsidRPr="005438DA" w:rsidRDefault="006C01B1" w:rsidP="00C522E3">
          <w:pPr>
            <w:jc w:val="center"/>
            <w:rPr>
              <w:rFonts w:ascii="Arial" w:eastAsia="Arial" w:hAnsi="Arial" w:cs="Arial"/>
              <w:sz w:val="28"/>
              <w:szCs w:val="36"/>
              <w:lang w:val="en-US"/>
            </w:rPr>
          </w:pPr>
          <w:r w:rsidRPr="005438DA">
            <w:rPr>
              <w:rFonts w:ascii="Arial" w:eastAsia="Arial" w:hAnsi="Arial" w:cs="Arial"/>
              <w:sz w:val="28"/>
              <w:szCs w:val="36"/>
              <w:lang w:val="en-US"/>
            </w:rPr>
            <w:t>CÁLCULO APLICADO</w:t>
          </w:r>
        </w:p>
        <w:p w:rsidR="00C522E3" w:rsidRPr="005438DA" w:rsidRDefault="00C522E3" w:rsidP="00C522E3">
          <w:pPr>
            <w:rPr>
              <w:rFonts w:ascii="Arial" w:eastAsia="Arial" w:hAnsi="Arial" w:cs="Arial"/>
              <w:sz w:val="36"/>
              <w:szCs w:val="36"/>
              <w:lang w:val="en-US"/>
            </w:rPr>
          </w:pPr>
        </w:p>
        <w:p w:rsidR="00C522E3" w:rsidRPr="005438DA" w:rsidRDefault="006C01B1" w:rsidP="00C522E3">
          <w:pPr>
            <w:jc w:val="center"/>
            <w:rPr>
              <w:rFonts w:ascii="Arial" w:eastAsia="Arial" w:hAnsi="Arial" w:cs="Arial"/>
              <w:b/>
              <w:sz w:val="40"/>
              <w:szCs w:val="40"/>
              <w:lang w:val="en-US"/>
            </w:rPr>
          </w:pPr>
          <w:r w:rsidRPr="005438DA">
            <w:rPr>
              <w:rFonts w:ascii="Arial" w:eastAsia="Arial" w:hAnsi="Arial" w:cs="Arial"/>
              <w:b/>
              <w:sz w:val="40"/>
              <w:szCs w:val="40"/>
              <w:lang w:val="en-US"/>
            </w:rPr>
            <w:t xml:space="preserve">GUÍA Y LISTA DE EJERCICIOS </w:t>
          </w:r>
          <w:r w:rsidR="00C522E3" w:rsidRPr="005438DA">
            <w:rPr>
              <w:rFonts w:ascii="Arial" w:eastAsia="Arial" w:hAnsi="Arial" w:cs="Arial"/>
              <w:b/>
              <w:sz w:val="40"/>
              <w:szCs w:val="40"/>
              <w:lang w:val="en-US"/>
            </w:rPr>
            <w:t>3ERA. EVALUACIÓN PARCIAL</w:t>
          </w:r>
        </w:p>
        <w:p w:rsidR="00C522E3" w:rsidRPr="005438DA" w:rsidRDefault="00C522E3" w:rsidP="00C522E3">
          <w:pPr>
            <w:rPr>
              <w:rFonts w:ascii="Arial" w:eastAsia="Arial" w:hAnsi="Arial" w:cs="Arial"/>
              <w:b/>
              <w:sz w:val="40"/>
              <w:szCs w:val="40"/>
              <w:lang w:val="en-US"/>
            </w:rPr>
          </w:pPr>
        </w:p>
        <w:p w:rsidR="00C522E3" w:rsidRPr="005438DA" w:rsidRDefault="00C522E3" w:rsidP="00C522E3">
          <w:pPr>
            <w:jc w:val="center"/>
            <w:rPr>
              <w:rFonts w:ascii="Arial" w:eastAsia="Arial" w:hAnsi="Arial" w:cs="Arial"/>
              <w:b/>
              <w:sz w:val="40"/>
              <w:szCs w:val="40"/>
              <w:lang w:val="en-US"/>
            </w:rPr>
          </w:pPr>
          <w:r w:rsidRPr="005438DA">
            <w:rPr>
              <w:rFonts w:ascii="Arial" w:eastAsia="Arial" w:hAnsi="Arial" w:cs="Arial"/>
              <w:b/>
              <w:sz w:val="40"/>
              <w:szCs w:val="40"/>
              <w:lang w:val="en-US"/>
            </w:rPr>
            <w:t>PROFESOR:</w:t>
          </w:r>
        </w:p>
        <w:p w:rsidR="00C522E3" w:rsidRPr="005438DA" w:rsidRDefault="006C01B1" w:rsidP="00C522E3">
          <w:pPr>
            <w:jc w:val="center"/>
            <w:rPr>
              <w:rFonts w:ascii="Arial" w:eastAsia="Arial" w:hAnsi="Arial" w:cs="Arial"/>
              <w:sz w:val="28"/>
              <w:szCs w:val="36"/>
              <w:lang w:val="en-US"/>
            </w:rPr>
          </w:pPr>
          <w:r w:rsidRPr="005438DA">
            <w:rPr>
              <w:rFonts w:ascii="Arial" w:eastAsia="Arial" w:hAnsi="Arial" w:cs="Arial"/>
              <w:sz w:val="28"/>
              <w:szCs w:val="36"/>
              <w:lang w:val="en-US"/>
            </w:rPr>
            <w:t>Jimenez Contreras Edith Adriana</w:t>
          </w:r>
        </w:p>
        <w:p w:rsidR="00C522E3" w:rsidRPr="005438DA" w:rsidRDefault="00C522E3" w:rsidP="00C522E3">
          <w:pPr>
            <w:jc w:val="center"/>
            <w:rPr>
              <w:rFonts w:ascii="Arial" w:eastAsia="Arial" w:hAnsi="Arial" w:cs="Arial"/>
              <w:sz w:val="28"/>
              <w:szCs w:val="36"/>
              <w:lang w:val="en-US"/>
            </w:rPr>
          </w:pPr>
        </w:p>
        <w:p w:rsidR="00C522E3" w:rsidRPr="005438DA" w:rsidRDefault="00C522E3" w:rsidP="00C522E3">
          <w:pPr>
            <w:jc w:val="center"/>
            <w:rPr>
              <w:rFonts w:ascii="Arial" w:eastAsia="Arial" w:hAnsi="Arial" w:cs="Arial"/>
              <w:sz w:val="28"/>
              <w:szCs w:val="36"/>
              <w:lang w:val="en-US"/>
            </w:rPr>
          </w:pPr>
        </w:p>
        <w:p w:rsidR="00C522E3" w:rsidRPr="005438DA" w:rsidRDefault="00C522E3" w:rsidP="00C522E3">
          <w:pPr>
            <w:jc w:val="center"/>
            <w:rPr>
              <w:rFonts w:ascii="Arial" w:eastAsia="Arial" w:hAnsi="Arial" w:cs="Arial"/>
              <w:b/>
              <w:sz w:val="40"/>
              <w:szCs w:val="40"/>
              <w:lang w:val="en-US"/>
            </w:rPr>
          </w:pPr>
          <w:r w:rsidRPr="005438DA">
            <w:rPr>
              <w:rFonts w:ascii="Arial" w:eastAsia="Arial" w:hAnsi="Arial" w:cs="Arial"/>
              <w:b/>
              <w:sz w:val="40"/>
              <w:szCs w:val="40"/>
              <w:lang w:val="en-US"/>
            </w:rPr>
            <w:t>GRUPO:</w:t>
          </w:r>
        </w:p>
        <w:p w:rsidR="00C522E3" w:rsidRPr="005438DA" w:rsidRDefault="006C01B1" w:rsidP="00C522E3">
          <w:pPr>
            <w:jc w:val="center"/>
            <w:rPr>
              <w:rFonts w:ascii="Arial" w:eastAsia="Arial" w:hAnsi="Arial" w:cs="Arial"/>
              <w:sz w:val="28"/>
              <w:szCs w:val="36"/>
              <w:lang w:val="en-US"/>
            </w:rPr>
          </w:pPr>
          <w:r w:rsidRPr="005438DA">
            <w:rPr>
              <w:rFonts w:ascii="Arial" w:eastAsia="Arial" w:hAnsi="Arial" w:cs="Arial"/>
              <w:sz w:val="28"/>
              <w:szCs w:val="36"/>
              <w:lang w:val="en-US"/>
            </w:rPr>
            <w:t>1</w:t>
          </w:r>
          <w:r w:rsidR="00C522E3" w:rsidRPr="005438DA">
            <w:rPr>
              <w:rFonts w:ascii="Arial" w:eastAsia="Arial" w:hAnsi="Arial" w:cs="Arial"/>
              <w:sz w:val="28"/>
              <w:szCs w:val="36"/>
              <w:lang w:val="en-US"/>
            </w:rPr>
            <w:t>CM</w:t>
          </w:r>
          <w:r w:rsidRPr="005438DA">
            <w:rPr>
              <w:rFonts w:ascii="Arial" w:eastAsia="Arial" w:hAnsi="Arial" w:cs="Arial"/>
              <w:sz w:val="28"/>
              <w:szCs w:val="36"/>
              <w:lang w:val="en-US"/>
            </w:rPr>
            <w:t>8</w:t>
          </w:r>
        </w:p>
        <w:p w:rsidR="00C522E3" w:rsidRPr="005438DA" w:rsidRDefault="00C522E3" w:rsidP="00C522E3">
          <w:pPr>
            <w:jc w:val="center"/>
            <w:rPr>
              <w:rFonts w:ascii="Arial" w:eastAsia="Arial" w:hAnsi="Arial" w:cs="Arial"/>
              <w:sz w:val="24"/>
              <w:szCs w:val="24"/>
              <w:lang w:val="en-US"/>
            </w:rPr>
          </w:pPr>
        </w:p>
        <w:p w:rsidR="00C522E3" w:rsidRPr="005438DA" w:rsidRDefault="00C522E3" w:rsidP="00C522E3">
          <w:pPr>
            <w:jc w:val="center"/>
            <w:rPr>
              <w:rFonts w:ascii="Arial" w:eastAsia="Arial" w:hAnsi="Arial" w:cs="Arial"/>
              <w:sz w:val="24"/>
              <w:szCs w:val="24"/>
              <w:lang w:val="en-US"/>
            </w:rPr>
          </w:pPr>
        </w:p>
        <w:p w:rsidR="00C522E3" w:rsidRPr="005438DA" w:rsidRDefault="00C522E3" w:rsidP="00C522E3">
          <w:pPr>
            <w:jc w:val="center"/>
            <w:rPr>
              <w:rFonts w:ascii="Arial" w:eastAsia="Arial" w:hAnsi="Arial" w:cs="Arial"/>
              <w:b/>
              <w:sz w:val="44"/>
              <w:szCs w:val="36"/>
              <w:lang w:val="en-US"/>
            </w:rPr>
          </w:pPr>
          <w:r w:rsidRPr="005438DA">
            <w:rPr>
              <w:rFonts w:ascii="Arial" w:eastAsia="Arial" w:hAnsi="Arial" w:cs="Arial"/>
              <w:b/>
              <w:sz w:val="44"/>
              <w:szCs w:val="36"/>
              <w:lang w:val="en-US"/>
            </w:rPr>
            <w:t>ALUMNO:</w:t>
          </w:r>
        </w:p>
        <w:p w:rsidR="007E2C97" w:rsidRPr="005438DA" w:rsidRDefault="00C522E3" w:rsidP="00C522E3">
          <w:pPr>
            <w:numPr>
              <w:ilvl w:val="0"/>
              <w:numId w:val="11"/>
            </w:numPr>
            <w:spacing w:line="480" w:lineRule="auto"/>
            <w:contextualSpacing/>
            <w:jc w:val="center"/>
            <w:rPr>
              <w:rFonts w:ascii="Arial" w:hAnsi="Arial" w:cs="Arial"/>
            </w:rPr>
          </w:pPr>
          <w:r w:rsidRPr="005438DA">
            <w:rPr>
              <w:rFonts w:ascii="Arial" w:eastAsia="Calibri" w:hAnsi="Arial" w:cs="Arial"/>
              <w:sz w:val="24"/>
              <w:szCs w:val="24"/>
              <w:lang w:val="en-US"/>
            </w:rPr>
            <w:t>Castro Cruces Jorge Eduardo         _______________</w:t>
          </w:r>
        </w:p>
      </w:sdtContent>
    </w:sdt>
    <w:p w:rsidR="006C01B1" w:rsidRPr="005438DA" w:rsidRDefault="007E2C97" w:rsidP="006C01B1">
      <w:pPr>
        <w:rPr>
          <w:rFonts w:ascii="Arial" w:hAnsi="Arial" w:cs="Arial"/>
        </w:rPr>
      </w:pPr>
      <w:r w:rsidRPr="005438DA">
        <w:rPr>
          <w:rFonts w:ascii="Arial" w:hAnsi="Arial" w:cs="Arial"/>
        </w:rPr>
        <w:br w:type="page"/>
      </w:r>
    </w:p>
    <w:sdt>
      <w:sdtPr>
        <w:rPr>
          <w:rFonts w:ascii="Arial" w:eastAsia="Calibri" w:hAnsi="Arial" w:cs="Arial"/>
          <w:sz w:val="24"/>
        </w:rPr>
        <w:id w:val="614489305"/>
        <w:docPartObj>
          <w:docPartGallery w:val="Cover Pages"/>
          <w:docPartUnique/>
        </w:docPartObj>
      </w:sdtPr>
      <w:sdtEndPr>
        <w:rPr>
          <w:rFonts w:eastAsiaTheme="minorHAnsi"/>
          <w:sz w:val="14"/>
        </w:rPr>
      </w:sdtEndPr>
      <w:sdtContent>
        <w:p w:rsidR="006C01B1" w:rsidRPr="005438DA" w:rsidRDefault="006C01B1" w:rsidP="006C01B1">
          <w:pPr>
            <w:rPr>
              <w:rFonts w:ascii="Arial" w:eastAsia="Calibri" w:hAnsi="Arial" w:cs="Arial"/>
              <w:sz w:val="24"/>
            </w:rPr>
          </w:pPr>
          <w:r w:rsidRPr="005438DA">
            <w:rPr>
              <w:rFonts w:ascii="Arial" w:eastAsia="Calibri" w:hAnsi="Arial" w:cs="Arial"/>
              <w:b/>
              <w:noProof/>
              <w:sz w:val="44"/>
              <w:szCs w:val="40"/>
            </w:rPr>
            <w:drawing>
              <wp:anchor distT="0" distB="0" distL="114300" distR="114300" simplePos="0" relativeHeight="251663360" behindDoc="1" locked="0" layoutInCell="1" allowOverlap="1" wp14:anchorId="130BB11D" wp14:editId="42966B25">
                <wp:simplePos x="0" y="0"/>
                <wp:positionH relativeFrom="leftMargin">
                  <wp:posOffset>212725</wp:posOffset>
                </wp:positionH>
                <wp:positionV relativeFrom="margin">
                  <wp:posOffset>-229235</wp:posOffset>
                </wp:positionV>
                <wp:extent cx="753918" cy="1287895"/>
                <wp:effectExtent l="0" t="0" r="8255" b="7620"/>
                <wp:wrapNone/>
                <wp:docPr id="1" name="Imagen 1" descr="IPN Logo Vector~ Format Cdr, Ai, Eps, Svg, PD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Vector~ Format Cdr, Ai, Eps, Svg, PDF, 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612" t="2669" r="30176" b="3080"/>
                        <a:stretch/>
                      </pic:blipFill>
                      <pic:spPr bwMode="auto">
                        <a:xfrm>
                          <a:off x="0" y="0"/>
                          <a:ext cx="753918" cy="1287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8DA">
            <w:rPr>
              <w:rFonts w:ascii="Arial" w:eastAsia="Calibri" w:hAnsi="Arial" w:cs="Arial"/>
              <w:b/>
              <w:noProof/>
              <w:sz w:val="44"/>
              <w:szCs w:val="40"/>
            </w:rPr>
            <w:drawing>
              <wp:anchor distT="0" distB="0" distL="114300" distR="114300" simplePos="0" relativeHeight="251662336" behindDoc="1" locked="0" layoutInCell="1" allowOverlap="1" wp14:anchorId="1F993A78" wp14:editId="5464C0C5">
                <wp:simplePos x="0" y="0"/>
                <wp:positionH relativeFrom="margin">
                  <wp:posOffset>5875020</wp:posOffset>
                </wp:positionH>
                <wp:positionV relativeFrom="margin">
                  <wp:posOffset>-205740</wp:posOffset>
                </wp:positionV>
                <wp:extent cx="1295400" cy="980869"/>
                <wp:effectExtent l="0" t="0" r="0" b="0"/>
                <wp:wrapNone/>
                <wp:docPr id="2" name="Imagen 2" descr="Image result for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com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130" t="8466" r="19048" b="8278"/>
                        <a:stretch/>
                      </pic:blipFill>
                      <pic:spPr bwMode="auto">
                        <a:xfrm>
                          <a:off x="0" y="0"/>
                          <a:ext cx="1295400" cy="980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01B1" w:rsidRPr="005438DA" w:rsidRDefault="006C01B1" w:rsidP="006C01B1">
          <w:pPr>
            <w:jc w:val="center"/>
            <w:rPr>
              <w:rFonts w:ascii="Arial" w:eastAsia="Arial" w:hAnsi="Arial" w:cs="Arial"/>
              <w:b/>
              <w:sz w:val="48"/>
              <w:szCs w:val="40"/>
              <w:lang w:val="en-US"/>
            </w:rPr>
          </w:pPr>
        </w:p>
        <w:p w:rsidR="006C01B1" w:rsidRPr="005438DA" w:rsidRDefault="006C01B1" w:rsidP="006C01B1">
          <w:pPr>
            <w:jc w:val="center"/>
            <w:rPr>
              <w:rFonts w:ascii="Arial" w:eastAsia="Arial" w:hAnsi="Arial" w:cs="Arial"/>
              <w:b/>
              <w:sz w:val="48"/>
              <w:szCs w:val="40"/>
              <w:lang w:val="en-US"/>
            </w:rPr>
          </w:pPr>
          <w:r w:rsidRPr="005438DA">
            <w:rPr>
              <w:rFonts w:ascii="Arial" w:eastAsia="Arial" w:hAnsi="Arial" w:cs="Arial"/>
              <w:b/>
              <w:sz w:val="48"/>
              <w:szCs w:val="40"/>
              <w:lang w:val="en-US"/>
            </w:rPr>
            <w:t>INSTITUTO POLITÉCNICO NACIONAL</w:t>
          </w:r>
        </w:p>
        <w:p w:rsidR="006C01B1" w:rsidRPr="005438DA" w:rsidRDefault="006C01B1" w:rsidP="006C01B1">
          <w:pPr>
            <w:jc w:val="center"/>
            <w:rPr>
              <w:rFonts w:ascii="Arial" w:eastAsia="Arial" w:hAnsi="Arial" w:cs="Arial"/>
              <w:sz w:val="28"/>
              <w:szCs w:val="24"/>
            </w:rPr>
          </w:pPr>
          <w:r w:rsidRPr="005438DA">
            <w:rPr>
              <w:rFonts w:ascii="Arial" w:eastAsia="Arial" w:hAnsi="Arial" w:cs="Arial"/>
              <w:sz w:val="44"/>
              <w:szCs w:val="40"/>
            </w:rPr>
            <w:t>ESCUELA SUPERIOR DE COMPUTACIÓN</w:t>
          </w:r>
        </w:p>
        <w:p w:rsidR="006C01B1" w:rsidRPr="005438DA" w:rsidRDefault="006C01B1" w:rsidP="006C01B1">
          <w:pPr>
            <w:jc w:val="center"/>
            <w:rPr>
              <w:rFonts w:ascii="Arial" w:eastAsia="Arial" w:hAnsi="Arial" w:cs="Arial"/>
              <w:sz w:val="24"/>
              <w:szCs w:val="24"/>
            </w:rPr>
          </w:pPr>
        </w:p>
        <w:p w:rsidR="006C01B1" w:rsidRPr="005438DA" w:rsidRDefault="006C01B1" w:rsidP="006C01B1">
          <w:pPr>
            <w:rPr>
              <w:rFonts w:ascii="Arial" w:eastAsia="Arial" w:hAnsi="Arial" w:cs="Arial"/>
              <w:sz w:val="24"/>
              <w:szCs w:val="24"/>
            </w:rPr>
          </w:pPr>
        </w:p>
        <w:p w:rsidR="006C01B1" w:rsidRPr="005438DA" w:rsidRDefault="006C01B1" w:rsidP="006C01B1">
          <w:pPr>
            <w:jc w:val="center"/>
            <w:rPr>
              <w:rFonts w:ascii="Arial" w:eastAsia="Arial" w:hAnsi="Arial" w:cs="Arial"/>
              <w:sz w:val="24"/>
              <w:szCs w:val="24"/>
            </w:rPr>
          </w:pPr>
        </w:p>
        <w:p w:rsidR="006C01B1" w:rsidRPr="005438DA" w:rsidRDefault="006C01B1" w:rsidP="006C01B1">
          <w:pPr>
            <w:jc w:val="center"/>
            <w:rPr>
              <w:rFonts w:ascii="Arial" w:eastAsia="Arial" w:hAnsi="Arial" w:cs="Arial"/>
              <w:b/>
              <w:sz w:val="40"/>
              <w:szCs w:val="36"/>
            </w:rPr>
          </w:pPr>
          <w:r w:rsidRPr="005438DA">
            <w:rPr>
              <w:rFonts w:ascii="Arial" w:eastAsia="Arial" w:hAnsi="Arial" w:cs="Arial"/>
              <w:b/>
              <w:sz w:val="40"/>
              <w:szCs w:val="36"/>
            </w:rPr>
            <w:t>MATERIA:</w:t>
          </w:r>
        </w:p>
        <w:p w:rsidR="006C01B1" w:rsidRPr="005438DA" w:rsidRDefault="006C01B1" w:rsidP="006C01B1">
          <w:pPr>
            <w:jc w:val="center"/>
            <w:rPr>
              <w:rFonts w:ascii="Arial" w:eastAsia="Arial" w:hAnsi="Arial" w:cs="Arial"/>
              <w:sz w:val="28"/>
              <w:szCs w:val="36"/>
              <w:lang w:val="en-US"/>
            </w:rPr>
          </w:pPr>
          <w:r w:rsidRPr="005438DA">
            <w:rPr>
              <w:rFonts w:ascii="Arial" w:eastAsia="Arial" w:hAnsi="Arial" w:cs="Arial"/>
              <w:sz w:val="28"/>
              <w:szCs w:val="36"/>
              <w:lang w:val="en-US"/>
            </w:rPr>
            <w:t>BASES DE DATOS</w:t>
          </w:r>
        </w:p>
        <w:p w:rsidR="006C01B1" w:rsidRPr="005438DA" w:rsidRDefault="006C01B1" w:rsidP="006C01B1">
          <w:pPr>
            <w:rPr>
              <w:rFonts w:ascii="Arial" w:eastAsia="Arial" w:hAnsi="Arial" w:cs="Arial"/>
              <w:sz w:val="36"/>
              <w:szCs w:val="36"/>
              <w:lang w:val="en-US"/>
            </w:rPr>
          </w:pPr>
        </w:p>
        <w:p w:rsidR="006C01B1" w:rsidRPr="005438DA" w:rsidRDefault="006C01B1" w:rsidP="006C01B1">
          <w:pPr>
            <w:jc w:val="center"/>
            <w:rPr>
              <w:rFonts w:ascii="Arial" w:eastAsia="Arial" w:hAnsi="Arial" w:cs="Arial"/>
              <w:b/>
              <w:sz w:val="40"/>
              <w:szCs w:val="40"/>
              <w:lang w:val="en-US"/>
            </w:rPr>
          </w:pPr>
          <w:r w:rsidRPr="005438DA">
            <w:rPr>
              <w:rFonts w:ascii="Arial" w:eastAsia="Arial" w:hAnsi="Arial" w:cs="Arial"/>
              <w:b/>
              <w:sz w:val="40"/>
              <w:szCs w:val="40"/>
              <w:lang w:val="en-US"/>
            </w:rPr>
            <w:t>3ERA. EVALUACIÓN PARCIAL</w:t>
          </w:r>
        </w:p>
        <w:p w:rsidR="006C01B1" w:rsidRPr="005438DA" w:rsidRDefault="006C01B1" w:rsidP="006C01B1">
          <w:pPr>
            <w:rPr>
              <w:rFonts w:ascii="Arial" w:eastAsia="Arial" w:hAnsi="Arial" w:cs="Arial"/>
              <w:b/>
              <w:sz w:val="40"/>
              <w:szCs w:val="40"/>
              <w:lang w:val="en-US"/>
            </w:rPr>
          </w:pPr>
        </w:p>
        <w:p w:rsidR="006C01B1" w:rsidRPr="005438DA" w:rsidRDefault="006C01B1" w:rsidP="006C01B1">
          <w:pPr>
            <w:jc w:val="center"/>
            <w:rPr>
              <w:rFonts w:ascii="Arial" w:eastAsia="Arial" w:hAnsi="Arial" w:cs="Arial"/>
              <w:b/>
              <w:sz w:val="40"/>
              <w:szCs w:val="40"/>
              <w:lang w:val="en-US"/>
            </w:rPr>
          </w:pPr>
          <w:r w:rsidRPr="005438DA">
            <w:rPr>
              <w:rFonts w:ascii="Arial" w:eastAsia="Arial" w:hAnsi="Arial" w:cs="Arial"/>
              <w:b/>
              <w:sz w:val="40"/>
              <w:szCs w:val="40"/>
              <w:lang w:val="en-US"/>
            </w:rPr>
            <w:t>PROFESOR:</w:t>
          </w:r>
        </w:p>
        <w:p w:rsidR="006C01B1" w:rsidRPr="005438DA" w:rsidRDefault="006C01B1" w:rsidP="006C01B1">
          <w:pPr>
            <w:jc w:val="center"/>
            <w:rPr>
              <w:rFonts w:ascii="Arial" w:eastAsia="Arial" w:hAnsi="Arial" w:cs="Arial"/>
              <w:sz w:val="28"/>
              <w:szCs w:val="36"/>
              <w:lang w:val="en-US"/>
            </w:rPr>
          </w:pPr>
          <w:r w:rsidRPr="005438DA">
            <w:rPr>
              <w:rFonts w:ascii="Arial" w:eastAsia="Arial" w:hAnsi="Arial" w:cs="Arial"/>
              <w:sz w:val="28"/>
              <w:szCs w:val="36"/>
              <w:lang w:val="en-US"/>
            </w:rPr>
            <w:t>Salinas Lugo Sergio</w:t>
          </w:r>
        </w:p>
        <w:p w:rsidR="006C01B1" w:rsidRPr="005438DA" w:rsidRDefault="006C01B1" w:rsidP="006C01B1">
          <w:pPr>
            <w:jc w:val="center"/>
            <w:rPr>
              <w:rFonts w:ascii="Arial" w:eastAsia="Arial" w:hAnsi="Arial" w:cs="Arial"/>
              <w:sz w:val="28"/>
              <w:szCs w:val="36"/>
              <w:lang w:val="en-US"/>
            </w:rPr>
          </w:pPr>
        </w:p>
        <w:p w:rsidR="006C01B1" w:rsidRPr="005438DA" w:rsidRDefault="006C01B1" w:rsidP="006C01B1">
          <w:pPr>
            <w:jc w:val="center"/>
            <w:rPr>
              <w:rFonts w:ascii="Arial" w:eastAsia="Arial" w:hAnsi="Arial" w:cs="Arial"/>
              <w:sz w:val="28"/>
              <w:szCs w:val="36"/>
              <w:lang w:val="en-US"/>
            </w:rPr>
          </w:pPr>
        </w:p>
        <w:p w:rsidR="006C01B1" w:rsidRPr="005438DA" w:rsidRDefault="006C01B1" w:rsidP="006C01B1">
          <w:pPr>
            <w:jc w:val="center"/>
            <w:rPr>
              <w:rFonts w:ascii="Arial" w:eastAsia="Arial" w:hAnsi="Arial" w:cs="Arial"/>
              <w:b/>
              <w:sz w:val="40"/>
              <w:szCs w:val="40"/>
              <w:lang w:val="en-US"/>
            </w:rPr>
          </w:pPr>
          <w:r w:rsidRPr="005438DA">
            <w:rPr>
              <w:rFonts w:ascii="Arial" w:eastAsia="Arial" w:hAnsi="Arial" w:cs="Arial"/>
              <w:b/>
              <w:sz w:val="40"/>
              <w:szCs w:val="40"/>
              <w:lang w:val="en-US"/>
            </w:rPr>
            <w:t>GRUPO:</w:t>
          </w:r>
        </w:p>
        <w:p w:rsidR="006C01B1" w:rsidRPr="005438DA" w:rsidRDefault="006C01B1" w:rsidP="006C01B1">
          <w:pPr>
            <w:jc w:val="center"/>
            <w:rPr>
              <w:rFonts w:ascii="Arial" w:eastAsia="Arial" w:hAnsi="Arial" w:cs="Arial"/>
              <w:sz w:val="28"/>
              <w:szCs w:val="36"/>
              <w:lang w:val="en-US"/>
            </w:rPr>
          </w:pPr>
          <w:r w:rsidRPr="005438DA">
            <w:rPr>
              <w:rFonts w:ascii="Arial" w:eastAsia="Arial" w:hAnsi="Arial" w:cs="Arial"/>
              <w:sz w:val="28"/>
              <w:szCs w:val="36"/>
              <w:lang w:val="en-US"/>
            </w:rPr>
            <w:t>2CM4</w:t>
          </w:r>
        </w:p>
        <w:p w:rsidR="006C01B1" w:rsidRPr="005438DA" w:rsidRDefault="006C01B1" w:rsidP="006C01B1">
          <w:pPr>
            <w:jc w:val="center"/>
            <w:rPr>
              <w:rFonts w:ascii="Arial" w:eastAsia="Arial" w:hAnsi="Arial" w:cs="Arial"/>
              <w:sz w:val="24"/>
              <w:szCs w:val="24"/>
              <w:lang w:val="en-US"/>
            </w:rPr>
          </w:pPr>
        </w:p>
        <w:p w:rsidR="006C01B1" w:rsidRPr="005438DA" w:rsidRDefault="006C01B1" w:rsidP="006C01B1">
          <w:pPr>
            <w:jc w:val="center"/>
            <w:rPr>
              <w:rFonts w:ascii="Arial" w:eastAsia="Arial" w:hAnsi="Arial" w:cs="Arial"/>
              <w:sz w:val="24"/>
              <w:szCs w:val="24"/>
              <w:lang w:val="en-US"/>
            </w:rPr>
          </w:pPr>
        </w:p>
        <w:p w:rsidR="006C01B1" w:rsidRPr="005438DA" w:rsidRDefault="006C01B1" w:rsidP="006C01B1">
          <w:pPr>
            <w:jc w:val="center"/>
            <w:rPr>
              <w:rFonts w:ascii="Arial" w:eastAsia="Arial" w:hAnsi="Arial" w:cs="Arial"/>
              <w:b/>
              <w:sz w:val="44"/>
              <w:szCs w:val="36"/>
              <w:lang w:val="en-US"/>
            </w:rPr>
          </w:pPr>
          <w:r w:rsidRPr="005438DA">
            <w:rPr>
              <w:rFonts w:ascii="Arial" w:eastAsia="Arial" w:hAnsi="Arial" w:cs="Arial"/>
              <w:b/>
              <w:sz w:val="44"/>
              <w:szCs w:val="36"/>
              <w:lang w:val="en-US"/>
            </w:rPr>
            <w:t>ALUMNO:</w:t>
          </w:r>
        </w:p>
        <w:p w:rsidR="006C01B1" w:rsidRPr="005438DA" w:rsidRDefault="006C01B1" w:rsidP="006C01B1">
          <w:pPr>
            <w:numPr>
              <w:ilvl w:val="0"/>
              <w:numId w:val="11"/>
            </w:numPr>
            <w:spacing w:line="480" w:lineRule="auto"/>
            <w:contextualSpacing/>
            <w:jc w:val="center"/>
            <w:rPr>
              <w:rFonts w:ascii="Arial" w:hAnsi="Arial" w:cs="Arial"/>
              <w:sz w:val="14"/>
            </w:rPr>
          </w:pPr>
          <w:r w:rsidRPr="005438DA">
            <w:rPr>
              <w:rFonts w:ascii="Arial" w:eastAsia="Calibri" w:hAnsi="Arial" w:cs="Arial"/>
              <w:sz w:val="24"/>
              <w:szCs w:val="24"/>
              <w:lang w:val="en-US"/>
            </w:rPr>
            <w:t>Castro Cruces Jorge Eduardo         _______________</w:t>
          </w:r>
        </w:p>
      </w:sdtContent>
    </w:sdt>
    <w:p w:rsidR="007E2C97" w:rsidRPr="005438DA" w:rsidRDefault="006C01B1" w:rsidP="006C01B1">
      <w:pPr>
        <w:rPr>
          <w:rFonts w:ascii="Arial" w:hAnsi="Arial" w:cs="Arial"/>
        </w:rPr>
      </w:pPr>
      <w:r w:rsidRPr="005438DA">
        <w:rPr>
          <w:rFonts w:ascii="Arial" w:hAnsi="Arial" w:cs="Arial"/>
        </w:rPr>
        <w:br w:type="page"/>
      </w:r>
    </w:p>
    <w:p w:rsidR="005438DA" w:rsidRPr="005438DA" w:rsidRDefault="005438DA" w:rsidP="003D4A0E">
      <w:pPr>
        <w:pStyle w:val="Prrafodelista"/>
        <w:numPr>
          <w:ilvl w:val="0"/>
          <w:numId w:val="3"/>
        </w:numPr>
        <w:ind w:left="284" w:hanging="436"/>
        <w:jc w:val="both"/>
        <w:rPr>
          <w:rFonts w:ascii="Arial" w:hAnsi="Arial" w:cs="Arial"/>
        </w:rPr>
      </w:pPr>
      <w:r w:rsidRPr="005438DA">
        <w:rPr>
          <w:rFonts w:ascii="Arial" w:hAnsi="Arial" w:cs="Arial"/>
        </w:rPr>
        <w:lastRenderedPageBreak/>
        <w:t xml:space="preserve"> </w:t>
      </w:r>
    </w:p>
    <w:p w:rsidR="0035605F" w:rsidRPr="005438DA" w:rsidRDefault="006F6AF7" w:rsidP="005438DA">
      <w:pPr>
        <w:pStyle w:val="Prrafodelista"/>
        <w:numPr>
          <w:ilvl w:val="0"/>
          <w:numId w:val="13"/>
        </w:numPr>
        <w:jc w:val="both"/>
        <w:rPr>
          <w:rFonts w:ascii="Arial" w:hAnsi="Arial" w:cs="Arial"/>
        </w:rPr>
      </w:pPr>
      <w:r w:rsidRPr="005438DA">
        <w:rPr>
          <w:rFonts w:ascii="Arial" w:hAnsi="Arial" w:cs="Arial"/>
        </w:rPr>
        <w:t xml:space="preserve">Irene Luke </w:t>
      </w:r>
      <w:r w:rsidR="003D4A0E" w:rsidRPr="005438DA">
        <w:rPr>
          <w:rFonts w:ascii="Arial" w:hAnsi="Arial" w:cs="Arial"/>
        </w:rPr>
        <w:t>Ruiz,</w:t>
      </w:r>
      <w:r w:rsidRPr="005438DA">
        <w:rPr>
          <w:rFonts w:ascii="Arial" w:hAnsi="Arial" w:cs="Arial"/>
        </w:rPr>
        <w:t xml:space="preserve"> Miguel Ángel </w:t>
      </w:r>
      <w:r w:rsidR="003D4A0E" w:rsidRPr="005438DA">
        <w:rPr>
          <w:rFonts w:ascii="Arial" w:hAnsi="Arial" w:cs="Arial"/>
        </w:rPr>
        <w:t>Gómez</w:t>
      </w:r>
      <w:r w:rsidRPr="005438DA">
        <w:rPr>
          <w:rFonts w:ascii="Arial" w:hAnsi="Arial" w:cs="Arial"/>
        </w:rPr>
        <w:t>. (2001). Bases de Datos: Desde Chen hasta Codd con Oracle. España: RA-</w:t>
      </w:r>
      <w:r w:rsidR="003D4A0E" w:rsidRPr="005438DA">
        <w:rPr>
          <w:rFonts w:ascii="Arial" w:hAnsi="Arial" w:cs="Arial"/>
        </w:rPr>
        <w:t>MA.</w:t>
      </w:r>
    </w:p>
    <w:p w:rsidR="0035605F" w:rsidRPr="005438DA" w:rsidRDefault="006F6AF7" w:rsidP="005438DA">
      <w:pPr>
        <w:pStyle w:val="Prrafodelista"/>
        <w:numPr>
          <w:ilvl w:val="0"/>
          <w:numId w:val="13"/>
        </w:numPr>
        <w:jc w:val="both"/>
        <w:rPr>
          <w:rFonts w:ascii="Arial" w:hAnsi="Arial" w:cs="Arial"/>
        </w:rPr>
      </w:pPr>
      <w:r w:rsidRPr="005438DA">
        <w:rPr>
          <w:rFonts w:ascii="Arial" w:hAnsi="Arial" w:cs="Arial"/>
          <w:lang w:val="en-US"/>
        </w:rPr>
        <w:t xml:space="preserve">Ramez Elmasri, Shamkant B. Navathe. </w:t>
      </w:r>
      <w:r w:rsidRPr="005438DA">
        <w:rPr>
          <w:rFonts w:ascii="Arial" w:hAnsi="Arial" w:cs="Arial"/>
        </w:rPr>
        <w:t>(2007). Fundamentos de sistemas de bases de datos. Inglaterra: Pearson Educación.</w:t>
      </w:r>
    </w:p>
    <w:p w:rsidR="0035605F" w:rsidRPr="005438DA" w:rsidRDefault="006F6AF7" w:rsidP="005438DA">
      <w:pPr>
        <w:pStyle w:val="Prrafodelista"/>
        <w:numPr>
          <w:ilvl w:val="0"/>
          <w:numId w:val="13"/>
        </w:numPr>
        <w:jc w:val="both"/>
        <w:rPr>
          <w:rFonts w:ascii="Arial" w:hAnsi="Arial" w:cs="Arial"/>
          <w:lang w:val="en-US"/>
        </w:rPr>
      </w:pPr>
      <w:r w:rsidRPr="005438DA">
        <w:rPr>
          <w:rFonts w:ascii="Arial" w:hAnsi="Arial" w:cs="Arial"/>
          <w:lang w:val="en-US"/>
        </w:rPr>
        <w:t>Steven Feuerstein. (2014). Oracle PL/SQL Programming. United States of America: O´REILLY</w:t>
      </w:r>
    </w:p>
    <w:p w:rsidR="0035605F" w:rsidRPr="005438DA" w:rsidRDefault="006F6AF7" w:rsidP="005438DA">
      <w:pPr>
        <w:pStyle w:val="Prrafodelista"/>
        <w:numPr>
          <w:ilvl w:val="0"/>
          <w:numId w:val="13"/>
        </w:numPr>
        <w:jc w:val="both"/>
        <w:rPr>
          <w:rFonts w:ascii="Arial" w:hAnsi="Arial" w:cs="Arial"/>
          <w:lang w:val="en-US"/>
        </w:rPr>
      </w:pPr>
      <w:r w:rsidRPr="005438DA">
        <w:rPr>
          <w:rFonts w:ascii="Arial" w:hAnsi="Arial" w:cs="Arial"/>
          <w:lang w:val="en-US"/>
        </w:rPr>
        <w:t>Alice Rischert. (2003). Oracle SQL by Example. United States of America: Perason Education.</w:t>
      </w:r>
    </w:p>
    <w:p w:rsidR="0035605F" w:rsidRPr="005438DA" w:rsidRDefault="006F6AF7" w:rsidP="005438DA">
      <w:pPr>
        <w:pStyle w:val="Prrafodelista"/>
        <w:numPr>
          <w:ilvl w:val="0"/>
          <w:numId w:val="13"/>
        </w:numPr>
        <w:jc w:val="both"/>
        <w:rPr>
          <w:rFonts w:ascii="Arial" w:hAnsi="Arial" w:cs="Arial"/>
          <w:lang w:val="en-US"/>
        </w:rPr>
      </w:pPr>
      <w:r w:rsidRPr="005438DA">
        <w:rPr>
          <w:rFonts w:ascii="Arial" w:hAnsi="Arial" w:cs="Arial"/>
          <w:lang w:val="en-US"/>
        </w:rPr>
        <w:t>Michele Cyran. (2005). Oracle Database Concepts. United States of America: Oracle.</w:t>
      </w:r>
    </w:p>
    <w:p w:rsidR="0035605F" w:rsidRPr="005438DA" w:rsidRDefault="0035605F" w:rsidP="003D4A0E">
      <w:pPr>
        <w:pStyle w:val="Prrafodelista"/>
        <w:jc w:val="both"/>
        <w:rPr>
          <w:rFonts w:ascii="Arial" w:hAnsi="Arial" w:cs="Arial"/>
          <w:lang w:val="en-US"/>
        </w:rPr>
      </w:pPr>
    </w:p>
    <w:p w:rsidR="0035605F" w:rsidRPr="005438DA" w:rsidRDefault="0035605F" w:rsidP="003D4A0E">
      <w:pPr>
        <w:pStyle w:val="Prrafodelista"/>
        <w:numPr>
          <w:ilvl w:val="0"/>
          <w:numId w:val="3"/>
        </w:numPr>
        <w:ind w:left="284" w:hanging="349"/>
        <w:jc w:val="both"/>
        <w:rPr>
          <w:rFonts w:ascii="Arial" w:hAnsi="Arial" w:cs="Arial"/>
        </w:rPr>
      </w:pPr>
      <w:r w:rsidRPr="005438DA">
        <w:rPr>
          <w:rFonts w:ascii="Arial" w:hAnsi="Arial" w:cs="Arial"/>
        </w:rPr>
        <w:t>¿Por qué se establece que los gestores de bases de datos y modelo relacional rompen con el paradigma de los archivos plano?</w:t>
      </w:r>
    </w:p>
    <w:p w:rsidR="004F1326" w:rsidRPr="005438DA" w:rsidRDefault="004F1326" w:rsidP="003D4A0E">
      <w:pPr>
        <w:pStyle w:val="Prrafodelista"/>
        <w:ind w:left="284"/>
        <w:jc w:val="both"/>
        <w:rPr>
          <w:rFonts w:ascii="Arial" w:hAnsi="Arial" w:cs="Arial"/>
        </w:rPr>
      </w:pPr>
    </w:p>
    <w:p w:rsidR="004F1326" w:rsidRPr="005438DA" w:rsidRDefault="0035605F" w:rsidP="003D4A0E">
      <w:pPr>
        <w:pStyle w:val="Prrafodelista"/>
        <w:numPr>
          <w:ilvl w:val="0"/>
          <w:numId w:val="3"/>
        </w:numPr>
        <w:ind w:left="284"/>
        <w:jc w:val="both"/>
        <w:rPr>
          <w:rFonts w:ascii="Arial" w:hAnsi="Arial" w:cs="Arial"/>
        </w:rPr>
      </w:pPr>
      <w:r w:rsidRPr="005438DA">
        <w:rPr>
          <w:rFonts w:ascii="Arial" w:hAnsi="Arial" w:cs="Arial"/>
        </w:rPr>
        <w:t>¿Porque se indica que el lenguaje de manipulación de datos SQL se especifica el “Que” y no el “Como” en la recuperación de datos?, utilice algunos ejemplos:</w:t>
      </w:r>
    </w:p>
    <w:p w:rsidR="004F1326" w:rsidRPr="005438DA" w:rsidRDefault="004F1326" w:rsidP="003D4A0E">
      <w:pPr>
        <w:pStyle w:val="Prrafodelista"/>
        <w:ind w:left="284"/>
        <w:jc w:val="both"/>
        <w:rPr>
          <w:rFonts w:ascii="Arial" w:hAnsi="Arial" w:cs="Arial"/>
        </w:rPr>
      </w:pPr>
    </w:p>
    <w:p w:rsidR="00D33791" w:rsidRPr="005438DA" w:rsidRDefault="0035605F" w:rsidP="003D4A0E">
      <w:pPr>
        <w:pStyle w:val="Prrafodelista"/>
        <w:numPr>
          <w:ilvl w:val="0"/>
          <w:numId w:val="3"/>
        </w:numPr>
        <w:ind w:left="284"/>
        <w:jc w:val="both"/>
        <w:rPr>
          <w:rFonts w:ascii="Arial" w:hAnsi="Arial" w:cs="Arial"/>
        </w:rPr>
      </w:pPr>
      <w:r w:rsidRPr="005438DA">
        <w:rPr>
          <w:rFonts w:ascii="Arial" w:hAnsi="Arial" w:cs="Arial"/>
        </w:rPr>
        <w:t xml:space="preserve">¿Cuál es la diferencia entre independencia lógica de datos, e independencia física de datos?, indique cual es más difícil de lograr y </w:t>
      </w:r>
      <w:r w:rsidR="003D4A0E" w:rsidRPr="005438DA">
        <w:rPr>
          <w:rFonts w:ascii="Arial" w:hAnsi="Arial" w:cs="Arial"/>
        </w:rPr>
        <w:t>por qué</w:t>
      </w:r>
      <w:r w:rsidRPr="005438DA">
        <w:rPr>
          <w:rFonts w:ascii="Arial" w:hAnsi="Arial" w:cs="Arial"/>
        </w:rPr>
        <w:t>.</w:t>
      </w:r>
    </w:p>
    <w:p w:rsidR="00D33791" w:rsidRPr="005438DA" w:rsidRDefault="00D33791" w:rsidP="003D4A0E">
      <w:pPr>
        <w:pStyle w:val="Prrafodelista"/>
        <w:ind w:left="284"/>
        <w:jc w:val="both"/>
        <w:rPr>
          <w:rFonts w:ascii="Arial" w:hAnsi="Arial" w:cs="Arial"/>
        </w:rPr>
      </w:pPr>
    </w:p>
    <w:p w:rsidR="00D33791" w:rsidRPr="005438DA" w:rsidRDefault="0035605F" w:rsidP="003D4A0E">
      <w:pPr>
        <w:pStyle w:val="Prrafodelista"/>
        <w:numPr>
          <w:ilvl w:val="0"/>
          <w:numId w:val="3"/>
        </w:numPr>
        <w:ind w:left="284"/>
        <w:jc w:val="both"/>
        <w:rPr>
          <w:rFonts w:ascii="Arial" w:hAnsi="Arial" w:cs="Arial"/>
        </w:rPr>
      </w:pPr>
      <w:r w:rsidRPr="005438DA">
        <w:rPr>
          <w:rFonts w:ascii="Arial" w:hAnsi="Arial" w:cs="Arial"/>
        </w:rPr>
        <w:t xml:space="preserve">Discuta las restricciones de la integridad de la entidad y la integridad referencial, cuales son los seis tipos de restricciones, y describa </w:t>
      </w:r>
      <w:r w:rsidR="003D4A0E" w:rsidRPr="005438DA">
        <w:rPr>
          <w:rFonts w:ascii="Arial" w:hAnsi="Arial" w:cs="Arial"/>
        </w:rPr>
        <w:t>porque</w:t>
      </w:r>
      <w:r w:rsidRPr="005438DA">
        <w:rPr>
          <w:rFonts w:ascii="Arial" w:hAnsi="Arial" w:cs="Arial"/>
        </w:rPr>
        <w:t xml:space="preserve"> son importantes:</w:t>
      </w:r>
    </w:p>
    <w:p w:rsidR="00D33791" w:rsidRPr="005438DA" w:rsidRDefault="00D33791" w:rsidP="003D4A0E">
      <w:pPr>
        <w:pStyle w:val="Prrafodelista"/>
        <w:ind w:left="284"/>
        <w:jc w:val="both"/>
        <w:rPr>
          <w:rFonts w:ascii="Arial" w:hAnsi="Arial" w:cs="Arial"/>
        </w:rPr>
      </w:pPr>
      <w:r w:rsidRPr="005438DA">
        <w:rPr>
          <w:rFonts w:ascii="Arial" w:hAnsi="Arial" w:cs="Arial"/>
        </w:rPr>
        <w:t>Para las restricciones de la integridad de la entidad, en los atributos primarios, este valor no puede ser nulo; y para la integridad referencial, este se especifica entre dos relaciones, y se usa para mantener consistencia entre las tuplas de dichas relaciones.</w:t>
      </w:r>
    </w:p>
    <w:p w:rsidR="00D33791" w:rsidRPr="005438DA" w:rsidRDefault="00D33791" w:rsidP="003D4A0E">
      <w:pPr>
        <w:pStyle w:val="Prrafodelista"/>
        <w:ind w:left="284"/>
        <w:jc w:val="both"/>
        <w:rPr>
          <w:rFonts w:ascii="Arial" w:hAnsi="Arial" w:cs="Arial"/>
        </w:rPr>
      </w:pPr>
    </w:p>
    <w:p w:rsidR="0038209F" w:rsidRPr="005438DA" w:rsidRDefault="003E02C6" w:rsidP="003D4A0E">
      <w:pPr>
        <w:pStyle w:val="Prrafodelista"/>
        <w:numPr>
          <w:ilvl w:val="0"/>
          <w:numId w:val="3"/>
        </w:numPr>
        <w:ind w:left="284"/>
        <w:jc w:val="both"/>
        <w:rPr>
          <w:rFonts w:ascii="Arial" w:hAnsi="Arial" w:cs="Arial"/>
        </w:rPr>
      </w:pPr>
      <w:r w:rsidRPr="005438DA">
        <w:rPr>
          <w:rFonts w:ascii="Arial" w:hAnsi="Arial" w:cs="Arial"/>
        </w:rPr>
        <w:t xml:space="preserve">¿Qué es una </w:t>
      </w:r>
      <w:r w:rsidR="006479C1" w:rsidRPr="005438DA">
        <w:rPr>
          <w:rFonts w:ascii="Arial" w:hAnsi="Arial" w:cs="Arial"/>
        </w:rPr>
        <w:t>transacción</w:t>
      </w:r>
      <w:r w:rsidRPr="005438DA">
        <w:rPr>
          <w:rFonts w:ascii="Arial" w:hAnsi="Arial" w:cs="Arial"/>
        </w:rPr>
        <w:t xml:space="preserve"> y como difiere de una operación de actualización?</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79</w:t>
      </w:r>
      <w:r w:rsidR="00C05162" w:rsidRPr="005438DA">
        <w:rPr>
          <w:rFonts w:ascii="Arial" w:hAnsi="Arial" w:cs="Arial"/>
        </w:rPr>
        <w:t xml:space="preserve"> y 78</w:t>
      </w:r>
      <w:r w:rsidR="006479C1" w:rsidRPr="005438DA">
        <w:rPr>
          <w:rFonts w:ascii="Arial" w:hAnsi="Arial" w:cs="Arial"/>
        </w:rPr>
        <w:t>).</w:t>
      </w:r>
    </w:p>
    <w:p w:rsidR="0038209F" w:rsidRPr="005438DA" w:rsidRDefault="001C7681" w:rsidP="003D4A0E">
      <w:pPr>
        <w:pStyle w:val="Prrafodelista"/>
        <w:ind w:left="284"/>
        <w:jc w:val="both"/>
        <w:rPr>
          <w:rFonts w:ascii="Arial" w:hAnsi="Arial" w:cs="Arial"/>
        </w:rPr>
      </w:pPr>
      <w:r w:rsidRPr="005438DA">
        <w:rPr>
          <w:rFonts w:ascii="Arial" w:hAnsi="Arial" w:cs="Arial"/>
        </w:rPr>
        <w:t xml:space="preserve">Una transacción es un programa ejecutable con operaciones para bases de datos; estas operaciones son inserciones, lectura de la base de datos, borra, y entre estas, también se encuentra la operación de actualización. </w:t>
      </w:r>
      <w:r w:rsidR="00C05162" w:rsidRPr="005438DA">
        <w:rPr>
          <w:rFonts w:ascii="Arial" w:hAnsi="Arial" w:cs="Arial"/>
        </w:rPr>
        <w:t>La transacción, debe dejar la base de datos en un estado consistente o valido, siendo capaz de satisfacer tod</w:t>
      </w:r>
      <w:r w:rsidR="0035605F" w:rsidRPr="005438DA">
        <w:rPr>
          <w:rFonts w:ascii="Arial" w:hAnsi="Arial" w:cs="Arial"/>
        </w:rPr>
        <w:t>a</w:t>
      </w:r>
      <w:r w:rsidR="00C05162" w:rsidRPr="005438DA">
        <w:rPr>
          <w:rFonts w:ascii="Arial" w:hAnsi="Arial" w:cs="Arial"/>
        </w:rPr>
        <w:t>s l</w:t>
      </w:r>
      <w:r w:rsidR="0035605F" w:rsidRPr="005438DA">
        <w:rPr>
          <w:rFonts w:ascii="Arial" w:hAnsi="Arial" w:cs="Arial"/>
        </w:rPr>
        <w:t>a</w:t>
      </w:r>
      <w:r w:rsidR="00C05162" w:rsidRPr="005438DA">
        <w:rPr>
          <w:rFonts w:ascii="Arial" w:hAnsi="Arial" w:cs="Arial"/>
        </w:rPr>
        <w:t xml:space="preserve">s </w:t>
      </w:r>
      <w:r w:rsidR="0035605F" w:rsidRPr="005438DA">
        <w:rPr>
          <w:rFonts w:ascii="Arial" w:hAnsi="Arial" w:cs="Arial"/>
        </w:rPr>
        <w:t xml:space="preserve">restricciones </w:t>
      </w:r>
      <w:r w:rsidR="00C05162" w:rsidRPr="005438DA">
        <w:rPr>
          <w:rFonts w:ascii="Arial" w:hAnsi="Arial" w:cs="Arial"/>
        </w:rPr>
        <w:t>especificad</w:t>
      </w:r>
      <w:r w:rsidR="0035605F" w:rsidRPr="005438DA">
        <w:rPr>
          <w:rFonts w:ascii="Arial" w:hAnsi="Arial" w:cs="Arial"/>
        </w:rPr>
        <w:t>a</w:t>
      </w:r>
      <w:r w:rsidR="00C05162" w:rsidRPr="005438DA">
        <w:rPr>
          <w:rFonts w:ascii="Arial" w:hAnsi="Arial" w:cs="Arial"/>
        </w:rPr>
        <w:t>s en un esquema. Una transacción puede incluir cualquier numero de actualizaciones, y estas, junto las operaciones de recuperación, pueden ser un trabajo significativo contra la base de datos. La operación de actualización es utilizada para cambiar los valores de una o mas atributos en una tupla.</w:t>
      </w:r>
    </w:p>
    <w:p w:rsidR="00D33791" w:rsidRPr="005438DA" w:rsidRDefault="00D33791" w:rsidP="003D4A0E">
      <w:pPr>
        <w:pStyle w:val="Prrafodelista"/>
        <w:ind w:left="284"/>
        <w:jc w:val="both"/>
        <w:rPr>
          <w:rFonts w:ascii="Arial" w:hAnsi="Arial" w:cs="Arial"/>
        </w:rPr>
      </w:pPr>
    </w:p>
    <w:p w:rsidR="003E02C6" w:rsidRPr="005438DA" w:rsidRDefault="003E02C6" w:rsidP="003D4A0E">
      <w:pPr>
        <w:pStyle w:val="Prrafodelista"/>
        <w:numPr>
          <w:ilvl w:val="0"/>
          <w:numId w:val="3"/>
        </w:numPr>
        <w:ind w:left="284" w:hanging="284"/>
        <w:jc w:val="both"/>
        <w:rPr>
          <w:rFonts w:ascii="Arial" w:hAnsi="Arial" w:cs="Arial"/>
        </w:rPr>
      </w:pPr>
      <w:r w:rsidRPr="005438DA">
        <w:rPr>
          <w:rFonts w:ascii="Arial" w:hAnsi="Arial" w:cs="Arial"/>
        </w:rPr>
        <w:t>¿</w:t>
      </w:r>
      <w:r w:rsidR="003D4A0E" w:rsidRPr="005438DA">
        <w:rPr>
          <w:rFonts w:ascii="Arial" w:hAnsi="Arial" w:cs="Arial"/>
        </w:rPr>
        <w:t>Cuáles</w:t>
      </w:r>
      <w:r w:rsidRPr="005438DA">
        <w:rPr>
          <w:rFonts w:ascii="Arial" w:hAnsi="Arial" w:cs="Arial"/>
        </w:rPr>
        <w:t xml:space="preserve"> son las operaciones ACID de las transacciones?</w:t>
      </w:r>
    </w:p>
    <w:p w:rsidR="00D33791" w:rsidRPr="005438DA" w:rsidRDefault="00D33791" w:rsidP="003D4A0E">
      <w:pPr>
        <w:pStyle w:val="Prrafodelista"/>
        <w:ind w:left="284"/>
        <w:jc w:val="both"/>
        <w:rPr>
          <w:rFonts w:ascii="Arial" w:hAnsi="Arial" w:cs="Arial"/>
        </w:rPr>
      </w:pPr>
    </w:p>
    <w:p w:rsidR="0038209F" w:rsidRPr="005438DA" w:rsidRDefault="00B2108A" w:rsidP="003D4A0E">
      <w:pPr>
        <w:pStyle w:val="Prrafodelista"/>
        <w:numPr>
          <w:ilvl w:val="0"/>
          <w:numId w:val="3"/>
        </w:numPr>
        <w:ind w:left="284"/>
        <w:jc w:val="both"/>
        <w:rPr>
          <w:rFonts w:ascii="Arial" w:hAnsi="Arial" w:cs="Arial"/>
        </w:rPr>
      </w:pPr>
      <w:r w:rsidRPr="005438DA">
        <w:rPr>
          <w:rFonts w:ascii="Arial" w:hAnsi="Arial" w:cs="Arial"/>
        </w:rPr>
        <w:t>¿Cómo permite la implementación de SQL de la integridad de la entidad y de la integridad referencial?</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95)</w:t>
      </w:r>
    </w:p>
    <w:p w:rsidR="00C05162" w:rsidRPr="005438DA" w:rsidRDefault="00C973C7" w:rsidP="003D4A0E">
      <w:pPr>
        <w:pStyle w:val="Prrafodelista"/>
        <w:ind w:left="284"/>
        <w:jc w:val="both"/>
        <w:rPr>
          <w:rFonts w:ascii="Arial" w:hAnsi="Arial" w:cs="Arial"/>
        </w:rPr>
      </w:pPr>
      <w:r w:rsidRPr="005438DA">
        <w:rPr>
          <w:rFonts w:ascii="Arial" w:hAnsi="Arial" w:cs="Arial"/>
        </w:rPr>
        <w:t>E</w:t>
      </w:r>
      <w:r w:rsidR="00ED6823" w:rsidRPr="005438DA">
        <w:rPr>
          <w:rFonts w:ascii="Arial" w:hAnsi="Arial" w:cs="Arial"/>
        </w:rPr>
        <w:t>n el caso de la integridad de la entidad, e</w:t>
      </w:r>
      <w:r w:rsidRPr="005438DA">
        <w:rPr>
          <w:rFonts w:ascii="Arial" w:hAnsi="Arial" w:cs="Arial"/>
        </w:rPr>
        <w:t>s a través de una</w:t>
      </w:r>
      <w:r w:rsidR="00ED6823" w:rsidRPr="005438DA">
        <w:rPr>
          <w:rFonts w:ascii="Arial" w:hAnsi="Arial" w:cs="Arial"/>
        </w:rPr>
        <w:t>s</w:t>
      </w:r>
      <w:r w:rsidRPr="005438DA">
        <w:rPr>
          <w:rFonts w:ascii="Arial" w:hAnsi="Arial" w:cs="Arial"/>
        </w:rPr>
        <w:t xml:space="preserve"> clausula</w:t>
      </w:r>
      <w:r w:rsidR="00ED6823" w:rsidRPr="005438DA">
        <w:rPr>
          <w:rFonts w:ascii="Arial" w:hAnsi="Arial" w:cs="Arial"/>
        </w:rPr>
        <w:t>s muy importantes</w:t>
      </w:r>
      <w:r w:rsidRPr="005438DA">
        <w:rPr>
          <w:rFonts w:ascii="Arial" w:hAnsi="Arial" w:cs="Arial"/>
        </w:rPr>
        <w:t xml:space="preserve"> al momento de crear la tabla (CREATE TABLE).</w:t>
      </w:r>
      <w:r w:rsidR="00ED6823" w:rsidRPr="005438DA">
        <w:rPr>
          <w:rFonts w:ascii="Arial" w:hAnsi="Arial" w:cs="Arial"/>
        </w:rPr>
        <w:t xml:space="preserve"> Esta son la declaración de la llave primaria (PRIMARY KEY), y la declaración de la llave foránea (FOREIGN KEY), la cual es la que crea la integridad referencial. En el caso de que la integridad referencial trate de ser violada, SQL toma la acción de rechazar cualquier tipo de modificación que la pueda causar, gracias a la opción de restricción (RESTRICT).</w:t>
      </w:r>
    </w:p>
    <w:p w:rsidR="00D33791" w:rsidRPr="005438DA" w:rsidRDefault="00D33791" w:rsidP="003D4A0E">
      <w:pPr>
        <w:pStyle w:val="Prrafodelista"/>
        <w:ind w:left="284"/>
        <w:jc w:val="both"/>
        <w:rPr>
          <w:rFonts w:ascii="Arial" w:hAnsi="Arial" w:cs="Arial"/>
        </w:rPr>
      </w:pPr>
    </w:p>
    <w:p w:rsidR="0038209F" w:rsidRPr="005438DA" w:rsidRDefault="00B2108A" w:rsidP="003D4A0E">
      <w:pPr>
        <w:pStyle w:val="Prrafodelista"/>
        <w:numPr>
          <w:ilvl w:val="0"/>
          <w:numId w:val="3"/>
        </w:numPr>
        <w:ind w:left="284"/>
        <w:jc w:val="both"/>
        <w:rPr>
          <w:rFonts w:ascii="Arial" w:hAnsi="Arial" w:cs="Arial"/>
        </w:rPr>
      </w:pPr>
      <w:r w:rsidRPr="005438DA">
        <w:rPr>
          <w:rFonts w:ascii="Arial" w:hAnsi="Arial" w:cs="Arial"/>
        </w:rPr>
        <w:t>Describa la sintaxis de las seis clausulas de la sentencia SQL para recuperación de datos (query). Indique cuales se requieren y cuales son opcionales.</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129).</w:t>
      </w:r>
    </w:p>
    <w:p w:rsidR="00BB4D23" w:rsidRPr="005438DA" w:rsidRDefault="00132273" w:rsidP="003D4A0E">
      <w:pPr>
        <w:pStyle w:val="Prrafodelista"/>
        <w:ind w:left="284"/>
        <w:jc w:val="both"/>
        <w:rPr>
          <w:rFonts w:ascii="Arial" w:hAnsi="Arial" w:cs="Arial"/>
        </w:rPr>
      </w:pPr>
      <w:r w:rsidRPr="005438DA">
        <w:rPr>
          <w:rFonts w:ascii="Arial" w:hAnsi="Arial" w:cs="Arial"/>
        </w:rPr>
        <w:t>Las seis clausulas son:</w:t>
      </w:r>
    </w:p>
    <w:p w:rsidR="0013227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t>SELECT: lista los atributos o funciones a ser recuperados.</w:t>
      </w:r>
    </w:p>
    <w:p w:rsidR="0013227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t>FROM: especifica las relaciones necesitadas en el query.</w:t>
      </w:r>
    </w:p>
    <w:p w:rsidR="0013227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t>WHERE: especifica las condiciones de selección de las tuplas de la</w:t>
      </w:r>
      <w:r w:rsidR="004466E8" w:rsidRPr="005438DA">
        <w:rPr>
          <w:rFonts w:ascii="Arial" w:hAnsi="Arial" w:cs="Arial"/>
        </w:rPr>
        <w:t>(</w:t>
      </w:r>
      <w:r w:rsidRPr="005438DA">
        <w:rPr>
          <w:rFonts w:ascii="Arial" w:hAnsi="Arial" w:cs="Arial"/>
        </w:rPr>
        <w:t>s</w:t>
      </w:r>
      <w:r w:rsidR="004466E8" w:rsidRPr="005438DA">
        <w:rPr>
          <w:rFonts w:ascii="Arial" w:hAnsi="Arial" w:cs="Arial"/>
        </w:rPr>
        <w:t>)</w:t>
      </w:r>
      <w:r w:rsidRPr="005438DA">
        <w:rPr>
          <w:rFonts w:ascii="Arial" w:hAnsi="Arial" w:cs="Arial"/>
        </w:rPr>
        <w:t xml:space="preserve"> relación</w:t>
      </w:r>
      <w:r w:rsidR="004466E8" w:rsidRPr="005438DA">
        <w:rPr>
          <w:rFonts w:ascii="Arial" w:hAnsi="Arial" w:cs="Arial"/>
        </w:rPr>
        <w:t>(es)</w:t>
      </w:r>
      <w:r w:rsidRPr="005438DA">
        <w:rPr>
          <w:rFonts w:ascii="Arial" w:hAnsi="Arial" w:cs="Arial"/>
        </w:rPr>
        <w:t xml:space="preserve"> mencionadas anteriormente.</w:t>
      </w:r>
    </w:p>
    <w:p w:rsidR="0013227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t xml:space="preserve">GROUP BY: </w:t>
      </w:r>
      <w:r w:rsidR="004466E8" w:rsidRPr="005438DA">
        <w:rPr>
          <w:rFonts w:ascii="Arial" w:hAnsi="Arial" w:cs="Arial"/>
        </w:rPr>
        <w:t>especifica el grupo de los atributos.</w:t>
      </w:r>
    </w:p>
    <w:p w:rsidR="0013227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t>HAVING</w:t>
      </w:r>
      <w:r w:rsidR="004466E8" w:rsidRPr="005438DA">
        <w:rPr>
          <w:rFonts w:ascii="Arial" w:hAnsi="Arial" w:cs="Arial"/>
        </w:rPr>
        <w:t>: especifica la condición de los grupos seleccionados.</w:t>
      </w:r>
    </w:p>
    <w:p w:rsidR="00BB4D23" w:rsidRPr="005438DA" w:rsidRDefault="00132273" w:rsidP="003D4A0E">
      <w:pPr>
        <w:pStyle w:val="Prrafodelista"/>
        <w:numPr>
          <w:ilvl w:val="1"/>
          <w:numId w:val="4"/>
        </w:numPr>
        <w:ind w:left="709" w:hanging="425"/>
        <w:jc w:val="both"/>
        <w:rPr>
          <w:rFonts w:ascii="Arial" w:hAnsi="Arial" w:cs="Arial"/>
        </w:rPr>
      </w:pPr>
      <w:r w:rsidRPr="005438DA">
        <w:rPr>
          <w:rFonts w:ascii="Arial" w:hAnsi="Arial" w:cs="Arial"/>
        </w:rPr>
        <w:lastRenderedPageBreak/>
        <w:t>ORDER BY</w:t>
      </w:r>
      <w:r w:rsidR="004466E8" w:rsidRPr="005438DA">
        <w:rPr>
          <w:rFonts w:ascii="Arial" w:hAnsi="Arial" w:cs="Arial"/>
        </w:rPr>
        <w:t>: especifica un orden para mostrar los resultados del query.</w:t>
      </w:r>
    </w:p>
    <w:p w:rsidR="00ED6823" w:rsidRPr="005438DA" w:rsidRDefault="00132273" w:rsidP="003D4A0E">
      <w:pPr>
        <w:ind w:left="284"/>
        <w:jc w:val="both"/>
        <w:rPr>
          <w:rFonts w:ascii="Arial" w:hAnsi="Arial" w:cs="Arial"/>
        </w:rPr>
      </w:pPr>
      <w:r w:rsidRPr="005438DA">
        <w:rPr>
          <w:rFonts w:ascii="Arial" w:hAnsi="Arial" w:cs="Arial"/>
        </w:rPr>
        <w:t>Las cláusulas SELECT y FROM, son obligatorias.</w:t>
      </w:r>
    </w:p>
    <w:p w:rsidR="005438DA" w:rsidRPr="005438DA" w:rsidRDefault="005438DA" w:rsidP="003D4A0E">
      <w:pPr>
        <w:ind w:left="284"/>
        <w:jc w:val="both"/>
        <w:rPr>
          <w:rFonts w:ascii="Arial" w:hAnsi="Arial" w:cs="Arial"/>
        </w:rPr>
      </w:pPr>
    </w:p>
    <w:p w:rsidR="00B2108A" w:rsidRPr="005438DA" w:rsidRDefault="00B2108A" w:rsidP="003D4A0E">
      <w:pPr>
        <w:pStyle w:val="Prrafodelista"/>
        <w:numPr>
          <w:ilvl w:val="0"/>
          <w:numId w:val="3"/>
        </w:numPr>
        <w:ind w:left="142"/>
        <w:jc w:val="both"/>
        <w:rPr>
          <w:rFonts w:ascii="Arial" w:hAnsi="Arial" w:cs="Arial"/>
        </w:rPr>
      </w:pPr>
      <w:r w:rsidRPr="005438DA">
        <w:rPr>
          <w:rFonts w:ascii="Arial" w:hAnsi="Arial" w:cs="Arial"/>
        </w:rPr>
        <w:t>Describa cada una de las siguientes construcciones utilizadas en SQL, consultas o quer</w:t>
      </w:r>
      <w:r w:rsidR="003D4A0E" w:rsidRPr="005438DA">
        <w:rPr>
          <w:rFonts w:ascii="Arial" w:hAnsi="Arial" w:cs="Arial"/>
        </w:rPr>
        <w:t>y’</w:t>
      </w:r>
      <w:r w:rsidRPr="005438DA">
        <w:rPr>
          <w:rFonts w:ascii="Arial" w:hAnsi="Arial" w:cs="Arial"/>
        </w:rPr>
        <w:t>s anidados, subquer</w:t>
      </w:r>
      <w:r w:rsidR="003D4A0E" w:rsidRPr="005438DA">
        <w:rPr>
          <w:rFonts w:ascii="Arial" w:hAnsi="Arial" w:cs="Arial"/>
        </w:rPr>
        <w:t>y’</w:t>
      </w:r>
      <w:r w:rsidRPr="005438DA">
        <w:rPr>
          <w:rFonts w:ascii="Arial" w:hAnsi="Arial" w:cs="Arial"/>
        </w:rPr>
        <w:t>s, reunión de tablas, funciones de acumulación y agrupamiento, triggers, vistas.</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117, 188, 123, 12</w:t>
      </w:r>
      <w:bookmarkStart w:id="0" w:name="_GoBack"/>
      <w:bookmarkEnd w:id="0"/>
      <w:r w:rsidR="006479C1" w:rsidRPr="005438DA">
        <w:rPr>
          <w:rFonts w:ascii="Arial" w:hAnsi="Arial" w:cs="Arial"/>
        </w:rPr>
        <w:t>4, 125, 128, 131, 133).</w:t>
      </w:r>
    </w:p>
    <w:p w:rsidR="004466E8" w:rsidRPr="005438DA" w:rsidRDefault="004466E8" w:rsidP="003D4A0E">
      <w:pPr>
        <w:pStyle w:val="Prrafodelista"/>
        <w:numPr>
          <w:ilvl w:val="0"/>
          <w:numId w:val="7"/>
        </w:numPr>
        <w:ind w:left="567"/>
        <w:jc w:val="both"/>
        <w:rPr>
          <w:rFonts w:ascii="Arial" w:hAnsi="Arial" w:cs="Arial"/>
        </w:rPr>
      </w:pPr>
      <w:r w:rsidRPr="005438DA">
        <w:rPr>
          <w:rFonts w:ascii="Arial" w:hAnsi="Arial" w:cs="Arial"/>
        </w:rPr>
        <w:t>Consultas o quer</w:t>
      </w:r>
      <w:r w:rsidR="003D4A0E" w:rsidRPr="005438DA">
        <w:rPr>
          <w:rFonts w:ascii="Arial" w:hAnsi="Arial" w:cs="Arial"/>
        </w:rPr>
        <w:t>y’</w:t>
      </w:r>
      <w:r w:rsidRPr="005438DA">
        <w:rPr>
          <w:rFonts w:ascii="Arial" w:hAnsi="Arial" w:cs="Arial"/>
        </w:rPr>
        <w:t>s anidados: son queries</w:t>
      </w:r>
      <w:r w:rsidR="00556A6D" w:rsidRPr="005438DA">
        <w:rPr>
          <w:rFonts w:ascii="Arial" w:hAnsi="Arial" w:cs="Arial"/>
        </w:rPr>
        <w:t xml:space="preserve">, en los que se requiere que existan valores en la base de datos para ser encontrados y </w:t>
      </w:r>
      <w:r w:rsidR="003D4A0E" w:rsidRPr="005438DA">
        <w:rPr>
          <w:rFonts w:ascii="Arial" w:hAnsi="Arial" w:cs="Arial"/>
        </w:rPr>
        <w:t>luego</w:t>
      </w:r>
      <w:r w:rsidR="00556A6D" w:rsidRPr="005438DA">
        <w:rPr>
          <w:rFonts w:ascii="Arial" w:hAnsi="Arial" w:cs="Arial"/>
        </w:rPr>
        <w:t xml:space="preserve"> usados en condiciones de comparación. Si el query anidado regresa un único atributo y una única tupla, el query resultante será un único valor.</w:t>
      </w:r>
    </w:p>
    <w:p w:rsidR="00556A6D" w:rsidRPr="005438DA" w:rsidRDefault="003D4A0E" w:rsidP="003D4A0E">
      <w:pPr>
        <w:pStyle w:val="Prrafodelista"/>
        <w:numPr>
          <w:ilvl w:val="0"/>
          <w:numId w:val="7"/>
        </w:numPr>
        <w:ind w:left="567"/>
        <w:jc w:val="both"/>
        <w:rPr>
          <w:rFonts w:ascii="Arial" w:hAnsi="Arial" w:cs="Arial"/>
        </w:rPr>
      </w:pPr>
      <w:r w:rsidRPr="005438DA">
        <w:rPr>
          <w:rFonts w:ascii="Arial" w:hAnsi="Arial" w:cs="Arial"/>
        </w:rPr>
        <w:t>Subquery’s</w:t>
      </w:r>
      <w:r w:rsidR="00556A6D" w:rsidRPr="005438DA">
        <w:rPr>
          <w:rFonts w:ascii="Arial" w:hAnsi="Arial" w:cs="Arial"/>
        </w:rPr>
        <w:t>:</w:t>
      </w:r>
      <w:r w:rsidR="00D33791" w:rsidRPr="005438DA">
        <w:rPr>
          <w:rFonts w:ascii="Arial" w:hAnsi="Arial" w:cs="Arial"/>
        </w:rPr>
        <w:t xml:space="preserve"> un </w:t>
      </w:r>
      <w:r w:rsidRPr="005438DA">
        <w:rPr>
          <w:rFonts w:ascii="Arial" w:hAnsi="Arial" w:cs="Arial"/>
        </w:rPr>
        <w:t>subquery’s</w:t>
      </w:r>
      <w:r w:rsidR="00D33791" w:rsidRPr="005438DA">
        <w:rPr>
          <w:rFonts w:ascii="Arial" w:hAnsi="Arial" w:cs="Arial"/>
        </w:rPr>
        <w:t xml:space="preserve"> es un query que se encuentra anidado dentro de un enunciado SELECT, INSERT, UPDATE, o DELETE dentro de otro </w:t>
      </w:r>
      <w:r w:rsidRPr="005438DA">
        <w:rPr>
          <w:rFonts w:ascii="Arial" w:hAnsi="Arial" w:cs="Arial"/>
        </w:rPr>
        <w:t>subquery’s</w:t>
      </w:r>
      <w:r w:rsidR="00D33791" w:rsidRPr="005438DA">
        <w:rPr>
          <w:rFonts w:ascii="Arial" w:hAnsi="Arial" w:cs="Arial"/>
        </w:rPr>
        <w:t>.</w:t>
      </w:r>
    </w:p>
    <w:p w:rsidR="00556A6D" w:rsidRPr="005438DA" w:rsidRDefault="00556A6D" w:rsidP="003D4A0E">
      <w:pPr>
        <w:pStyle w:val="Prrafodelista"/>
        <w:numPr>
          <w:ilvl w:val="0"/>
          <w:numId w:val="7"/>
        </w:numPr>
        <w:ind w:left="567"/>
        <w:jc w:val="both"/>
        <w:rPr>
          <w:rFonts w:ascii="Arial" w:hAnsi="Arial" w:cs="Arial"/>
        </w:rPr>
      </w:pPr>
      <w:r w:rsidRPr="005438DA">
        <w:rPr>
          <w:rFonts w:ascii="Arial" w:hAnsi="Arial" w:cs="Arial"/>
        </w:rPr>
        <w:t>Reunión de tablas: permite al usuario especificar una tabla resultante de una operación de unión.</w:t>
      </w:r>
    </w:p>
    <w:p w:rsidR="00556A6D" w:rsidRPr="005438DA" w:rsidRDefault="00556A6D" w:rsidP="003D4A0E">
      <w:pPr>
        <w:pStyle w:val="Prrafodelista"/>
        <w:numPr>
          <w:ilvl w:val="0"/>
          <w:numId w:val="7"/>
        </w:numPr>
        <w:ind w:left="567"/>
        <w:jc w:val="both"/>
        <w:rPr>
          <w:rFonts w:ascii="Arial" w:hAnsi="Arial" w:cs="Arial"/>
        </w:rPr>
      </w:pPr>
      <w:r w:rsidRPr="005438DA">
        <w:rPr>
          <w:rFonts w:ascii="Arial" w:hAnsi="Arial" w:cs="Arial"/>
        </w:rPr>
        <w:t>Funciones de acumulación y agrupamiento:</w:t>
      </w:r>
    </w:p>
    <w:p w:rsidR="009A3AA1" w:rsidRPr="005438DA" w:rsidRDefault="009A3AA1" w:rsidP="003D4A0E">
      <w:pPr>
        <w:pStyle w:val="Prrafodelista"/>
        <w:numPr>
          <w:ilvl w:val="1"/>
          <w:numId w:val="1"/>
        </w:numPr>
        <w:ind w:left="851" w:hanging="284"/>
        <w:jc w:val="both"/>
        <w:rPr>
          <w:rFonts w:ascii="Arial" w:hAnsi="Arial" w:cs="Arial"/>
        </w:rPr>
      </w:pPr>
      <w:r w:rsidRPr="005438DA">
        <w:rPr>
          <w:rFonts w:ascii="Arial" w:hAnsi="Arial" w:cs="Arial"/>
        </w:rPr>
        <w:t xml:space="preserve">Funciones de agregación: Son usadas para juntar información de varias tuplas, juntadas en una tupla. Dichas funciones de </w:t>
      </w:r>
      <w:r w:rsidR="00173102" w:rsidRPr="005438DA">
        <w:rPr>
          <w:rFonts w:ascii="Arial" w:hAnsi="Arial" w:cs="Arial"/>
        </w:rPr>
        <w:t>agregación</w:t>
      </w:r>
      <w:r w:rsidRPr="005438DA">
        <w:rPr>
          <w:rFonts w:ascii="Arial" w:hAnsi="Arial" w:cs="Arial"/>
        </w:rPr>
        <w:t xml:space="preserve"> son: COUNT (regresa el </w:t>
      </w:r>
      <w:r w:rsidR="00173102" w:rsidRPr="005438DA">
        <w:rPr>
          <w:rFonts w:ascii="Arial" w:hAnsi="Arial" w:cs="Arial"/>
        </w:rPr>
        <w:t>número</w:t>
      </w:r>
      <w:r w:rsidRPr="005438DA">
        <w:rPr>
          <w:rFonts w:ascii="Arial" w:hAnsi="Arial" w:cs="Arial"/>
        </w:rPr>
        <w:t xml:space="preserve"> de tuplas o valores especificados en un query), SUM, MAX, MIN, AVG. El resto de las funciones igualmente regresan sus respectivos valores, la suma, el valor máximo, el valor mínimo y el promedio de esos valores.</w:t>
      </w:r>
    </w:p>
    <w:p w:rsidR="009A3AA1" w:rsidRPr="005438DA" w:rsidRDefault="009A3AA1" w:rsidP="003D4A0E">
      <w:pPr>
        <w:pStyle w:val="Prrafodelista"/>
        <w:numPr>
          <w:ilvl w:val="1"/>
          <w:numId w:val="1"/>
        </w:numPr>
        <w:ind w:left="851" w:hanging="284"/>
        <w:jc w:val="both"/>
        <w:rPr>
          <w:rFonts w:ascii="Arial" w:hAnsi="Arial" w:cs="Arial"/>
        </w:rPr>
      </w:pPr>
      <w:r w:rsidRPr="005438DA">
        <w:rPr>
          <w:rFonts w:ascii="Arial" w:hAnsi="Arial" w:cs="Arial"/>
        </w:rPr>
        <w:t>Funciones de agrupamiento: las opciones disponibles para especificar uniones de tablas son:</w:t>
      </w:r>
    </w:p>
    <w:p w:rsidR="009A3AA1" w:rsidRPr="005438DA" w:rsidRDefault="009A3AA1" w:rsidP="003D4A0E">
      <w:pPr>
        <w:pStyle w:val="Prrafodelista"/>
        <w:numPr>
          <w:ilvl w:val="2"/>
          <w:numId w:val="1"/>
        </w:numPr>
        <w:ind w:left="1276" w:hanging="283"/>
        <w:jc w:val="both"/>
        <w:rPr>
          <w:rFonts w:ascii="Arial" w:hAnsi="Arial" w:cs="Arial"/>
        </w:rPr>
      </w:pPr>
      <w:r w:rsidRPr="005438DA">
        <w:rPr>
          <w:rFonts w:ascii="Arial" w:hAnsi="Arial" w:cs="Arial"/>
        </w:rPr>
        <w:t>INNER JOIN:</w:t>
      </w:r>
      <w:r w:rsidR="00173102" w:rsidRPr="005438DA">
        <w:rPr>
          <w:rFonts w:ascii="Arial" w:hAnsi="Arial" w:cs="Arial"/>
        </w:rPr>
        <w:t xml:space="preserve"> solo tuplas que cumplen con la condición especificada son recuperadas.</w:t>
      </w:r>
    </w:p>
    <w:p w:rsidR="00173102" w:rsidRPr="005438DA" w:rsidRDefault="00173102" w:rsidP="003D4A0E">
      <w:pPr>
        <w:pStyle w:val="Prrafodelista"/>
        <w:numPr>
          <w:ilvl w:val="2"/>
          <w:numId w:val="1"/>
        </w:numPr>
        <w:ind w:left="1276" w:hanging="283"/>
        <w:jc w:val="both"/>
        <w:rPr>
          <w:rFonts w:ascii="Arial" w:hAnsi="Arial" w:cs="Arial"/>
        </w:rPr>
      </w:pPr>
      <w:r w:rsidRPr="005438DA">
        <w:rPr>
          <w:rFonts w:ascii="Arial" w:hAnsi="Arial" w:cs="Arial"/>
        </w:rPr>
        <w:t>LEFT OUTER JOIN: cada tupla en la entidad izquierda debe aparecer en el resultado.</w:t>
      </w:r>
    </w:p>
    <w:p w:rsidR="00173102" w:rsidRPr="005438DA" w:rsidRDefault="00173102" w:rsidP="003D4A0E">
      <w:pPr>
        <w:pStyle w:val="Prrafodelista"/>
        <w:numPr>
          <w:ilvl w:val="2"/>
          <w:numId w:val="1"/>
        </w:numPr>
        <w:ind w:left="1276" w:hanging="283"/>
        <w:jc w:val="both"/>
        <w:rPr>
          <w:rFonts w:ascii="Arial" w:hAnsi="Arial" w:cs="Arial"/>
        </w:rPr>
      </w:pPr>
      <w:r w:rsidRPr="005438DA">
        <w:rPr>
          <w:rFonts w:ascii="Arial" w:hAnsi="Arial" w:cs="Arial"/>
        </w:rPr>
        <w:t>RIGHT OUTER JOIN: cada tupla en la entidad derecha debe aparecer en el resultado.</w:t>
      </w:r>
    </w:p>
    <w:p w:rsidR="00173102" w:rsidRPr="005438DA" w:rsidRDefault="00173102" w:rsidP="003D4A0E">
      <w:pPr>
        <w:pStyle w:val="Prrafodelista"/>
        <w:numPr>
          <w:ilvl w:val="2"/>
          <w:numId w:val="1"/>
        </w:numPr>
        <w:ind w:left="1276" w:hanging="283"/>
        <w:jc w:val="both"/>
        <w:rPr>
          <w:rFonts w:ascii="Arial" w:hAnsi="Arial" w:cs="Arial"/>
        </w:rPr>
      </w:pPr>
      <w:r w:rsidRPr="005438DA">
        <w:rPr>
          <w:rFonts w:ascii="Arial" w:hAnsi="Arial" w:cs="Arial"/>
        </w:rPr>
        <w:t>FULL OUTER JOIN.</w:t>
      </w:r>
    </w:p>
    <w:p w:rsidR="00556A6D" w:rsidRPr="005438DA" w:rsidRDefault="00556A6D" w:rsidP="003D4A0E">
      <w:pPr>
        <w:pStyle w:val="Prrafodelista"/>
        <w:numPr>
          <w:ilvl w:val="2"/>
          <w:numId w:val="1"/>
        </w:numPr>
        <w:ind w:left="709" w:hanging="567"/>
        <w:jc w:val="both"/>
        <w:rPr>
          <w:rFonts w:ascii="Arial" w:hAnsi="Arial" w:cs="Arial"/>
        </w:rPr>
      </w:pPr>
      <w:r w:rsidRPr="005438DA">
        <w:rPr>
          <w:rFonts w:ascii="Arial" w:hAnsi="Arial" w:cs="Arial"/>
        </w:rPr>
        <w:t>Triggers:</w:t>
      </w:r>
      <w:r w:rsidR="00173102" w:rsidRPr="005438DA">
        <w:rPr>
          <w:rFonts w:ascii="Arial" w:hAnsi="Arial" w:cs="Arial"/>
        </w:rPr>
        <w:t xml:space="preserve"> e</w:t>
      </w:r>
      <w:r w:rsidR="00772FF9" w:rsidRPr="005438DA">
        <w:rPr>
          <w:rFonts w:ascii="Arial" w:hAnsi="Arial" w:cs="Arial"/>
        </w:rPr>
        <w:t>s un archivo ejecutable, en el que vienen especificadas la acciones a tomar cuando ciertos eventos ocurren o ciertas condiciones son satisfechas.</w:t>
      </w:r>
    </w:p>
    <w:p w:rsidR="004F1326" w:rsidRPr="005438DA" w:rsidRDefault="00556A6D" w:rsidP="003D4A0E">
      <w:pPr>
        <w:pStyle w:val="Prrafodelista"/>
        <w:numPr>
          <w:ilvl w:val="2"/>
          <w:numId w:val="1"/>
        </w:numPr>
        <w:ind w:left="709" w:hanging="567"/>
        <w:jc w:val="both"/>
        <w:rPr>
          <w:rFonts w:ascii="Arial" w:hAnsi="Arial" w:cs="Arial"/>
        </w:rPr>
      </w:pPr>
      <w:r w:rsidRPr="005438DA">
        <w:rPr>
          <w:rFonts w:ascii="Arial" w:hAnsi="Arial" w:cs="Arial"/>
        </w:rPr>
        <w:t>Vistas</w:t>
      </w:r>
      <w:r w:rsidR="00772FF9" w:rsidRPr="005438DA">
        <w:rPr>
          <w:rFonts w:ascii="Arial" w:hAnsi="Arial" w:cs="Arial"/>
        </w:rPr>
        <w:t xml:space="preserve"> (tablas virtuales)</w:t>
      </w:r>
      <w:r w:rsidRPr="005438DA">
        <w:rPr>
          <w:rFonts w:ascii="Arial" w:hAnsi="Arial" w:cs="Arial"/>
        </w:rPr>
        <w:t xml:space="preserve">: </w:t>
      </w:r>
      <w:r w:rsidR="00772FF9" w:rsidRPr="005438DA">
        <w:rPr>
          <w:rFonts w:ascii="Arial" w:hAnsi="Arial" w:cs="Arial"/>
        </w:rPr>
        <w:t>es una única tabla formada gracias a otras tablas. Una vista no necesariamente necesita existir en formato físico.</w:t>
      </w:r>
    </w:p>
    <w:p w:rsidR="00D33791" w:rsidRPr="005438DA" w:rsidRDefault="00D33791" w:rsidP="003D4A0E">
      <w:pPr>
        <w:pStyle w:val="Prrafodelista"/>
        <w:ind w:left="709"/>
        <w:jc w:val="both"/>
        <w:rPr>
          <w:rFonts w:ascii="Arial" w:hAnsi="Arial" w:cs="Arial"/>
        </w:rPr>
      </w:pPr>
    </w:p>
    <w:p w:rsidR="00B2108A" w:rsidRPr="005438DA" w:rsidRDefault="00B2108A" w:rsidP="003D4A0E">
      <w:pPr>
        <w:pStyle w:val="Prrafodelista"/>
        <w:numPr>
          <w:ilvl w:val="0"/>
          <w:numId w:val="3"/>
        </w:numPr>
        <w:ind w:left="284" w:hanging="426"/>
        <w:jc w:val="both"/>
        <w:rPr>
          <w:rFonts w:ascii="Arial" w:hAnsi="Arial" w:cs="Arial"/>
        </w:rPr>
      </w:pPr>
      <w:r w:rsidRPr="005438DA">
        <w:rPr>
          <w:rFonts w:ascii="Arial" w:hAnsi="Arial" w:cs="Arial"/>
        </w:rPr>
        <w:t>Defina las operaciones unarias y binarias del algebra relacional. Describa cual es la propiedad de compatibilidad a la unión.</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147- 150).</w:t>
      </w:r>
    </w:p>
    <w:p w:rsidR="00772FF9" w:rsidRPr="005438DA" w:rsidRDefault="00772FF9" w:rsidP="003D4A0E">
      <w:pPr>
        <w:pStyle w:val="Prrafodelista"/>
        <w:numPr>
          <w:ilvl w:val="0"/>
          <w:numId w:val="8"/>
        </w:numPr>
        <w:ind w:left="851" w:hanging="425"/>
        <w:jc w:val="both"/>
        <w:rPr>
          <w:rFonts w:ascii="Arial" w:hAnsi="Arial" w:cs="Arial"/>
        </w:rPr>
      </w:pPr>
      <w:r w:rsidRPr="005438DA">
        <w:rPr>
          <w:rFonts w:ascii="Arial" w:hAnsi="Arial" w:cs="Arial"/>
        </w:rPr>
        <w:t>Operaciones unarias:</w:t>
      </w:r>
    </w:p>
    <w:p w:rsidR="00772FF9" w:rsidRPr="005438DA" w:rsidRDefault="00772FF9" w:rsidP="003D4A0E">
      <w:pPr>
        <w:pStyle w:val="Prrafodelista"/>
        <w:numPr>
          <w:ilvl w:val="1"/>
          <w:numId w:val="8"/>
        </w:numPr>
        <w:ind w:left="1134" w:hanging="283"/>
        <w:jc w:val="both"/>
        <w:rPr>
          <w:rFonts w:ascii="Arial" w:hAnsi="Arial" w:cs="Arial"/>
        </w:rPr>
      </w:pPr>
      <w:r w:rsidRPr="005438DA">
        <w:rPr>
          <w:rFonts w:ascii="Arial" w:hAnsi="Arial" w:cs="Arial"/>
        </w:rPr>
        <w:t>SELECT: es una operación que se escoge para seleccionar un subconjunto de tuplas que satisfacen una condición de selección.</w:t>
      </w:r>
      <w:r w:rsidR="00A95511" w:rsidRPr="005438DA">
        <w:rPr>
          <w:rFonts w:ascii="Arial" w:hAnsi="Arial" w:cs="Arial"/>
        </w:rPr>
        <w:t xml:space="preserve"> Pag 147</w:t>
      </w:r>
    </w:p>
    <w:p w:rsidR="00772FF9" w:rsidRPr="005438DA" w:rsidRDefault="00772FF9" w:rsidP="003D4A0E">
      <w:pPr>
        <w:pStyle w:val="Prrafodelista"/>
        <w:numPr>
          <w:ilvl w:val="1"/>
          <w:numId w:val="8"/>
        </w:numPr>
        <w:ind w:left="1134" w:hanging="283"/>
        <w:jc w:val="both"/>
        <w:rPr>
          <w:rFonts w:ascii="Arial" w:hAnsi="Arial" w:cs="Arial"/>
        </w:rPr>
      </w:pPr>
      <w:r w:rsidRPr="005438DA">
        <w:rPr>
          <w:rFonts w:ascii="Arial" w:hAnsi="Arial" w:cs="Arial"/>
        </w:rPr>
        <w:t xml:space="preserve">PROJECT: </w:t>
      </w:r>
      <w:r w:rsidR="00A95511" w:rsidRPr="005438DA">
        <w:rPr>
          <w:rFonts w:ascii="Arial" w:hAnsi="Arial" w:cs="Arial"/>
        </w:rPr>
        <w:t>en una operación que nos permite seleccionar las columnas de la entidad en las que únicamente nos encontramos interesado, permitiéndonos descartar las columnas que no nos importan. 149</w:t>
      </w:r>
    </w:p>
    <w:p w:rsidR="00A95511" w:rsidRPr="005438DA" w:rsidRDefault="00A95511" w:rsidP="003D4A0E">
      <w:pPr>
        <w:pStyle w:val="Prrafodelista"/>
        <w:numPr>
          <w:ilvl w:val="0"/>
          <w:numId w:val="8"/>
        </w:numPr>
        <w:ind w:left="709" w:hanging="283"/>
        <w:jc w:val="both"/>
        <w:rPr>
          <w:rFonts w:ascii="Arial" w:hAnsi="Arial" w:cs="Arial"/>
        </w:rPr>
      </w:pPr>
      <w:r w:rsidRPr="005438DA">
        <w:rPr>
          <w:rFonts w:ascii="Arial" w:hAnsi="Arial" w:cs="Arial"/>
        </w:rPr>
        <w:t xml:space="preserve">Operaciones </w:t>
      </w:r>
      <w:r w:rsidR="0026180B" w:rsidRPr="005438DA">
        <w:rPr>
          <w:rFonts w:ascii="Arial" w:hAnsi="Arial" w:cs="Arial"/>
        </w:rPr>
        <w:t>algebraicas</w:t>
      </w:r>
      <w:r w:rsidRPr="005438DA">
        <w:rPr>
          <w:rFonts w:ascii="Arial" w:hAnsi="Arial" w:cs="Arial"/>
        </w:rPr>
        <w:t>:</w:t>
      </w:r>
    </w:p>
    <w:p w:rsidR="00A95511" w:rsidRPr="005438DA" w:rsidRDefault="00A95511" w:rsidP="003D4A0E">
      <w:pPr>
        <w:pStyle w:val="Prrafodelista"/>
        <w:numPr>
          <w:ilvl w:val="1"/>
          <w:numId w:val="1"/>
        </w:numPr>
        <w:ind w:left="1134" w:hanging="283"/>
        <w:jc w:val="both"/>
        <w:rPr>
          <w:rFonts w:ascii="Arial" w:hAnsi="Arial" w:cs="Arial"/>
        </w:rPr>
      </w:pPr>
      <w:r w:rsidRPr="005438DA">
        <w:rPr>
          <w:rFonts w:ascii="Arial" w:hAnsi="Arial" w:cs="Arial"/>
        </w:rPr>
        <w:t xml:space="preserve">UNION: es la relación que incluyen </w:t>
      </w:r>
      <w:r w:rsidR="0026180B" w:rsidRPr="005438DA">
        <w:rPr>
          <w:rFonts w:ascii="Arial" w:hAnsi="Arial" w:cs="Arial"/>
        </w:rPr>
        <w:t>todas las tuplas</w:t>
      </w:r>
      <w:r w:rsidRPr="005438DA">
        <w:rPr>
          <w:rFonts w:ascii="Arial" w:hAnsi="Arial" w:cs="Arial"/>
        </w:rPr>
        <w:t xml:space="preserve"> dentro de la entidad R, S, o en ambas. En caso de que una tupla este duplicada, esta se elimina.</w:t>
      </w:r>
    </w:p>
    <w:p w:rsidR="00A95511" w:rsidRPr="005438DA" w:rsidRDefault="00A95511" w:rsidP="003D4A0E">
      <w:pPr>
        <w:pStyle w:val="Prrafodelista"/>
        <w:numPr>
          <w:ilvl w:val="1"/>
          <w:numId w:val="1"/>
        </w:numPr>
        <w:ind w:left="1134" w:hanging="283"/>
        <w:jc w:val="both"/>
        <w:rPr>
          <w:rFonts w:ascii="Arial" w:hAnsi="Arial" w:cs="Arial"/>
        </w:rPr>
      </w:pPr>
      <w:r w:rsidRPr="005438DA">
        <w:rPr>
          <w:rFonts w:ascii="Arial" w:hAnsi="Arial" w:cs="Arial"/>
        </w:rPr>
        <w:t xml:space="preserve">INTERSECTION: </w:t>
      </w:r>
      <w:r w:rsidR="0026180B" w:rsidRPr="005438DA">
        <w:rPr>
          <w:rFonts w:ascii="Arial" w:hAnsi="Arial" w:cs="Arial"/>
        </w:rPr>
        <w:t>es la relación que incluye todas las tuplas dentro de R y S.</w:t>
      </w:r>
    </w:p>
    <w:p w:rsidR="00A95511" w:rsidRPr="005438DA" w:rsidRDefault="00A95511" w:rsidP="003D4A0E">
      <w:pPr>
        <w:pStyle w:val="Prrafodelista"/>
        <w:numPr>
          <w:ilvl w:val="1"/>
          <w:numId w:val="1"/>
        </w:numPr>
        <w:ind w:left="1134" w:hanging="283"/>
        <w:jc w:val="both"/>
        <w:rPr>
          <w:rFonts w:ascii="Arial" w:hAnsi="Arial" w:cs="Arial"/>
        </w:rPr>
      </w:pPr>
      <w:r w:rsidRPr="005438DA">
        <w:rPr>
          <w:rFonts w:ascii="Arial" w:hAnsi="Arial" w:cs="Arial"/>
        </w:rPr>
        <w:t>MINUS:</w:t>
      </w:r>
      <w:r w:rsidR="0026180B" w:rsidRPr="005438DA">
        <w:rPr>
          <w:rFonts w:ascii="Arial" w:hAnsi="Arial" w:cs="Arial"/>
        </w:rPr>
        <w:t xml:space="preserve"> es una relación que incluye todas las tuplas dentro de </w:t>
      </w:r>
      <w:r w:rsidR="003D4A0E" w:rsidRPr="005438DA">
        <w:rPr>
          <w:rFonts w:ascii="Arial" w:hAnsi="Arial" w:cs="Arial"/>
        </w:rPr>
        <w:t>R,</w:t>
      </w:r>
      <w:r w:rsidR="0026180B" w:rsidRPr="005438DA">
        <w:rPr>
          <w:rFonts w:ascii="Arial" w:hAnsi="Arial" w:cs="Arial"/>
        </w:rPr>
        <w:t xml:space="preserve"> pero no se S.</w:t>
      </w:r>
    </w:p>
    <w:p w:rsidR="0026180B" w:rsidRPr="005438DA" w:rsidRDefault="0026180B" w:rsidP="003D4A0E">
      <w:pPr>
        <w:pStyle w:val="Prrafodelista"/>
        <w:numPr>
          <w:ilvl w:val="1"/>
          <w:numId w:val="1"/>
        </w:numPr>
        <w:ind w:left="1134" w:hanging="283"/>
        <w:jc w:val="both"/>
        <w:rPr>
          <w:rFonts w:ascii="Arial" w:hAnsi="Arial" w:cs="Arial"/>
        </w:rPr>
      </w:pPr>
      <w:r w:rsidRPr="005438DA">
        <w:rPr>
          <w:rFonts w:ascii="Arial" w:hAnsi="Arial" w:cs="Arial"/>
        </w:rPr>
        <w:t>CARTESIAN PRODUCT: la relación en la cual es aplicado, no tiene que ser una unión compatible. Pag 155.</w:t>
      </w:r>
    </w:p>
    <w:p w:rsidR="0026180B" w:rsidRPr="005438DA" w:rsidRDefault="0026180B" w:rsidP="003D4A0E">
      <w:pPr>
        <w:pStyle w:val="Prrafodelista"/>
        <w:numPr>
          <w:ilvl w:val="0"/>
          <w:numId w:val="9"/>
        </w:numPr>
        <w:ind w:left="1134"/>
        <w:jc w:val="both"/>
        <w:rPr>
          <w:rFonts w:ascii="Arial" w:hAnsi="Arial" w:cs="Arial"/>
        </w:rPr>
      </w:pPr>
      <w:r w:rsidRPr="005438DA">
        <w:rPr>
          <w:rFonts w:ascii="Arial" w:hAnsi="Arial" w:cs="Arial"/>
        </w:rPr>
        <w:t>Operaciones binarias:</w:t>
      </w:r>
    </w:p>
    <w:p w:rsidR="0026180B" w:rsidRPr="005438DA" w:rsidRDefault="0026180B" w:rsidP="003D4A0E">
      <w:pPr>
        <w:pStyle w:val="Prrafodelista"/>
        <w:numPr>
          <w:ilvl w:val="1"/>
          <w:numId w:val="1"/>
        </w:numPr>
        <w:ind w:left="1134" w:hanging="283"/>
        <w:jc w:val="both"/>
        <w:rPr>
          <w:rFonts w:ascii="Arial" w:hAnsi="Arial" w:cs="Arial"/>
        </w:rPr>
      </w:pPr>
      <w:r w:rsidRPr="005438DA">
        <w:rPr>
          <w:rFonts w:ascii="Arial" w:hAnsi="Arial" w:cs="Arial"/>
        </w:rPr>
        <w:t>JOIN: se usa para</w:t>
      </w:r>
      <w:r w:rsidR="00176E2F" w:rsidRPr="005438DA">
        <w:rPr>
          <w:rFonts w:ascii="Arial" w:hAnsi="Arial" w:cs="Arial"/>
        </w:rPr>
        <w:t xml:space="preserve"> combinar tuplas relacionadas de dos relaciones en una tupla </w:t>
      </w:r>
      <w:r w:rsidR="003D4A0E" w:rsidRPr="005438DA">
        <w:rPr>
          <w:rFonts w:ascii="Arial" w:hAnsi="Arial" w:cs="Arial"/>
        </w:rPr>
        <w:t>más</w:t>
      </w:r>
      <w:r w:rsidR="00176E2F" w:rsidRPr="005438DA">
        <w:rPr>
          <w:rFonts w:ascii="Arial" w:hAnsi="Arial" w:cs="Arial"/>
        </w:rPr>
        <w:t xml:space="preserve"> larga.</w:t>
      </w:r>
    </w:p>
    <w:p w:rsidR="005438DA" w:rsidRPr="005438DA" w:rsidRDefault="0026180B" w:rsidP="005438DA">
      <w:pPr>
        <w:pStyle w:val="Prrafodelista"/>
        <w:numPr>
          <w:ilvl w:val="1"/>
          <w:numId w:val="1"/>
        </w:numPr>
        <w:ind w:left="1134" w:hanging="283"/>
        <w:jc w:val="both"/>
        <w:rPr>
          <w:rFonts w:ascii="Arial" w:hAnsi="Arial" w:cs="Arial"/>
        </w:rPr>
      </w:pPr>
      <w:r w:rsidRPr="005438DA">
        <w:rPr>
          <w:rFonts w:ascii="Arial" w:hAnsi="Arial" w:cs="Arial"/>
        </w:rPr>
        <w:t xml:space="preserve">DIVISION: </w:t>
      </w:r>
      <w:r w:rsidR="00176E2F" w:rsidRPr="005438DA">
        <w:rPr>
          <w:rFonts w:ascii="Arial" w:hAnsi="Arial" w:cs="Arial"/>
        </w:rPr>
        <w:t>es el resultado de si una tupla t aparece en el resultado T de esta operación, los valores en t deben aparecer en R en combinación con cada tupla en S.</w:t>
      </w:r>
    </w:p>
    <w:p w:rsidR="005438DA" w:rsidRPr="005438DA" w:rsidRDefault="005438DA" w:rsidP="005438DA">
      <w:pPr>
        <w:pStyle w:val="Prrafodelista"/>
        <w:ind w:left="1134"/>
        <w:jc w:val="both"/>
        <w:rPr>
          <w:rFonts w:ascii="Arial" w:hAnsi="Arial" w:cs="Arial"/>
        </w:rPr>
      </w:pPr>
    </w:p>
    <w:p w:rsidR="00B2108A" w:rsidRPr="005438DA" w:rsidRDefault="00B2108A" w:rsidP="003D4A0E">
      <w:pPr>
        <w:pStyle w:val="Prrafodelista"/>
        <w:numPr>
          <w:ilvl w:val="0"/>
          <w:numId w:val="3"/>
        </w:numPr>
        <w:ind w:left="284" w:hanging="426"/>
        <w:jc w:val="both"/>
        <w:rPr>
          <w:rFonts w:ascii="Arial" w:hAnsi="Arial" w:cs="Arial"/>
        </w:rPr>
      </w:pPr>
      <w:r w:rsidRPr="005438DA">
        <w:rPr>
          <w:rFonts w:ascii="Arial" w:hAnsi="Arial" w:cs="Arial"/>
        </w:rPr>
        <w:t>Describa los términos entidad, atributo, valor atributo, atributo multivaluado, atributo complejo, atributo llave, conjunto de valores o dominio.</w:t>
      </w:r>
      <w:r w:rsidR="006479C1" w:rsidRPr="005438DA">
        <w:rPr>
          <w:rFonts w:ascii="Arial" w:hAnsi="Arial" w:cs="Arial"/>
        </w:rPr>
        <w:t xml:space="preserve"> (</w:t>
      </w:r>
      <w:r w:rsidR="003D4A0E" w:rsidRPr="005438DA">
        <w:rPr>
          <w:rFonts w:ascii="Arial" w:hAnsi="Arial" w:cs="Arial"/>
        </w:rPr>
        <w:t>pág.</w:t>
      </w:r>
      <w:r w:rsidR="006479C1" w:rsidRPr="005438DA">
        <w:rPr>
          <w:rFonts w:ascii="Arial" w:hAnsi="Arial" w:cs="Arial"/>
        </w:rPr>
        <w:t xml:space="preserve"> 203, 2º5, 206, 208).</w:t>
      </w:r>
    </w:p>
    <w:p w:rsidR="00A95511" w:rsidRPr="005438DA" w:rsidRDefault="00A95511" w:rsidP="003D4A0E">
      <w:pPr>
        <w:pStyle w:val="Prrafodelista"/>
        <w:numPr>
          <w:ilvl w:val="0"/>
          <w:numId w:val="9"/>
        </w:numPr>
        <w:ind w:left="709" w:hanging="283"/>
        <w:jc w:val="both"/>
        <w:rPr>
          <w:rFonts w:ascii="Arial" w:hAnsi="Arial" w:cs="Arial"/>
        </w:rPr>
      </w:pPr>
      <w:r w:rsidRPr="005438DA">
        <w:rPr>
          <w:rFonts w:ascii="Arial" w:hAnsi="Arial" w:cs="Arial"/>
        </w:rPr>
        <w:t xml:space="preserve">Entidad: </w:t>
      </w:r>
      <w:r w:rsidR="009E20D0" w:rsidRPr="005438DA">
        <w:rPr>
          <w:rFonts w:ascii="Arial" w:hAnsi="Arial" w:cs="Arial"/>
        </w:rPr>
        <w:t>es un objeto que existe en este mundo con una existencia independiente.</w:t>
      </w:r>
    </w:p>
    <w:p w:rsidR="00176E2F"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lastRenderedPageBreak/>
        <w:t>Atributo: son propiedades particulares que describen a la entidad.</w:t>
      </w:r>
    </w:p>
    <w:p w:rsidR="00176E2F"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t>Valor atributo:</w:t>
      </w:r>
      <w:r w:rsidR="009E20D0" w:rsidRPr="005438DA">
        <w:rPr>
          <w:rFonts w:ascii="Arial" w:hAnsi="Arial" w:cs="Arial"/>
        </w:rPr>
        <w:t xml:space="preserve"> describen cada entidad, y son una parte importante de información almacenada en la base de datos</w:t>
      </w:r>
      <w:r w:rsidR="00BB3CBC" w:rsidRPr="005438DA">
        <w:rPr>
          <w:rFonts w:ascii="Arial" w:hAnsi="Arial" w:cs="Arial"/>
        </w:rPr>
        <w:t>. Pag 204.</w:t>
      </w:r>
    </w:p>
    <w:p w:rsidR="00176E2F"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t xml:space="preserve">Atributo multivaluado: </w:t>
      </w:r>
      <w:r w:rsidR="00BB3CBC" w:rsidRPr="005438DA">
        <w:rPr>
          <w:rFonts w:ascii="Arial" w:hAnsi="Arial" w:cs="Arial"/>
        </w:rPr>
        <w:t>son varios valores permitidos para cada entidad.</w:t>
      </w:r>
    </w:p>
    <w:p w:rsidR="00176E2F"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t xml:space="preserve">Atributo complejo: </w:t>
      </w:r>
      <w:r w:rsidR="00BB3CBC" w:rsidRPr="005438DA">
        <w:rPr>
          <w:rFonts w:ascii="Arial" w:hAnsi="Arial" w:cs="Arial"/>
        </w:rPr>
        <w:t xml:space="preserve">son atributos anidados, junto a atributos multivaluados. </w:t>
      </w:r>
      <w:r w:rsidR="003D4A0E" w:rsidRPr="005438DA">
        <w:rPr>
          <w:rFonts w:ascii="Arial" w:hAnsi="Arial" w:cs="Arial"/>
        </w:rPr>
        <w:t>pág.</w:t>
      </w:r>
      <w:r w:rsidR="00BB3CBC" w:rsidRPr="005438DA">
        <w:rPr>
          <w:rFonts w:ascii="Arial" w:hAnsi="Arial" w:cs="Arial"/>
        </w:rPr>
        <w:t xml:space="preserve"> 207</w:t>
      </w:r>
    </w:p>
    <w:p w:rsidR="00176E2F"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t xml:space="preserve">Atributo llave: </w:t>
      </w:r>
      <w:r w:rsidR="00DC764C" w:rsidRPr="005438DA">
        <w:rPr>
          <w:rFonts w:ascii="Arial" w:hAnsi="Arial" w:cs="Arial"/>
        </w:rPr>
        <w:t>este atributo tiene valores que son distintos fara cada entidad dentro del conjunto de entidades.</w:t>
      </w:r>
    </w:p>
    <w:p w:rsidR="004F1326" w:rsidRPr="005438DA" w:rsidRDefault="00176E2F" w:rsidP="003D4A0E">
      <w:pPr>
        <w:pStyle w:val="Prrafodelista"/>
        <w:numPr>
          <w:ilvl w:val="0"/>
          <w:numId w:val="9"/>
        </w:numPr>
        <w:ind w:left="709" w:hanging="283"/>
        <w:jc w:val="both"/>
        <w:rPr>
          <w:rFonts w:ascii="Arial" w:hAnsi="Arial" w:cs="Arial"/>
        </w:rPr>
      </w:pPr>
      <w:r w:rsidRPr="005438DA">
        <w:rPr>
          <w:rFonts w:ascii="Arial" w:hAnsi="Arial" w:cs="Arial"/>
        </w:rPr>
        <w:t xml:space="preserve">Conjunto de valores o dominio: </w:t>
      </w:r>
      <w:r w:rsidR="00DC764C" w:rsidRPr="005438DA">
        <w:rPr>
          <w:rFonts w:ascii="Arial" w:hAnsi="Arial" w:cs="Arial"/>
        </w:rPr>
        <w:t xml:space="preserve">es un conjunto de atributos, cada uno de estos pertenecientes a una entidad. Dicho dominio especifica el </w:t>
      </w:r>
      <w:r w:rsidR="008D7B54" w:rsidRPr="005438DA">
        <w:rPr>
          <w:rFonts w:ascii="Arial" w:hAnsi="Arial" w:cs="Arial"/>
        </w:rPr>
        <w:t>conjunto</w:t>
      </w:r>
      <w:r w:rsidR="00DC764C" w:rsidRPr="005438DA">
        <w:rPr>
          <w:rFonts w:ascii="Arial" w:hAnsi="Arial" w:cs="Arial"/>
        </w:rPr>
        <w:t xml:space="preserve"> de valores que pueden ser asignados al atributo para cada entidad. Pag 209.</w:t>
      </w:r>
    </w:p>
    <w:p w:rsidR="004F1326" w:rsidRPr="005438DA" w:rsidRDefault="004F1326" w:rsidP="003D4A0E">
      <w:pPr>
        <w:jc w:val="both"/>
        <w:rPr>
          <w:rFonts w:ascii="Arial" w:hAnsi="Arial" w:cs="Arial"/>
        </w:rPr>
      </w:pPr>
    </w:p>
    <w:p w:rsidR="00B2108A" w:rsidRPr="005438DA" w:rsidRDefault="00B2108A" w:rsidP="003D4A0E">
      <w:pPr>
        <w:pStyle w:val="Prrafodelista"/>
        <w:numPr>
          <w:ilvl w:val="0"/>
          <w:numId w:val="3"/>
        </w:numPr>
        <w:ind w:left="284"/>
        <w:jc w:val="both"/>
        <w:rPr>
          <w:rFonts w:ascii="Arial" w:hAnsi="Arial" w:cs="Arial"/>
        </w:rPr>
      </w:pPr>
      <w:r w:rsidRPr="005438DA">
        <w:rPr>
          <w:rFonts w:ascii="Arial" w:hAnsi="Arial" w:cs="Arial"/>
        </w:rPr>
        <w:t>Describa las anomalías de inserción, borrado y actualización, ilustre con ejemplos.</w:t>
      </w:r>
      <w:r w:rsidR="00BE3936" w:rsidRPr="005438DA">
        <w:rPr>
          <w:rFonts w:ascii="Arial" w:hAnsi="Arial" w:cs="Arial"/>
        </w:rPr>
        <w:t xml:space="preserve"> (</w:t>
      </w:r>
      <w:r w:rsidR="003D4A0E" w:rsidRPr="005438DA">
        <w:rPr>
          <w:rFonts w:ascii="Arial" w:hAnsi="Arial" w:cs="Arial"/>
        </w:rPr>
        <w:t>pág.</w:t>
      </w:r>
      <w:r w:rsidR="00BE3936" w:rsidRPr="005438DA">
        <w:rPr>
          <w:rFonts w:ascii="Arial" w:hAnsi="Arial" w:cs="Arial"/>
        </w:rPr>
        <w:t xml:space="preserve"> 507-509).</w:t>
      </w:r>
    </w:p>
    <w:p w:rsidR="00C62E35" w:rsidRPr="005438DA" w:rsidRDefault="00C62E35" w:rsidP="003D4A0E">
      <w:pPr>
        <w:pStyle w:val="Prrafodelista"/>
        <w:numPr>
          <w:ilvl w:val="0"/>
          <w:numId w:val="10"/>
        </w:numPr>
        <w:ind w:left="709" w:hanging="283"/>
        <w:jc w:val="both"/>
        <w:rPr>
          <w:rFonts w:ascii="Arial" w:hAnsi="Arial" w:cs="Arial"/>
        </w:rPr>
      </w:pPr>
      <w:r w:rsidRPr="005438DA">
        <w:rPr>
          <w:rFonts w:ascii="Arial" w:hAnsi="Arial" w:cs="Arial"/>
        </w:rPr>
        <w:t xml:space="preserve">Inserción: </w:t>
      </w:r>
      <w:r w:rsidR="005F5980" w:rsidRPr="005438DA">
        <w:rPr>
          <w:rFonts w:ascii="Arial" w:hAnsi="Arial" w:cs="Arial"/>
        </w:rPr>
        <w:t>las tuplas que se inserten en una entidad, deben ser cuidadosamente introducidas, para que sean consistentes con sus correspondientes valores en otras entidades. También hay que respetar la in</w:t>
      </w:r>
      <w:r w:rsidR="00FE022D" w:rsidRPr="005438DA">
        <w:rPr>
          <w:rFonts w:ascii="Arial" w:hAnsi="Arial" w:cs="Arial"/>
        </w:rPr>
        <w:t>tegridad de la relación, pues si se pusiera en NULL el atributo de la llave primaria, se violaría dicha propiedad.</w:t>
      </w:r>
    </w:p>
    <w:p w:rsidR="00C62E35" w:rsidRPr="005438DA" w:rsidRDefault="00C62E35" w:rsidP="003D4A0E">
      <w:pPr>
        <w:pStyle w:val="Prrafodelista"/>
        <w:numPr>
          <w:ilvl w:val="0"/>
          <w:numId w:val="10"/>
        </w:numPr>
        <w:ind w:left="709" w:hanging="283"/>
        <w:jc w:val="both"/>
        <w:rPr>
          <w:rFonts w:ascii="Arial" w:hAnsi="Arial" w:cs="Arial"/>
        </w:rPr>
      </w:pPr>
      <w:r w:rsidRPr="005438DA">
        <w:rPr>
          <w:rFonts w:ascii="Arial" w:hAnsi="Arial" w:cs="Arial"/>
        </w:rPr>
        <w:t>Borrado:</w:t>
      </w:r>
      <w:r w:rsidR="00F938EF" w:rsidRPr="005438DA">
        <w:rPr>
          <w:rFonts w:ascii="Arial" w:hAnsi="Arial" w:cs="Arial"/>
        </w:rPr>
        <w:t xml:space="preserve"> </w:t>
      </w:r>
      <w:r w:rsidR="00FE022D" w:rsidRPr="005438DA">
        <w:rPr>
          <w:rFonts w:ascii="Arial" w:hAnsi="Arial" w:cs="Arial"/>
        </w:rPr>
        <w:t xml:space="preserve">esta </w:t>
      </w:r>
      <w:r w:rsidR="008D7B54" w:rsidRPr="005438DA">
        <w:rPr>
          <w:rFonts w:ascii="Arial" w:hAnsi="Arial" w:cs="Arial"/>
        </w:rPr>
        <w:t>anomalía</w:t>
      </w:r>
      <w:r w:rsidR="00FE022D" w:rsidRPr="005438DA">
        <w:rPr>
          <w:rFonts w:ascii="Arial" w:hAnsi="Arial" w:cs="Arial"/>
        </w:rPr>
        <w:t xml:space="preserve"> se encuentra asociada al segundo caso de la </w:t>
      </w:r>
      <w:r w:rsidR="008D7B54" w:rsidRPr="005438DA">
        <w:rPr>
          <w:rFonts w:ascii="Arial" w:hAnsi="Arial" w:cs="Arial"/>
        </w:rPr>
        <w:t>anomalía</w:t>
      </w:r>
      <w:r w:rsidR="00FE022D" w:rsidRPr="005438DA">
        <w:rPr>
          <w:rFonts w:ascii="Arial" w:hAnsi="Arial" w:cs="Arial"/>
        </w:rPr>
        <w:t xml:space="preserve"> de inserción. Si de esta es borrado una tupla que puede ser representada como la ultima tupla de la entidad, la información de dicha entidad se pierde.</w:t>
      </w:r>
    </w:p>
    <w:p w:rsidR="00C62E35" w:rsidRPr="005438DA" w:rsidRDefault="00C62E35" w:rsidP="003D4A0E">
      <w:pPr>
        <w:pStyle w:val="Prrafodelista"/>
        <w:numPr>
          <w:ilvl w:val="0"/>
          <w:numId w:val="10"/>
        </w:numPr>
        <w:ind w:left="709" w:hanging="283"/>
        <w:jc w:val="both"/>
        <w:rPr>
          <w:rFonts w:ascii="Arial" w:hAnsi="Arial" w:cs="Arial"/>
        </w:rPr>
      </w:pPr>
      <w:r w:rsidRPr="005438DA">
        <w:rPr>
          <w:rFonts w:ascii="Arial" w:hAnsi="Arial" w:cs="Arial"/>
        </w:rPr>
        <w:t xml:space="preserve">Actualización: </w:t>
      </w:r>
      <w:r w:rsidR="00FE022D" w:rsidRPr="005438DA">
        <w:rPr>
          <w:rFonts w:ascii="Arial" w:hAnsi="Arial" w:cs="Arial"/>
        </w:rPr>
        <w:t xml:space="preserve">si se cambia el valor de un atributo de una entidad, se deben actualizar igualmente, todas las tuplas pertenecientes a dicha entidad para que siga existiendo </w:t>
      </w:r>
      <w:r w:rsidR="008D7B54" w:rsidRPr="005438DA">
        <w:rPr>
          <w:rFonts w:ascii="Arial" w:hAnsi="Arial" w:cs="Arial"/>
        </w:rPr>
        <w:t>consistencia en los datos de la entidad. Pag 509</w:t>
      </w:r>
    </w:p>
    <w:p w:rsidR="004F1326" w:rsidRPr="005438DA" w:rsidRDefault="004F1326" w:rsidP="003D4A0E">
      <w:pPr>
        <w:jc w:val="both"/>
        <w:rPr>
          <w:rFonts w:ascii="Arial" w:hAnsi="Arial" w:cs="Arial"/>
        </w:rPr>
      </w:pPr>
    </w:p>
    <w:p w:rsidR="004F1326" w:rsidRPr="005438DA" w:rsidRDefault="00B2108A" w:rsidP="003D4A0E">
      <w:pPr>
        <w:pStyle w:val="Prrafodelista"/>
        <w:numPr>
          <w:ilvl w:val="0"/>
          <w:numId w:val="3"/>
        </w:numPr>
        <w:tabs>
          <w:tab w:val="left" w:pos="360"/>
        </w:tabs>
        <w:ind w:left="284"/>
        <w:jc w:val="both"/>
        <w:rPr>
          <w:rFonts w:ascii="Arial" w:hAnsi="Arial" w:cs="Arial"/>
        </w:rPr>
      </w:pPr>
      <w:r w:rsidRPr="005438DA">
        <w:rPr>
          <w:rFonts w:ascii="Arial" w:hAnsi="Arial" w:cs="Arial"/>
        </w:rPr>
        <w:t>¿Qué es una dependencia funcional?</w:t>
      </w:r>
      <w:r w:rsidR="00BE3936" w:rsidRPr="005438DA">
        <w:rPr>
          <w:rFonts w:ascii="Arial" w:hAnsi="Arial" w:cs="Arial"/>
        </w:rPr>
        <w:t xml:space="preserve"> (</w:t>
      </w:r>
      <w:r w:rsidR="003D4A0E" w:rsidRPr="005438DA">
        <w:rPr>
          <w:rFonts w:ascii="Arial" w:hAnsi="Arial" w:cs="Arial"/>
        </w:rPr>
        <w:t>pág.</w:t>
      </w:r>
      <w:r w:rsidR="00BE3936" w:rsidRPr="005438DA">
        <w:rPr>
          <w:rFonts w:ascii="Arial" w:hAnsi="Arial" w:cs="Arial"/>
        </w:rPr>
        <w:t xml:space="preserve"> 513-514).</w:t>
      </w:r>
    </w:p>
    <w:p w:rsidR="007F7592" w:rsidRPr="005438DA" w:rsidRDefault="00522302" w:rsidP="003D4A0E">
      <w:pPr>
        <w:pStyle w:val="Prrafodelista"/>
        <w:tabs>
          <w:tab w:val="left" w:pos="360"/>
        </w:tabs>
        <w:ind w:left="284"/>
        <w:jc w:val="both"/>
        <w:rPr>
          <w:rFonts w:ascii="Arial" w:hAnsi="Arial" w:cs="Arial"/>
        </w:rPr>
      </w:pPr>
      <w:r w:rsidRPr="005438DA">
        <w:rPr>
          <w:rFonts w:ascii="Arial" w:hAnsi="Arial" w:cs="Arial"/>
        </w:rPr>
        <w:t xml:space="preserve">Una dependencia </w:t>
      </w:r>
      <w:r w:rsidR="007F7592" w:rsidRPr="005438DA">
        <w:rPr>
          <w:rFonts w:ascii="Arial" w:hAnsi="Arial" w:cs="Arial"/>
        </w:rPr>
        <w:t>f</w:t>
      </w:r>
      <w:r w:rsidRPr="005438DA">
        <w:rPr>
          <w:rFonts w:ascii="Arial" w:hAnsi="Arial" w:cs="Arial"/>
        </w:rPr>
        <w:t>uncional, denotada por</w:t>
      </w:r>
      <w:r w:rsidR="008D7B54" w:rsidRPr="005438DA">
        <w:rPr>
          <w:rFonts w:ascii="Arial" w:hAnsi="Arial" w:cs="Arial"/>
        </w:rPr>
        <w:t xml:space="preserve"> X → Y, </w:t>
      </w:r>
      <w:r w:rsidRPr="005438DA">
        <w:rPr>
          <w:rFonts w:ascii="Arial" w:hAnsi="Arial" w:cs="Arial"/>
        </w:rPr>
        <w:t xml:space="preserve">entre dos conjuntos de atributos X y Y que son subconjuntos de R, especifican una restricción en las tuplas posible que pueden formar un estado de relación r de R. La restricción es eso, para cualquiera dos tuplas t1 y t2 in r que tiene t1[X] = t2[X], también deben tener </w:t>
      </w:r>
      <w:r w:rsidR="007F7592" w:rsidRPr="005438DA">
        <w:rPr>
          <w:rFonts w:ascii="Arial" w:hAnsi="Arial" w:cs="Arial"/>
        </w:rPr>
        <w:t>t1[Y] = t2[Y]. Entonces tenemos que los valores de los componentes Y de una tupla r, dependen de los valores de los componentes X. Pag 514.</w:t>
      </w:r>
    </w:p>
    <w:p w:rsidR="004F1326" w:rsidRPr="005438DA" w:rsidRDefault="004F1326" w:rsidP="003D4A0E">
      <w:pPr>
        <w:tabs>
          <w:tab w:val="left" w:pos="360"/>
        </w:tabs>
        <w:jc w:val="both"/>
        <w:rPr>
          <w:rFonts w:ascii="Arial" w:hAnsi="Arial" w:cs="Arial"/>
        </w:rPr>
      </w:pPr>
    </w:p>
    <w:p w:rsidR="00B2108A" w:rsidRPr="005438DA" w:rsidRDefault="00B2108A" w:rsidP="003D4A0E">
      <w:pPr>
        <w:pStyle w:val="Prrafodelista"/>
        <w:numPr>
          <w:ilvl w:val="0"/>
          <w:numId w:val="3"/>
        </w:numPr>
        <w:ind w:left="284"/>
        <w:jc w:val="both"/>
        <w:rPr>
          <w:rFonts w:ascii="Arial" w:hAnsi="Arial" w:cs="Arial"/>
        </w:rPr>
      </w:pPr>
      <w:r w:rsidRPr="005438DA">
        <w:rPr>
          <w:rFonts w:ascii="Arial" w:hAnsi="Arial" w:cs="Arial"/>
        </w:rPr>
        <w:t>Defina la primera</w:t>
      </w:r>
      <w:r w:rsidR="006479C1" w:rsidRPr="005438DA">
        <w:rPr>
          <w:rFonts w:ascii="Arial" w:hAnsi="Arial" w:cs="Arial"/>
        </w:rPr>
        <w:t>, segunda y tercera forma normal.</w:t>
      </w:r>
      <w:r w:rsidR="00BE3936" w:rsidRPr="005438DA">
        <w:rPr>
          <w:rFonts w:ascii="Arial" w:hAnsi="Arial" w:cs="Arial"/>
        </w:rPr>
        <w:t xml:space="preserve"> (</w:t>
      </w:r>
      <w:r w:rsidR="003D4A0E" w:rsidRPr="005438DA">
        <w:rPr>
          <w:rFonts w:ascii="Arial" w:hAnsi="Arial" w:cs="Arial"/>
        </w:rPr>
        <w:t>pág.</w:t>
      </w:r>
      <w:r w:rsidR="00BE3936" w:rsidRPr="005438DA">
        <w:rPr>
          <w:rFonts w:ascii="Arial" w:hAnsi="Arial" w:cs="Arial"/>
        </w:rPr>
        <w:t xml:space="preserve"> 525).</w:t>
      </w:r>
    </w:p>
    <w:p w:rsidR="007F7592" w:rsidRPr="005438DA" w:rsidRDefault="007F7592" w:rsidP="003D4A0E">
      <w:pPr>
        <w:pStyle w:val="Prrafodelista"/>
        <w:numPr>
          <w:ilvl w:val="0"/>
          <w:numId w:val="2"/>
        </w:numPr>
        <w:ind w:left="709"/>
        <w:jc w:val="both"/>
        <w:rPr>
          <w:rFonts w:ascii="Arial" w:hAnsi="Arial" w:cs="Arial"/>
        </w:rPr>
      </w:pPr>
      <w:r w:rsidRPr="005438DA">
        <w:rPr>
          <w:rFonts w:ascii="Arial" w:hAnsi="Arial" w:cs="Arial"/>
        </w:rPr>
        <w:t xml:space="preserve">Primera forma normal: </w:t>
      </w:r>
      <w:r w:rsidR="00617B0D" w:rsidRPr="005438DA">
        <w:rPr>
          <w:rFonts w:ascii="Arial" w:hAnsi="Arial" w:cs="Arial"/>
        </w:rPr>
        <w:t>permite rechazar atributos multivaluados, atributos compuestos y sus combinaciones. Establece que el dominio de un atributo debe tener un único valor, y el valor de cualquier atributo</w:t>
      </w:r>
      <w:r w:rsidR="00CA0CC1" w:rsidRPr="005438DA">
        <w:rPr>
          <w:rFonts w:ascii="Arial" w:hAnsi="Arial" w:cs="Arial"/>
        </w:rPr>
        <w:t xml:space="preserve"> en una tupla</w:t>
      </w:r>
      <w:r w:rsidR="00617B0D" w:rsidRPr="005438DA">
        <w:rPr>
          <w:rFonts w:ascii="Arial" w:hAnsi="Arial" w:cs="Arial"/>
        </w:rPr>
        <w:t xml:space="preserve"> debe </w:t>
      </w:r>
      <w:r w:rsidR="00CA0CC1" w:rsidRPr="005438DA">
        <w:rPr>
          <w:rFonts w:ascii="Arial" w:hAnsi="Arial" w:cs="Arial"/>
        </w:rPr>
        <w:t>ser un único valor del dominio de ese atributo.</w:t>
      </w:r>
    </w:p>
    <w:p w:rsidR="007F7592" w:rsidRPr="005438DA" w:rsidRDefault="007F7592" w:rsidP="003D4A0E">
      <w:pPr>
        <w:pStyle w:val="Prrafodelista"/>
        <w:numPr>
          <w:ilvl w:val="0"/>
          <w:numId w:val="2"/>
        </w:numPr>
        <w:ind w:left="709"/>
        <w:jc w:val="both"/>
        <w:rPr>
          <w:rFonts w:ascii="Arial" w:hAnsi="Arial" w:cs="Arial"/>
        </w:rPr>
      </w:pPr>
      <w:r w:rsidRPr="005438DA">
        <w:rPr>
          <w:rFonts w:ascii="Arial" w:hAnsi="Arial" w:cs="Arial"/>
        </w:rPr>
        <w:t xml:space="preserve">Segunda forma normal: </w:t>
      </w:r>
      <w:r w:rsidR="00CA0CC1" w:rsidRPr="005438DA">
        <w:rPr>
          <w:rFonts w:ascii="Arial" w:hAnsi="Arial" w:cs="Arial"/>
        </w:rPr>
        <w:t xml:space="preserve">esta forma normal </w:t>
      </w:r>
      <w:r w:rsidR="00891251" w:rsidRPr="005438DA">
        <w:rPr>
          <w:rFonts w:ascii="Arial" w:hAnsi="Arial" w:cs="Arial"/>
        </w:rPr>
        <w:t>está</w:t>
      </w:r>
      <w:r w:rsidR="00CA0CC1" w:rsidRPr="005438DA">
        <w:rPr>
          <w:rFonts w:ascii="Arial" w:hAnsi="Arial" w:cs="Arial"/>
        </w:rPr>
        <w:t xml:space="preserve"> basada en el concepto de dependencias funcionales</w:t>
      </w:r>
      <w:r w:rsidR="00770194" w:rsidRPr="005438DA">
        <w:rPr>
          <w:rFonts w:ascii="Arial" w:hAnsi="Arial" w:cs="Arial"/>
        </w:rPr>
        <w:t xml:space="preserve"> X -&gt; Y</w:t>
      </w:r>
      <w:r w:rsidR="00CA0CC1" w:rsidRPr="005438DA">
        <w:rPr>
          <w:rFonts w:ascii="Arial" w:hAnsi="Arial" w:cs="Arial"/>
        </w:rPr>
        <w:t xml:space="preserve">. </w:t>
      </w:r>
      <w:r w:rsidR="00770194" w:rsidRPr="005438DA">
        <w:rPr>
          <w:rFonts w:ascii="Arial" w:hAnsi="Arial" w:cs="Arial"/>
        </w:rPr>
        <w:t>Si se remueve cualquier atributo A de X, entonces la dependencia funcional deja de funcionar. Eso es, que para cada atributo A que pertenece a X, funcionalmente no determina a Y. Entonces podemos decir que una relación se encuentra en 2FN si cada atributo no primo A in R es completamente funcionalmente dependiente de la llave primaria</w:t>
      </w:r>
      <w:r w:rsidR="00CA0CC1" w:rsidRPr="005438DA">
        <w:rPr>
          <w:rFonts w:ascii="Arial" w:hAnsi="Arial" w:cs="Arial"/>
        </w:rPr>
        <w:t xml:space="preserve"> </w:t>
      </w:r>
      <w:r w:rsidR="00770194" w:rsidRPr="005438DA">
        <w:rPr>
          <w:rFonts w:ascii="Arial" w:hAnsi="Arial" w:cs="Arial"/>
        </w:rPr>
        <w:t>de R. PAG 523</w:t>
      </w:r>
    </w:p>
    <w:p w:rsidR="007F7592" w:rsidRPr="005438DA" w:rsidRDefault="007F7592" w:rsidP="003D4A0E">
      <w:pPr>
        <w:pStyle w:val="Prrafodelista"/>
        <w:numPr>
          <w:ilvl w:val="0"/>
          <w:numId w:val="2"/>
        </w:numPr>
        <w:ind w:left="709"/>
        <w:jc w:val="both"/>
        <w:rPr>
          <w:rFonts w:ascii="Arial" w:hAnsi="Arial" w:cs="Arial"/>
        </w:rPr>
      </w:pPr>
      <w:r w:rsidRPr="005438DA">
        <w:rPr>
          <w:rFonts w:ascii="Arial" w:hAnsi="Arial" w:cs="Arial"/>
        </w:rPr>
        <w:t xml:space="preserve">Tercera forma normal: </w:t>
      </w:r>
      <w:r w:rsidR="00770194" w:rsidRPr="005438DA">
        <w:rPr>
          <w:rFonts w:ascii="Arial" w:hAnsi="Arial" w:cs="Arial"/>
        </w:rPr>
        <w:t xml:space="preserve">se basa en el concepto de una dependencia transitiva. </w:t>
      </w:r>
      <w:r w:rsidR="00891251" w:rsidRPr="005438DA">
        <w:rPr>
          <w:rFonts w:ascii="Arial" w:hAnsi="Arial" w:cs="Arial"/>
        </w:rPr>
        <w:t>Una dependencia funcional X -&gt; Y es una dependencia transitiva si existe un conjunto de atributos Z que pertenecen a R, que no sean llave primaria o subconjunto de una llave de R, y que X -&gt; Z y Z -&gt; Y se mantengan. Entonces, para que una relación se encuentre en 3FN, los atributos no primos no pueden ser llave primaria. Pag 524</w:t>
      </w:r>
    </w:p>
    <w:p w:rsidR="004F1326" w:rsidRPr="005438DA" w:rsidRDefault="004F1326" w:rsidP="003D4A0E">
      <w:pPr>
        <w:pStyle w:val="Prrafodelista"/>
        <w:ind w:left="709"/>
        <w:jc w:val="both"/>
        <w:rPr>
          <w:rFonts w:ascii="Arial" w:hAnsi="Arial" w:cs="Arial"/>
        </w:rPr>
      </w:pPr>
    </w:p>
    <w:p w:rsidR="004F1326" w:rsidRPr="005438DA" w:rsidRDefault="006479C1" w:rsidP="003D4A0E">
      <w:pPr>
        <w:pStyle w:val="Prrafodelista"/>
        <w:numPr>
          <w:ilvl w:val="0"/>
          <w:numId w:val="3"/>
        </w:numPr>
        <w:ind w:left="284"/>
        <w:jc w:val="both"/>
        <w:rPr>
          <w:rFonts w:ascii="Arial" w:hAnsi="Arial" w:cs="Arial"/>
        </w:rPr>
      </w:pPr>
      <w:r w:rsidRPr="005438DA">
        <w:rPr>
          <w:rFonts w:ascii="Arial" w:hAnsi="Arial" w:cs="Arial"/>
        </w:rPr>
        <w:t>Defina la forma normal de Boyce-Codd.</w:t>
      </w:r>
      <w:r w:rsidR="00BE3936" w:rsidRPr="005438DA">
        <w:rPr>
          <w:rFonts w:ascii="Arial" w:hAnsi="Arial" w:cs="Arial"/>
        </w:rPr>
        <w:t xml:space="preserve"> (</w:t>
      </w:r>
      <w:r w:rsidR="003D4A0E" w:rsidRPr="005438DA">
        <w:rPr>
          <w:rFonts w:ascii="Arial" w:hAnsi="Arial" w:cs="Arial"/>
        </w:rPr>
        <w:t>pág.</w:t>
      </w:r>
      <w:r w:rsidR="00BE3936" w:rsidRPr="005438DA">
        <w:rPr>
          <w:rFonts w:ascii="Arial" w:hAnsi="Arial" w:cs="Arial"/>
        </w:rPr>
        <w:t xml:space="preserve"> 5</w:t>
      </w:r>
      <w:r w:rsidR="00891251" w:rsidRPr="005438DA">
        <w:rPr>
          <w:rFonts w:ascii="Arial" w:hAnsi="Arial" w:cs="Arial"/>
        </w:rPr>
        <w:t>29</w:t>
      </w:r>
      <w:r w:rsidR="00BE3936" w:rsidRPr="005438DA">
        <w:rPr>
          <w:rFonts w:ascii="Arial" w:hAnsi="Arial" w:cs="Arial"/>
        </w:rPr>
        <w:t>)</w:t>
      </w:r>
    </w:p>
    <w:p w:rsidR="00891251" w:rsidRPr="005438DA" w:rsidRDefault="00F4282C" w:rsidP="003D4A0E">
      <w:pPr>
        <w:pStyle w:val="Prrafodelista"/>
        <w:ind w:left="284"/>
        <w:jc w:val="both"/>
        <w:rPr>
          <w:rFonts w:ascii="Arial" w:hAnsi="Arial" w:cs="Arial"/>
        </w:rPr>
      </w:pPr>
      <w:r w:rsidRPr="005438DA">
        <w:rPr>
          <w:rFonts w:ascii="Arial" w:hAnsi="Arial" w:cs="Arial"/>
        </w:rPr>
        <w:t xml:space="preserve">Esta forma normal, implica </w:t>
      </w:r>
      <w:r w:rsidR="003D4A0E" w:rsidRPr="005438DA">
        <w:rPr>
          <w:rFonts w:ascii="Arial" w:hAnsi="Arial" w:cs="Arial"/>
        </w:rPr>
        <w:t>que,</w:t>
      </w:r>
      <w:r w:rsidRPr="005438DA">
        <w:rPr>
          <w:rFonts w:ascii="Arial" w:hAnsi="Arial" w:cs="Arial"/>
        </w:rPr>
        <w:t xml:space="preserve"> para estar en esta forma normal, también se necesita estar en 3FN, sin embargo, la 3FN no necesariamente debe encontrarse en BCFN. Entonces, una relación se encuentra en </w:t>
      </w:r>
      <w:r w:rsidRPr="005438DA">
        <w:rPr>
          <w:rFonts w:ascii="Arial" w:hAnsi="Arial" w:cs="Arial"/>
        </w:rPr>
        <w:lastRenderedPageBreak/>
        <w:t>BCFN si donde sea que halla una dependencia funcional no trivial X -&gt; A se mantiene en R, entonces X es una super llave de R. PAG 529</w:t>
      </w:r>
    </w:p>
    <w:p w:rsidR="00D33791" w:rsidRPr="005438DA" w:rsidRDefault="00D33791" w:rsidP="003D4A0E">
      <w:pPr>
        <w:pStyle w:val="Prrafodelista"/>
        <w:ind w:left="284"/>
        <w:jc w:val="both"/>
        <w:rPr>
          <w:rFonts w:ascii="Arial" w:hAnsi="Arial" w:cs="Arial"/>
        </w:rPr>
      </w:pPr>
    </w:p>
    <w:p w:rsidR="004F1326" w:rsidRPr="005438DA" w:rsidRDefault="006479C1" w:rsidP="003D4A0E">
      <w:pPr>
        <w:pStyle w:val="Prrafodelista"/>
        <w:numPr>
          <w:ilvl w:val="0"/>
          <w:numId w:val="3"/>
        </w:numPr>
        <w:ind w:left="284" w:hanging="426"/>
        <w:jc w:val="both"/>
        <w:rPr>
          <w:rFonts w:ascii="Arial" w:hAnsi="Arial" w:cs="Arial"/>
        </w:rPr>
      </w:pPr>
      <w:r w:rsidRPr="005438DA">
        <w:rPr>
          <w:rFonts w:ascii="Arial" w:hAnsi="Arial" w:cs="Arial"/>
        </w:rPr>
        <w:t>¿Qué es una dependencia multivaluada?</w:t>
      </w:r>
      <w:r w:rsidR="00BE3936" w:rsidRPr="005438DA">
        <w:rPr>
          <w:rFonts w:ascii="Arial" w:hAnsi="Arial" w:cs="Arial"/>
        </w:rPr>
        <w:t xml:space="preserve"> (</w:t>
      </w:r>
      <w:r w:rsidR="003D4A0E" w:rsidRPr="005438DA">
        <w:rPr>
          <w:rFonts w:ascii="Arial" w:hAnsi="Arial" w:cs="Arial"/>
        </w:rPr>
        <w:t>pág.</w:t>
      </w:r>
      <w:r w:rsidR="00BE3936" w:rsidRPr="005438DA">
        <w:rPr>
          <w:rFonts w:ascii="Arial" w:hAnsi="Arial" w:cs="Arial"/>
        </w:rPr>
        <w:t xml:space="preserve"> 533)</w:t>
      </w:r>
    </w:p>
    <w:p w:rsidR="00B2108A" w:rsidRPr="005438DA" w:rsidRDefault="00F4282C" w:rsidP="005438DA">
      <w:pPr>
        <w:pStyle w:val="Prrafodelista"/>
        <w:ind w:left="284"/>
        <w:jc w:val="both"/>
        <w:rPr>
          <w:rFonts w:ascii="Arial" w:hAnsi="Arial" w:cs="Arial"/>
        </w:rPr>
      </w:pPr>
      <w:r w:rsidRPr="005438DA">
        <w:rPr>
          <w:rFonts w:ascii="Arial" w:hAnsi="Arial" w:cs="Arial"/>
        </w:rPr>
        <w:t>Una dependencia multivaluada</w:t>
      </w:r>
      <w:r w:rsidR="002C7F4B" w:rsidRPr="005438DA">
        <w:rPr>
          <w:rFonts w:ascii="Arial" w:hAnsi="Arial" w:cs="Arial"/>
        </w:rPr>
        <w:t xml:space="preserve">, </w:t>
      </w:r>
      <w:r w:rsidR="000C31F6" w:rsidRPr="005438DA">
        <w:rPr>
          <w:rFonts w:ascii="Arial" w:hAnsi="Arial" w:cs="Arial"/>
        </w:rPr>
        <w:t xml:space="preserve">especificada en la relación, donde ambos X y Y, son subconjuntos de R, especifican las siguientes restricciones en cualquier estado r de R: </w:t>
      </w:r>
      <w:r w:rsidR="002B08C8" w:rsidRPr="005438DA">
        <w:rPr>
          <w:rFonts w:ascii="Arial" w:hAnsi="Arial" w:cs="Arial"/>
        </w:rPr>
        <w:t>si dos tuplas t1 y t2 existen en r tal que t1[X] = t2[X], entonces dos tuplas t3 y t4 deberían existir en r. Por lo tanto, t1[X] = t2[X] = t3[X] = t4[X].</w:t>
      </w:r>
    </w:p>
    <w:sectPr w:rsidR="00B2108A" w:rsidRPr="005438DA" w:rsidSect="003D4A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6DA"/>
    <w:multiLevelType w:val="hybridMultilevel"/>
    <w:tmpl w:val="0E28814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25B2F1E"/>
    <w:multiLevelType w:val="hybridMultilevel"/>
    <w:tmpl w:val="C124F5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A27662F"/>
    <w:multiLevelType w:val="hybridMultilevel"/>
    <w:tmpl w:val="13B2D54E"/>
    <w:lvl w:ilvl="0" w:tplc="FB06E092">
      <w:start w:val="9"/>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A60129"/>
    <w:multiLevelType w:val="hybridMultilevel"/>
    <w:tmpl w:val="FFFFFFFF"/>
    <w:lvl w:ilvl="0" w:tplc="4F5E500C">
      <w:start w:val="1"/>
      <w:numFmt w:val="bullet"/>
      <w:lvlText w:val=""/>
      <w:lvlJc w:val="left"/>
      <w:pPr>
        <w:ind w:left="720" w:hanging="360"/>
      </w:pPr>
      <w:rPr>
        <w:rFonts w:ascii="Symbol" w:hAnsi="Symbol" w:hint="default"/>
      </w:rPr>
    </w:lvl>
    <w:lvl w:ilvl="1" w:tplc="74F8D686">
      <w:start w:val="1"/>
      <w:numFmt w:val="bullet"/>
      <w:lvlText w:val="o"/>
      <w:lvlJc w:val="left"/>
      <w:pPr>
        <w:ind w:left="1440" w:hanging="360"/>
      </w:pPr>
      <w:rPr>
        <w:rFonts w:ascii="Courier New" w:hAnsi="Courier New" w:hint="default"/>
      </w:rPr>
    </w:lvl>
    <w:lvl w:ilvl="2" w:tplc="555E7CEE">
      <w:start w:val="1"/>
      <w:numFmt w:val="bullet"/>
      <w:lvlText w:val=""/>
      <w:lvlJc w:val="left"/>
      <w:pPr>
        <w:ind w:left="2160" w:hanging="360"/>
      </w:pPr>
      <w:rPr>
        <w:rFonts w:ascii="Wingdings" w:hAnsi="Wingdings" w:hint="default"/>
      </w:rPr>
    </w:lvl>
    <w:lvl w:ilvl="3" w:tplc="3A589994">
      <w:start w:val="1"/>
      <w:numFmt w:val="bullet"/>
      <w:lvlText w:val=""/>
      <w:lvlJc w:val="left"/>
      <w:pPr>
        <w:ind w:left="2880" w:hanging="360"/>
      </w:pPr>
      <w:rPr>
        <w:rFonts w:ascii="Symbol" w:hAnsi="Symbol" w:hint="default"/>
      </w:rPr>
    </w:lvl>
    <w:lvl w:ilvl="4" w:tplc="69FEB9F0">
      <w:start w:val="1"/>
      <w:numFmt w:val="bullet"/>
      <w:lvlText w:val="o"/>
      <w:lvlJc w:val="left"/>
      <w:pPr>
        <w:ind w:left="3600" w:hanging="360"/>
      </w:pPr>
      <w:rPr>
        <w:rFonts w:ascii="Courier New" w:hAnsi="Courier New" w:hint="default"/>
      </w:rPr>
    </w:lvl>
    <w:lvl w:ilvl="5" w:tplc="A04C0ECA">
      <w:start w:val="1"/>
      <w:numFmt w:val="bullet"/>
      <w:lvlText w:val=""/>
      <w:lvlJc w:val="left"/>
      <w:pPr>
        <w:ind w:left="4320" w:hanging="360"/>
      </w:pPr>
      <w:rPr>
        <w:rFonts w:ascii="Wingdings" w:hAnsi="Wingdings" w:hint="default"/>
      </w:rPr>
    </w:lvl>
    <w:lvl w:ilvl="6" w:tplc="BF70E746">
      <w:start w:val="1"/>
      <w:numFmt w:val="bullet"/>
      <w:lvlText w:val=""/>
      <w:lvlJc w:val="left"/>
      <w:pPr>
        <w:ind w:left="5040" w:hanging="360"/>
      </w:pPr>
      <w:rPr>
        <w:rFonts w:ascii="Symbol" w:hAnsi="Symbol" w:hint="default"/>
      </w:rPr>
    </w:lvl>
    <w:lvl w:ilvl="7" w:tplc="F918A160">
      <w:start w:val="1"/>
      <w:numFmt w:val="bullet"/>
      <w:lvlText w:val="o"/>
      <w:lvlJc w:val="left"/>
      <w:pPr>
        <w:ind w:left="5760" w:hanging="360"/>
      </w:pPr>
      <w:rPr>
        <w:rFonts w:ascii="Courier New" w:hAnsi="Courier New" w:hint="default"/>
      </w:rPr>
    </w:lvl>
    <w:lvl w:ilvl="8" w:tplc="8114582C">
      <w:start w:val="1"/>
      <w:numFmt w:val="bullet"/>
      <w:lvlText w:val=""/>
      <w:lvlJc w:val="left"/>
      <w:pPr>
        <w:ind w:left="6480" w:hanging="360"/>
      </w:pPr>
      <w:rPr>
        <w:rFonts w:ascii="Wingdings" w:hAnsi="Wingdings" w:hint="default"/>
      </w:rPr>
    </w:lvl>
  </w:abstractNum>
  <w:abstractNum w:abstractNumId="4" w15:restartNumberingAfterBreak="0">
    <w:nsid w:val="2F5E680E"/>
    <w:multiLevelType w:val="hybridMultilevel"/>
    <w:tmpl w:val="6A7C90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12C3328"/>
    <w:multiLevelType w:val="hybridMultilevel"/>
    <w:tmpl w:val="70A4D7B4"/>
    <w:lvl w:ilvl="0" w:tplc="080A0011">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52276FF6"/>
    <w:multiLevelType w:val="hybridMultilevel"/>
    <w:tmpl w:val="77D6BF7E"/>
    <w:lvl w:ilvl="0" w:tplc="BE6CDC3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2D3FCC"/>
    <w:multiLevelType w:val="hybridMultilevel"/>
    <w:tmpl w:val="247C1F84"/>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8" w15:restartNumberingAfterBreak="0">
    <w:nsid w:val="5BB326A8"/>
    <w:multiLevelType w:val="hybridMultilevel"/>
    <w:tmpl w:val="8062B06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966E07"/>
    <w:multiLevelType w:val="hybridMultilevel"/>
    <w:tmpl w:val="95BE2B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EE0221"/>
    <w:multiLevelType w:val="hybridMultilevel"/>
    <w:tmpl w:val="C4347A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03566F8"/>
    <w:multiLevelType w:val="hybridMultilevel"/>
    <w:tmpl w:val="AC140C62"/>
    <w:lvl w:ilvl="0" w:tplc="080A0005">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79237AE2"/>
    <w:multiLevelType w:val="hybridMultilevel"/>
    <w:tmpl w:val="FA9E4326"/>
    <w:lvl w:ilvl="0" w:tplc="8F24EC46">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2"/>
  </w:num>
  <w:num w:numId="2">
    <w:abstractNumId w:val="5"/>
  </w:num>
  <w:num w:numId="3">
    <w:abstractNumId w:val="6"/>
  </w:num>
  <w:num w:numId="4">
    <w:abstractNumId w:val="9"/>
  </w:num>
  <w:num w:numId="5">
    <w:abstractNumId w:val="1"/>
  </w:num>
  <w:num w:numId="6">
    <w:abstractNumId w:val="0"/>
  </w:num>
  <w:num w:numId="7">
    <w:abstractNumId w:val="10"/>
  </w:num>
  <w:num w:numId="8">
    <w:abstractNumId w:val="11"/>
  </w:num>
  <w:num w:numId="9">
    <w:abstractNumId w:val="7"/>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6"/>
    <w:rsid w:val="000C31F6"/>
    <w:rsid w:val="00132273"/>
    <w:rsid w:val="00173102"/>
    <w:rsid w:val="00176E2F"/>
    <w:rsid w:val="001C7681"/>
    <w:rsid w:val="0026180B"/>
    <w:rsid w:val="002B08C8"/>
    <w:rsid w:val="002C7F4B"/>
    <w:rsid w:val="0035605F"/>
    <w:rsid w:val="0038209F"/>
    <w:rsid w:val="003D4A0E"/>
    <w:rsid w:val="003E02C6"/>
    <w:rsid w:val="004466E8"/>
    <w:rsid w:val="004F1326"/>
    <w:rsid w:val="00522302"/>
    <w:rsid w:val="005438DA"/>
    <w:rsid w:val="00556A6D"/>
    <w:rsid w:val="005F5980"/>
    <w:rsid w:val="00617B0D"/>
    <w:rsid w:val="006479C1"/>
    <w:rsid w:val="006C01B1"/>
    <w:rsid w:val="006F6AF7"/>
    <w:rsid w:val="00770194"/>
    <w:rsid w:val="00772FF9"/>
    <w:rsid w:val="007A413B"/>
    <w:rsid w:val="007E2C97"/>
    <w:rsid w:val="007F7592"/>
    <w:rsid w:val="00891251"/>
    <w:rsid w:val="008D7B54"/>
    <w:rsid w:val="009A3AA1"/>
    <w:rsid w:val="009E20D0"/>
    <w:rsid w:val="00A43C81"/>
    <w:rsid w:val="00A63C67"/>
    <w:rsid w:val="00A95511"/>
    <w:rsid w:val="00B2108A"/>
    <w:rsid w:val="00BB3CBC"/>
    <w:rsid w:val="00BB4D23"/>
    <w:rsid w:val="00BE257E"/>
    <w:rsid w:val="00BE3936"/>
    <w:rsid w:val="00C05162"/>
    <w:rsid w:val="00C522E3"/>
    <w:rsid w:val="00C62E35"/>
    <w:rsid w:val="00C973C7"/>
    <w:rsid w:val="00CA0CC1"/>
    <w:rsid w:val="00CE6DD9"/>
    <w:rsid w:val="00D33791"/>
    <w:rsid w:val="00D879D7"/>
    <w:rsid w:val="00DC764C"/>
    <w:rsid w:val="00DD0CAF"/>
    <w:rsid w:val="00E513F0"/>
    <w:rsid w:val="00ED6823"/>
    <w:rsid w:val="00F4282C"/>
    <w:rsid w:val="00F938EF"/>
    <w:rsid w:val="00FE02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0E77"/>
  <w15:chartTrackingRefBased/>
  <w15:docId w15:val="{66FE79B6-507E-4849-A490-BA317B7B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E51FD-BCAD-4C3D-BF4D-1C9872F1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6</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Guzman Gutierrez</dc:creator>
  <cp:keywords/>
  <dc:description/>
  <cp:lastModifiedBy>Jorge Eduardo Castro Cruces</cp:lastModifiedBy>
  <cp:revision>7</cp:revision>
  <dcterms:created xsi:type="dcterms:W3CDTF">2019-06-02T02:03:00Z</dcterms:created>
  <dcterms:modified xsi:type="dcterms:W3CDTF">2019-06-03T14:28:00Z</dcterms:modified>
</cp:coreProperties>
</file>