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7F2" w:rsidRPr="005C5791" w:rsidRDefault="00EC04DB" w:rsidP="005357F2">
      <w:pPr>
        <w:jc w:val="center"/>
        <w:rPr>
          <w:rFonts w:cs="Arial"/>
          <w:b/>
          <w:sz w:val="44"/>
          <w:lang w:val="es-MX"/>
        </w:rPr>
      </w:pPr>
      <w:r w:rsidRPr="005C5791">
        <w:rPr>
          <w:rFonts w:cs="Arial"/>
          <w:b/>
          <w:noProof/>
          <w:sz w:val="44"/>
          <w:lang w:val="es-MX"/>
        </w:rPr>
        <w:drawing>
          <wp:anchor distT="0" distB="0" distL="114300" distR="114300" simplePos="0" relativeHeight="251662336" behindDoc="1" locked="0" layoutInCell="1" allowOverlap="1">
            <wp:simplePos x="0" y="0"/>
            <wp:positionH relativeFrom="margin">
              <wp:posOffset>5321300</wp:posOffset>
            </wp:positionH>
            <wp:positionV relativeFrom="margin">
              <wp:posOffset>-317500</wp:posOffset>
            </wp:positionV>
            <wp:extent cx="1867535" cy="1333500"/>
            <wp:effectExtent l="0" t="0" r="0" b="0"/>
            <wp:wrapNone/>
            <wp:docPr id="2283" name="Picture 2283"/>
            <wp:cNvGraphicFramePr/>
            <a:graphic xmlns:a="http://schemas.openxmlformats.org/drawingml/2006/main">
              <a:graphicData uri="http://schemas.openxmlformats.org/drawingml/2006/picture">
                <pic:pic xmlns:pic="http://schemas.openxmlformats.org/drawingml/2006/picture">
                  <pic:nvPicPr>
                    <pic:cNvPr id="2283" name="Picture 2283"/>
                    <pic:cNvPicPr/>
                  </pic:nvPicPr>
                  <pic:blipFill>
                    <a:blip r:embed="rId8"/>
                    <a:stretch>
                      <a:fillRect/>
                    </a:stretch>
                  </pic:blipFill>
                  <pic:spPr>
                    <a:xfrm>
                      <a:off x="0" y="0"/>
                      <a:ext cx="1867535" cy="1333500"/>
                    </a:xfrm>
                    <a:prstGeom prst="rect">
                      <a:avLst/>
                    </a:prstGeom>
                  </pic:spPr>
                </pic:pic>
              </a:graphicData>
            </a:graphic>
            <wp14:sizeRelH relativeFrom="margin">
              <wp14:pctWidth>0</wp14:pctWidth>
            </wp14:sizeRelH>
            <wp14:sizeRelV relativeFrom="margin">
              <wp14:pctHeight>0</wp14:pctHeight>
            </wp14:sizeRelV>
          </wp:anchor>
        </w:drawing>
      </w:r>
      <w:r w:rsidR="00A13007" w:rsidRPr="005C5791">
        <w:rPr>
          <w:rFonts w:cs="Arial"/>
          <w:b/>
          <w:noProof/>
          <w:sz w:val="56"/>
          <w:lang w:val="es-MX"/>
        </w:rPr>
        <w:drawing>
          <wp:anchor distT="0" distB="0" distL="114300" distR="114300" simplePos="0" relativeHeight="251663360" behindDoc="1" locked="0" layoutInCell="1" allowOverlap="1">
            <wp:simplePos x="0" y="0"/>
            <wp:positionH relativeFrom="margin">
              <wp:posOffset>-332740</wp:posOffset>
            </wp:positionH>
            <wp:positionV relativeFrom="margin">
              <wp:posOffset>-346710</wp:posOffset>
            </wp:positionV>
            <wp:extent cx="1343660" cy="2022475"/>
            <wp:effectExtent l="0" t="0" r="8890" b="0"/>
            <wp:wrapNone/>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a:extLst>
                        <a:ext uri="{28A0092B-C50C-407E-A947-70E740481C1C}">
                          <a14:useLocalDpi xmlns:a14="http://schemas.microsoft.com/office/drawing/2010/main" val="0"/>
                        </a:ext>
                      </a:extLst>
                    </a:blip>
                    <a:stretch>
                      <a:fillRect/>
                    </a:stretch>
                  </pic:blipFill>
                  <pic:spPr>
                    <a:xfrm>
                      <a:off x="0" y="0"/>
                      <a:ext cx="1343660" cy="2022475"/>
                    </a:xfrm>
                    <a:prstGeom prst="rect">
                      <a:avLst/>
                    </a:prstGeom>
                  </pic:spPr>
                </pic:pic>
              </a:graphicData>
            </a:graphic>
            <wp14:sizeRelH relativeFrom="margin">
              <wp14:pctWidth>0</wp14:pctWidth>
            </wp14:sizeRelH>
            <wp14:sizeRelV relativeFrom="margin">
              <wp14:pctHeight>0</wp14:pctHeight>
            </wp14:sizeRelV>
          </wp:anchor>
        </w:drawing>
      </w:r>
      <w:r w:rsidR="00E9326B" w:rsidRPr="005C5791">
        <w:rPr>
          <w:rFonts w:cs="Arial"/>
          <w:b/>
          <w:sz w:val="56"/>
          <w:lang w:val="es-MX"/>
        </w:rPr>
        <w:t>INSTITUTO</w:t>
      </w:r>
    </w:p>
    <w:p w:rsidR="005357F2" w:rsidRPr="005C5791" w:rsidRDefault="00E9326B" w:rsidP="008F3E56">
      <w:pPr>
        <w:jc w:val="center"/>
        <w:rPr>
          <w:rFonts w:cs="Arial"/>
          <w:b/>
          <w:sz w:val="56"/>
          <w:lang w:val="es-MX"/>
        </w:rPr>
      </w:pPr>
      <w:r w:rsidRPr="005C5791">
        <w:rPr>
          <w:rFonts w:cs="Arial"/>
          <w:b/>
          <w:sz w:val="56"/>
          <w:lang w:val="es-MX"/>
        </w:rPr>
        <w:t>POLITÉCNICO</w:t>
      </w:r>
    </w:p>
    <w:p w:rsidR="00A13007" w:rsidRPr="005C5791" w:rsidRDefault="00E9326B" w:rsidP="008F3E56">
      <w:pPr>
        <w:jc w:val="center"/>
        <w:rPr>
          <w:rFonts w:cs="Arial"/>
          <w:b/>
          <w:sz w:val="56"/>
          <w:lang w:val="es-MX"/>
        </w:rPr>
      </w:pPr>
      <w:r w:rsidRPr="005C5791">
        <w:rPr>
          <w:rFonts w:cs="Arial"/>
          <w:b/>
          <w:sz w:val="56"/>
          <w:lang w:val="es-MX"/>
        </w:rPr>
        <w:t>NACIONAL</w:t>
      </w:r>
    </w:p>
    <w:p w:rsidR="00E9326B" w:rsidRPr="005C5791" w:rsidRDefault="005357F2" w:rsidP="008F3E56">
      <w:pPr>
        <w:jc w:val="center"/>
        <w:rPr>
          <w:rFonts w:cs="Arial"/>
          <w:b/>
          <w:sz w:val="32"/>
          <w:szCs w:val="40"/>
          <w:lang w:val="es-MX"/>
        </w:rPr>
      </w:pPr>
      <w:r w:rsidRPr="005C5791">
        <w:rPr>
          <w:rFonts w:cs="Arial"/>
          <w:b/>
          <w:sz w:val="32"/>
          <w:szCs w:val="40"/>
          <w:lang w:val="es-MX"/>
        </w:rPr>
        <w:t>ESCUELA SUPERIOR DE COMPUTACIÓN</w:t>
      </w:r>
    </w:p>
    <w:p w:rsidR="00EC04DB" w:rsidRPr="005C5791" w:rsidRDefault="00EC04DB" w:rsidP="008F3E56">
      <w:pPr>
        <w:jc w:val="center"/>
        <w:rPr>
          <w:rFonts w:cs="Arial"/>
          <w:sz w:val="40"/>
          <w:szCs w:val="40"/>
          <w:lang w:val="es-MX"/>
        </w:rPr>
      </w:pPr>
    </w:p>
    <w:p w:rsidR="00E9326B" w:rsidRPr="005C5791" w:rsidRDefault="00A13007" w:rsidP="005357F2">
      <w:pPr>
        <w:spacing w:after="0"/>
        <w:ind w:left="10"/>
        <w:rPr>
          <w:rFonts w:cs="Arial"/>
          <w:b/>
          <w:sz w:val="48"/>
          <w:szCs w:val="40"/>
          <w:lang w:val="es-MX"/>
        </w:rPr>
      </w:pPr>
      <w:r w:rsidRPr="005C5791">
        <w:rPr>
          <w:rFonts w:cs="Arial"/>
          <w:b/>
          <w:sz w:val="48"/>
          <w:szCs w:val="40"/>
          <w:lang w:val="es-MX"/>
        </w:rPr>
        <w:t>Práctica</w:t>
      </w:r>
      <w:r w:rsidR="00E9326B" w:rsidRPr="005C5791">
        <w:rPr>
          <w:rFonts w:cs="Arial"/>
          <w:b/>
          <w:sz w:val="48"/>
          <w:szCs w:val="40"/>
          <w:lang w:val="es-MX"/>
        </w:rPr>
        <w:t>:</w:t>
      </w:r>
    </w:p>
    <w:p w:rsidR="00EC04DB" w:rsidRPr="005C5791" w:rsidRDefault="00EA599A" w:rsidP="00EC04DB">
      <w:pPr>
        <w:spacing w:after="0"/>
        <w:ind w:left="10"/>
        <w:jc w:val="center"/>
        <w:rPr>
          <w:rFonts w:cs="Arial"/>
          <w:sz w:val="36"/>
          <w:szCs w:val="40"/>
          <w:lang w:val="es-MX"/>
        </w:rPr>
      </w:pPr>
      <w:r w:rsidRPr="005C5791">
        <w:rPr>
          <w:rFonts w:cs="Arial"/>
          <w:sz w:val="36"/>
          <w:szCs w:val="40"/>
          <w:lang w:val="es-MX"/>
        </w:rPr>
        <w:t>Diodo Zener y Reguladores de voltaje</w:t>
      </w:r>
    </w:p>
    <w:p w:rsidR="005357F2" w:rsidRPr="005C5791" w:rsidRDefault="005357F2" w:rsidP="00EC04DB">
      <w:pPr>
        <w:spacing w:after="0"/>
        <w:ind w:left="10"/>
        <w:jc w:val="center"/>
        <w:rPr>
          <w:rFonts w:cs="Arial"/>
          <w:sz w:val="40"/>
          <w:szCs w:val="40"/>
          <w:lang w:val="es-MX"/>
        </w:rPr>
      </w:pPr>
    </w:p>
    <w:p w:rsidR="00A13007" w:rsidRPr="005C5791" w:rsidRDefault="00A13007" w:rsidP="005357F2">
      <w:pPr>
        <w:spacing w:after="0" w:line="265" w:lineRule="auto"/>
        <w:ind w:left="20"/>
        <w:rPr>
          <w:rFonts w:cs="Arial"/>
          <w:b/>
          <w:sz w:val="48"/>
          <w:szCs w:val="40"/>
          <w:lang w:val="es-MX"/>
        </w:rPr>
      </w:pPr>
      <w:r w:rsidRPr="005C5791">
        <w:rPr>
          <w:rFonts w:cs="Arial"/>
          <w:b/>
          <w:sz w:val="48"/>
          <w:szCs w:val="40"/>
          <w:lang w:val="es-MX"/>
        </w:rPr>
        <w:t>Profesora:</w:t>
      </w:r>
    </w:p>
    <w:p w:rsidR="00EC04DB" w:rsidRPr="005C5791" w:rsidRDefault="004435F8" w:rsidP="00EC04DB">
      <w:pPr>
        <w:spacing w:after="0" w:line="265" w:lineRule="auto"/>
        <w:ind w:left="20"/>
        <w:jc w:val="center"/>
        <w:rPr>
          <w:rFonts w:cs="Arial"/>
          <w:sz w:val="36"/>
          <w:szCs w:val="40"/>
          <w:lang w:val="es-MX"/>
        </w:rPr>
      </w:pPr>
      <w:r w:rsidRPr="005C5791">
        <w:rPr>
          <w:rFonts w:cs="Arial"/>
          <w:sz w:val="36"/>
          <w:szCs w:val="40"/>
          <w:lang w:val="es-MX"/>
        </w:rPr>
        <w:t>Almazán</w:t>
      </w:r>
      <w:r w:rsidR="008F3E56" w:rsidRPr="005C5791">
        <w:rPr>
          <w:rFonts w:cs="Arial"/>
          <w:sz w:val="36"/>
          <w:szCs w:val="40"/>
          <w:lang w:val="es-MX"/>
        </w:rPr>
        <w:t xml:space="preserve"> Farfán Rocío</w:t>
      </w:r>
    </w:p>
    <w:p w:rsidR="005357F2" w:rsidRPr="005C5791" w:rsidRDefault="005357F2" w:rsidP="00EC04DB">
      <w:pPr>
        <w:spacing w:after="0" w:line="265" w:lineRule="auto"/>
        <w:ind w:left="20"/>
        <w:jc w:val="center"/>
        <w:rPr>
          <w:rFonts w:cs="Arial"/>
          <w:sz w:val="40"/>
          <w:szCs w:val="40"/>
          <w:lang w:val="es-MX"/>
        </w:rPr>
      </w:pPr>
    </w:p>
    <w:p w:rsidR="00E9326B" w:rsidRPr="005C5791" w:rsidRDefault="00A13007" w:rsidP="005357F2">
      <w:pPr>
        <w:spacing w:after="0" w:line="265" w:lineRule="auto"/>
        <w:ind w:left="20"/>
        <w:rPr>
          <w:rFonts w:cs="Arial"/>
          <w:b/>
          <w:sz w:val="48"/>
          <w:szCs w:val="40"/>
          <w:lang w:val="es-MX"/>
        </w:rPr>
      </w:pPr>
      <w:r w:rsidRPr="005C5791">
        <w:rPr>
          <w:rFonts w:cs="Arial"/>
          <w:b/>
          <w:sz w:val="48"/>
          <w:szCs w:val="40"/>
          <w:lang w:val="es-MX"/>
        </w:rPr>
        <w:t>Integrantes del equipo:</w:t>
      </w:r>
    </w:p>
    <w:p w:rsidR="00E9326B" w:rsidRPr="005C5791" w:rsidRDefault="00E9326B" w:rsidP="00EC04DB">
      <w:pPr>
        <w:pStyle w:val="Prrafodelista"/>
        <w:numPr>
          <w:ilvl w:val="0"/>
          <w:numId w:val="4"/>
        </w:numPr>
        <w:spacing w:after="0"/>
        <w:jc w:val="center"/>
        <w:rPr>
          <w:rFonts w:ascii="Arial" w:hAnsi="Arial" w:cs="Arial"/>
          <w:sz w:val="36"/>
          <w:szCs w:val="40"/>
        </w:rPr>
      </w:pPr>
      <w:r w:rsidRPr="005C5791">
        <w:rPr>
          <w:rFonts w:ascii="Arial" w:hAnsi="Arial" w:cs="Arial"/>
          <w:sz w:val="36"/>
          <w:szCs w:val="40"/>
        </w:rPr>
        <w:t>Castro Cruces Jorge Eduardo</w:t>
      </w:r>
    </w:p>
    <w:p w:rsidR="00E9326B" w:rsidRPr="005C5791" w:rsidRDefault="00E9326B" w:rsidP="00EC04DB">
      <w:pPr>
        <w:pStyle w:val="Prrafodelista"/>
        <w:numPr>
          <w:ilvl w:val="0"/>
          <w:numId w:val="4"/>
        </w:numPr>
        <w:spacing w:after="0"/>
        <w:jc w:val="center"/>
        <w:rPr>
          <w:rFonts w:ascii="Arial" w:hAnsi="Arial" w:cs="Arial"/>
          <w:sz w:val="36"/>
          <w:szCs w:val="40"/>
        </w:rPr>
      </w:pPr>
      <w:r w:rsidRPr="005C5791">
        <w:rPr>
          <w:rFonts w:ascii="Arial" w:hAnsi="Arial" w:cs="Arial"/>
          <w:sz w:val="36"/>
          <w:szCs w:val="40"/>
        </w:rPr>
        <w:t>Cruz Villalba Edwin Bernardo</w:t>
      </w:r>
    </w:p>
    <w:p w:rsidR="00A13007" w:rsidRPr="005C5791" w:rsidRDefault="00E9326B" w:rsidP="00EC04DB">
      <w:pPr>
        <w:pStyle w:val="Prrafodelista"/>
        <w:numPr>
          <w:ilvl w:val="0"/>
          <w:numId w:val="4"/>
        </w:numPr>
        <w:spacing w:after="0"/>
        <w:ind w:left="398"/>
        <w:jc w:val="center"/>
        <w:rPr>
          <w:rFonts w:ascii="Arial" w:hAnsi="Arial" w:cs="Arial"/>
          <w:sz w:val="36"/>
          <w:szCs w:val="40"/>
        </w:rPr>
      </w:pPr>
      <w:r w:rsidRPr="005C5791">
        <w:rPr>
          <w:rFonts w:ascii="Arial" w:hAnsi="Arial" w:cs="Arial"/>
          <w:sz w:val="36"/>
          <w:szCs w:val="40"/>
        </w:rPr>
        <w:t>Guzmán Gutiérrez Manuel</w:t>
      </w:r>
    </w:p>
    <w:p w:rsidR="005357F2" w:rsidRPr="005C5791" w:rsidRDefault="005357F2" w:rsidP="005357F2">
      <w:pPr>
        <w:spacing w:after="0"/>
        <w:ind w:left="38"/>
        <w:jc w:val="center"/>
        <w:rPr>
          <w:rFonts w:cs="Arial"/>
          <w:sz w:val="40"/>
          <w:szCs w:val="40"/>
          <w:lang w:val="es-MX"/>
        </w:rPr>
      </w:pPr>
    </w:p>
    <w:p w:rsidR="005357F2" w:rsidRPr="005C5791" w:rsidRDefault="005357F2" w:rsidP="005357F2">
      <w:pPr>
        <w:spacing w:after="0"/>
        <w:ind w:left="38"/>
        <w:rPr>
          <w:rFonts w:cs="Arial"/>
          <w:b/>
          <w:sz w:val="48"/>
          <w:szCs w:val="40"/>
          <w:lang w:val="es-MX"/>
        </w:rPr>
      </w:pPr>
      <w:r w:rsidRPr="005C5791">
        <w:rPr>
          <w:rFonts w:cs="Arial"/>
          <w:b/>
          <w:sz w:val="48"/>
          <w:szCs w:val="40"/>
          <w:lang w:val="es-MX"/>
        </w:rPr>
        <w:t>Grupo:</w:t>
      </w:r>
    </w:p>
    <w:p w:rsidR="005357F2" w:rsidRPr="005C5791" w:rsidRDefault="005357F2" w:rsidP="005357F2">
      <w:pPr>
        <w:spacing w:after="0"/>
        <w:ind w:left="38"/>
        <w:jc w:val="center"/>
        <w:rPr>
          <w:rFonts w:cs="Arial"/>
          <w:sz w:val="36"/>
          <w:szCs w:val="40"/>
          <w:lang w:val="es-MX"/>
        </w:rPr>
      </w:pPr>
      <w:r w:rsidRPr="005C5791">
        <w:rPr>
          <w:rFonts w:cs="Arial"/>
          <w:sz w:val="36"/>
          <w:szCs w:val="40"/>
          <w:lang w:val="es-MX"/>
        </w:rPr>
        <w:t>2CM2</w:t>
      </w:r>
    </w:p>
    <w:p w:rsidR="005357F2" w:rsidRPr="005C5791" w:rsidRDefault="005357F2" w:rsidP="005357F2">
      <w:pPr>
        <w:spacing w:after="0"/>
        <w:ind w:left="38"/>
        <w:jc w:val="center"/>
        <w:rPr>
          <w:rFonts w:cs="Arial"/>
          <w:sz w:val="40"/>
          <w:szCs w:val="40"/>
          <w:lang w:val="es-MX"/>
        </w:rPr>
      </w:pPr>
    </w:p>
    <w:p w:rsidR="00A13007" w:rsidRPr="005C5791" w:rsidRDefault="00A13007" w:rsidP="005357F2">
      <w:pPr>
        <w:spacing w:after="0"/>
        <w:ind w:left="38"/>
        <w:rPr>
          <w:rFonts w:cs="Arial"/>
          <w:b/>
          <w:sz w:val="48"/>
          <w:szCs w:val="40"/>
          <w:lang w:val="es-MX"/>
        </w:rPr>
      </w:pPr>
      <w:r w:rsidRPr="005C5791">
        <w:rPr>
          <w:rFonts w:cs="Arial"/>
          <w:b/>
          <w:sz w:val="48"/>
          <w:szCs w:val="40"/>
          <w:lang w:val="es-MX"/>
        </w:rPr>
        <w:t>Fecha de Desarrollo:</w:t>
      </w:r>
    </w:p>
    <w:p w:rsidR="00EC04DB" w:rsidRPr="005C5791" w:rsidRDefault="00C154D9" w:rsidP="00EC04DB">
      <w:pPr>
        <w:spacing w:after="0"/>
        <w:ind w:left="398"/>
        <w:jc w:val="center"/>
        <w:rPr>
          <w:rFonts w:cs="Arial"/>
          <w:sz w:val="40"/>
          <w:szCs w:val="40"/>
          <w:lang w:val="es-MX"/>
        </w:rPr>
      </w:pPr>
      <w:r w:rsidRPr="005C5791">
        <w:rPr>
          <w:rFonts w:cs="Arial"/>
          <w:sz w:val="36"/>
          <w:szCs w:val="40"/>
          <w:lang w:val="es-MX"/>
        </w:rPr>
        <w:t>Miércoles</w:t>
      </w:r>
      <w:r w:rsidR="00A13007" w:rsidRPr="005C5791">
        <w:rPr>
          <w:rFonts w:cs="Arial"/>
          <w:sz w:val="36"/>
          <w:szCs w:val="40"/>
          <w:lang w:val="es-MX"/>
        </w:rPr>
        <w:t>,</w:t>
      </w:r>
      <w:r w:rsidR="008F3E56" w:rsidRPr="005C5791">
        <w:rPr>
          <w:rFonts w:cs="Arial"/>
          <w:sz w:val="36"/>
          <w:szCs w:val="40"/>
          <w:lang w:val="es-MX"/>
        </w:rPr>
        <w:t xml:space="preserve"> </w:t>
      </w:r>
      <w:r w:rsidR="00EA599A" w:rsidRPr="005C5791">
        <w:rPr>
          <w:rFonts w:cs="Arial"/>
          <w:sz w:val="36"/>
          <w:szCs w:val="40"/>
          <w:lang w:val="es-MX"/>
        </w:rPr>
        <w:t>6</w:t>
      </w:r>
      <w:r w:rsidR="008F3E56" w:rsidRPr="005C5791">
        <w:rPr>
          <w:rFonts w:cs="Arial"/>
          <w:sz w:val="36"/>
          <w:szCs w:val="40"/>
          <w:lang w:val="es-MX"/>
        </w:rPr>
        <w:t xml:space="preserve"> de </w:t>
      </w:r>
      <w:r w:rsidR="00EA599A" w:rsidRPr="005C5791">
        <w:rPr>
          <w:rFonts w:cs="Arial"/>
          <w:sz w:val="36"/>
          <w:szCs w:val="40"/>
          <w:lang w:val="es-MX"/>
        </w:rPr>
        <w:t>marzo</w:t>
      </w:r>
      <w:r w:rsidR="008F3E56" w:rsidRPr="005C5791">
        <w:rPr>
          <w:rFonts w:cs="Arial"/>
          <w:sz w:val="36"/>
          <w:szCs w:val="40"/>
          <w:lang w:val="es-MX"/>
        </w:rPr>
        <w:t xml:space="preserve"> de 2019</w:t>
      </w:r>
    </w:p>
    <w:p w:rsidR="005357F2" w:rsidRPr="005C5791" w:rsidRDefault="005357F2" w:rsidP="00EC04DB">
      <w:pPr>
        <w:spacing w:after="0"/>
        <w:ind w:left="398"/>
        <w:jc w:val="center"/>
        <w:rPr>
          <w:rFonts w:cs="Arial"/>
          <w:sz w:val="40"/>
          <w:szCs w:val="40"/>
          <w:lang w:val="es-MX"/>
        </w:rPr>
      </w:pPr>
    </w:p>
    <w:p w:rsidR="00A13007" w:rsidRPr="005C5791" w:rsidRDefault="008F3E56" w:rsidP="005357F2">
      <w:pPr>
        <w:spacing w:after="0"/>
        <w:rPr>
          <w:rFonts w:cs="Arial"/>
          <w:b/>
          <w:sz w:val="48"/>
          <w:szCs w:val="40"/>
          <w:lang w:val="es-MX"/>
        </w:rPr>
      </w:pPr>
      <w:r w:rsidRPr="005C5791">
        <w:rPr>
          <w:rFonts w:cs="Arial"/>
          <w:b/>
          <w:sz w:val="48"/>
          <w:szCs w:val="40"/>
          <w:lang w:val="es-MX"/>
        </w:rPr>
        <w:t>Fecha de Entrega:</w:t>
      </w:r>
    </w:p>
    <w:p w:rsidR="008F3E56" w:rsidRPr="005C5791" w:rsidRDefault="00C154D9" w:rsidP="00EC04DB">
      <w:pPr>
        <w:spacing w:after="0"/>
        <w:ind w:left="398"/>
        <w:jc w:val="center"/>
        <w:rPr>
          <w:rFonts w:cs="Arial"/>
          <w:sz w:val="36"/>
          <w:szCs w:val="40"/>
          <w:lang w:val="es-MX"/>
        </w:rPr>
      </w:pPr>
      <w:r w:rsidRPr="005C5791">
        <w:rPr>
          <w:rFonts w:cs="Arial"/>
          <w:sz w:val="36"/>
          <w:szCs w:val="40"/>
          <w:lang w:val="es-MX"/>
        </w:rPr>
        <w:t>Miércoles</w:t>
      </w:r>
      <w:r w:rsidR="008F3E56" w:rsidRPr="005C5791">
        <w:rPr>
          <w:rFonts w:cs="Arial"/>
          <w:sz w:val="36"/>
          <w:szCs w:val="40"/>
          <w:lang w:val="es-MX"/>
        </w:rPr>
        <w:t xml:space="preserve">, </w:t>
      </w:r>
      <w:r w:rsidR="00EA599A" w:rsidRPr="005C5791">
        <w:rPr>
          <w:rFonts w:cs="Arial"/>
          <w:sz w:val="36"/>
          <w:szCs w:val="40"/>
          <w:lang w:val="es-MX"/>
        </w:rPr>
        <w:t>14</w:t>
      </w:r>
      <w:r w:rsidR="008F3E56" w:rsidRPr="005C5791">
        <w:rPr>
          <w:rFonts w:cs="Arial"/>
          <w:sz w:val="36"/>
          <w:szCs w:val="40"/>
          <w:lang w:val="es-MX"/>
        </w:rPr>
        <w:t xml:space="preserve"> de </w:t>
      </w:r>
      <w:r w:rsidRPr="005C5791">
        <w:rPr>
          <w:rFonts w:cs="Arial"/>
          <w:sz w:val="36"/>
          <w:szCs w:val="40"/>
          <w:lang w:val="es-MX"/>
        </w:rPr>
        <w:t>marzo</w:t>
      </w:r>
      <w:r w:rsidR="008F3E56" w:rsidRPr="005C5791">
        <w:rPr>
          <w:rFonts w:cs="Arial"/>
          <w:sz w:val="36"/>
          <w:szCs w:val="40"/>
          <w:lang w:val="es-MX"/>
        </w:rPr>
        <w:t xml:space="preserve"> de 2019</w:t>
      </w:r>
    </w:p>
    <w:p w:rsidR="00EC04DB" w:rsidRPr="005C5791" w:rsidRDefault="00EC04DB">
      <w:pPr>
        <w:rPr>
          <w:rFonts w:cs="Arial"/>
          <w:lang w:val="es-MX"/>
        </w:rPr>
      </w:pPr>
      <w:r w:rsidRPr="005C5791">
        <w:rPr>
          <w:rFonts w:cs="Arial"/>
          <w:lang w:val="es-MX"/>
        </w:rPr>
        <w:br w:type="page"/>
      </w:r>
    </w:p>
    <w:sdt>
      <w:sdtPr>
        <w:rPr>
          <w:rFonts w:cs="Arial"/>
          <w:lang w:val="es-MX"/>
        </w:rPr>
        <w:id w:val="1601452369"/>
        <w:docPartObj>
          <w:docPartGallery w:val="Table of Contents"/>
        </w:docPartObj>
      </w:sdtPr>
      <w:sdtEndPr/>
      <w:sdtContent>
        <w:p w:rsidR="003451AB" w:rsidRPr="005C5791" w:rsidRDefault="003451AB" w:rsidP="003451AB">
          <w:pPr>
            <w:spacing w:after="0"/>
            <w:ind w:left="-5"/>
            <w:rPr>
              <w:rFonts w:cs="Arial"/>
              <w:lang w:val="es-MX"/>
            </w:rPr>
          </w:pPr>
          <w:r w:rsidRPr="005C5791">
            <w:rPr>
              <w:rFonts w:cs="Arial"/>
              <w:sz w:val="32"/>
              <w:lang w:val="es-MX"/>
            </w:rPr>
            <w:t>Cont</w:t>
          </w:r>
          <w:r w:rsidR="00B86B69" w:rsidRPr="005C5791">
            <w:rPr>
              <w:rFonts w:cs="Arial"/>
              <w:sz w:val="32"/>
              <w:lang w:val="es-MX"/>
            </w:rPr>
            <w:t>enido</w:t>
          </w:r>
        </w:p>
        <w:p w:rsidR="0014514F" w:rsidRPr="005C5791" w:rsidRDefault="003451AB">
          <w:pPr>
            <w:pStyle w:val="TDC1"/>
            <w:tabs>
              <w:tab w:val="right" w:pos="10790"/>
            </w:tabs>
            <w:rPr>
              <w:rFonts w:asciiTheme="minorHAnsi" w:eastAsiaTheme="minorEastAsia" w:hAnsiTheme="minorHAnsi" w:cstheme="minorBidi"/>
              <w:noProof/>
              <w:color w:val="auto"/>
              <w:sz w:val="22"/>
              <w:u w:val="none"/>
            </w:rPr>
          </w:pPr>
          <w:r w:rsidRPr="005C5791">
            <w:rPr>
              <w:color w:val="auto"/>
            </w:rPr>
            <w:fldChar w:fldCharType="begin"/>
          </w:r>
          <w:r w:rsidRPr="005C5791">
            <w:rPr>
              <w:color w:val="auto"/>
            </w:rPr>
            <w:instrText xml:space="preserve"> TOC \o "1-3" \h \z \u </w:instrText>
          </w:r>
          <w:r w:rsidRPr="005C5791">
            <w:rPr>
              <w:color w:val="auto"/>
            </w:rPr>
            <w:fldChar w:fldCharType="separate"/>
          </w:r>
          <w:hyperlink w:anchor="_Toc3441682" w:history="1">
            <w:r w:rsidR="0014514F" w:rsidRPr="005C5791">
              <w:rPr>
                <w:rStyle w:val="Hipervnculo"/>
                <w:noProof/>
              </w:rPr>
              <w:t>Introducción</w:t>
            </w:r>
            <w:r w:rsidR="0014514F" w:rsidRPr="005C5791">
              <w:rPr>
                <w:noProof/>
                <w:webHidden/>
              </w:rPr>
              <w:tab/>
            </w:r>
            <w:r w:rsidR="0014514F" w:rsidRPr="005C5791">
              <w:rPr>
                <w:noProof/>
                <w:webHidden/>
              </w:rPr>
              <w:fldChar w:fldCharType="begin"/>
            </w:r>
            <w:r w:rsidR="0014514F" w:rsidRPr="005C5791">
              <w:rPr>
                <w:noProof/>
                <w:webHidden/>
              </w:rPr>
              <w:instrText xml:space="preserve"> PAGEREF _Toc3441682 \h </w:instrText>
            </w:r>
            <w:r w:rsidR="0014514F" w:rsidRPr="005C5791">
              <w:rPr>
                <w:noProof/>
                <w:webHidden/>
              </w:rPr>
            </w:r>
            <w:r w:rsidR="0014514F" w:rsidRPr="005C5791">
              <w:rPr>
                <w:noProof/>
                <w:webHidden/>
              </w:rPr>
              <w:fldChar w:fldCharType="separate"/>
            </w:r>
            <w:r w:rsidR="0014514F" w:rsidRPr="005C5791">
              <w:rPr>
                <w:noProof/>
                <w:webHidden/>
              </w:rPr>
              <w:t>3</w:t>
            </w:r>
            <w:r w:rsidR="0014514F" w:rsidRPr="005C5791">
              <w:rPr>
                <w:noProof/>
                <w:webHidden/>
              </w:rPr>
              <w:fldChar w:fldCharType="end"/>
            </w:r>
          </w:hyperlink>
        </w:p>
        <w:p w:rsidR="0014514F" w:rsidRPr="005C5791" w:rsidRDefault="0014514F">
          <w:pPr>
            <w:pStyle w:val="TDC1"/>
            <w:tabs>
              <w:tab w:val="right" w:pos="10790"/>
            </w:tabs>
            <w:rPr>
              <w:rFonts w:asciiTheme="minorHAnsi" w:eastAsiaTheme="minorEastAsia" w:hAnsiTheme="minorHAnsi" w:cstheme="minorBidi"/>
              <w:noProof/>
              <w:color w:val="auto"/>
              <w:sz w:val="22"/>
              <w:u w:val="none"/>
            </w:rPr>
          </w:pPr>
          <w:hyperlink w:anchor="_Toc3441683" w:history="1">
            <w:r w:rsidRPr="005C5791">
              <w:rPr>
                <w:rStyle w:val="Hipervnculo"/>
                <w:noProof/>
              </w:rPr>
              <w:t>Desarrollo</w:t>
            </w:r>
            <w:r w:rsidRPr="005C5791">
              <w:rPr>
                <w:noProof/>
                <w:webHidden/>
              </w:rPr>
              <w:tab/>
            </w:r>
            <w:r w:rsidRPr="005C5791">
              <w:rPr>
                <w:noProof/>
                <w:webHidden/>
              </w:rPr>
              <w:fldChar w:fldCharType="begin"/>
            </w:r>
            <w:r w:rsidRPr="005C5791">
              <w:rPr>
                <w:noProof/>
                <w:webHidden/>
              </w:rPr>
              <w:instrText xml:space="preserve"> PAGEREF _Toc3441683 \h </w:instrText>
            </w:r>
            <w:r w:rsidRPr="005C5791">
              <w:rPr>
                <w:noProof/>
                <w:webHidden/>
              </w:rPr>
            </w:r>
            <w:r w:rsidRPr="005C5791">
              <w:rPr>
                <w:noProof/>
                <w:webHidden/>
              </w:rPr>
              <w:fldChar w:fldCharType="separate"/>
            </w:r>
            <w:r w:rsidRPr="005C5791">
              <w:rPr>
                <w:noProof/>
                <w:webHidden/>
              </w:rPr>
              <w:t>3</w:t>
            </w:r>
            <w:r w:rsidRPr="005C5791">
              <w:rPr>
                <w:noProof/>
                <w:webHidden/>
              </w:rPr>
              <w:fldChar w:fldCharType="end"/>
            </w:r>
          </w:hyperlink>
        </w:p>
        <w:p w:rsidR="0014514F" w:rsidRPr="005C5791" w:rsidRDefault="0014514F">
          <w:pPr>
            <w:pStyle w:val="TDC2"/>
            <w:tabs>
              <w:tab w:val="right" w:pos="10790"/>
            </w:tabs>
            <w:rPr>
              <w:rFonts w:asciiTheme="minorHAnsi" w:eastAsiaTheme="minorEastAsia" w:hAnsiTheme="minorHAnsi" w:cstheme="minorBidi"/>
              <w:noProof/>
              <w:color w:val="auto"/>
              <w:sz w:val="22"/>
              <w:u w:val="none"/>
            </w:rPr>
          </w:pPr>
          <w:hyperlink w:anchor="_Toc3441684" w:history="1">
            <w:r w:rsidRPr="005C5791">
              <w:rPr>
                <w:rStyle w:val="Hipervnculo"/>
                <w:noProof/>
              </w:rPr>
              <w:t>Regulador de voltaje variable positivo</w:t>
            </w:r>
            <w:r w:rsidRPr="005C5791">
              <w:rPr>
                <w:noProof/>
                <w:webHidden/>
              </w:rPr>
              <w:tab/>
            </w:r>
            <w:r w:rsidRPr="005C5791">
              <w:rPr>
                <w:noProof/>
                <w:webHidden/>
              </w:rPr>
              <w:fldChar w:fldCharType="begin"/>
            </w:r>
            <w:r w:rsidRPr="005C5791">
              <w:rPr>
                <w:noProof/>
                <w:webHidden/>
              </w:rPr>
              <w:instrText xml:space="preserve"> PAGEREF _Toc3441684 \h </w:instrText>
            </w:r>
            <w:r w:rsidRPr="005C5791">
              <w:rPr>
                <w:noProof/>
                <w:webHidden/>
              </w:rPr>
            </w:r>
            <w:r w:rsidRPr="005C5791">
              <w:rPr>
                <w:noProof/>
                <w:webHidden/>
              </w:rPr>
              <w:fldChar w:fldCharType="separate"/>
            </w:r>
            <w:r w:rsidRPr="005C5791">
              <w:rPr>
                <w:noProof/>
                <w:webHidden/>
              </w:rPr>
              <w:t>4</w:t>
            </w:r>
            <w:r w:rsidRPr="005C5791">
              <w:rPr>
                <w:noProof/>
                <w:webHidden/>
              </w:rPr>
              <w:fldChar w:fldCharType="end"/>
            </w:r>
          </w:hyperlink>
        </w:p>
        <w:p w:rsidR="0014514F" w:rsidRPr="005C5791" w:rsidRDefault="0014514F">
          <w:pPr>
            <w:pStyle w:val="TDC2"/>
            <w:tabs>
              <w:tab w:val="right" w:pos="10790"/>
            </w:tabs>
            <w:rPr>
              <w:rFonts w:asciiTheme="minorHAnsi" w:eastAsiaTheme="minorEastAsia" w:hAnsiTheme="minorHAnsi" w:cstheme="minorBidi"/>
              <w:noProof/>
              <w:color w:val="auto"/>
              <w:sz w:val="22"/>
              <w:u w:val="none"/>
            </w:rPr>
          </w:pPr>
          <w:hyperlink w:anchor="_Toc3441685" w:history="1">
            <w:r w:rsidRPr="005C5791">
              <w:rPr>
                <w:rStyle w:val="Hipervnculo"/>
                <w:noProof/>
              </w:rPr>
              <w:t>Regulador de voltaje variable negativo</w:t>
            </w:r>
            <w:r w:rsidRPr="005C5791">
              <w:rPr>
                <w:noProof/>
                <w:webHidden/>
              </w:rPr>
              <w:tab/>
            </w:r>
            <w:r w:rsidRPr="005C5791">
              <w:rPr>
                <w:noProof/>
                <w:webHidden/>
              </w:rPr>
              <w:fldChar w:fldCharType="begin"/>
            </w:r>
            <w:r w:rsidRPr="005C5791">
              <w:rPr>
                <w:noProof/>
                <w:webHidden/>
              </w:rPr>
              <w:instrText xml:space="preserve"> PAGEREF _Toc3441685 \h </w:instrText>
            </w:r>
            <w:r w:rsidRPr="005C5791">
              <w:rPr>
                <w:noProof/>
                <w:webHidden/>
              </w:rPr>
            </w:r>
            <w:r w:rsidRPr="005C5791">
              <w:rPr>
                <w:noProof/>
                <w:webHidden/>
              </w:rPr>
              <w:fldChar w:fldCharType="separate"/>
            </w:r>
            <w:r w:rsidRPr="005C5791">
              <w:rPr>
                <w:noProof/>
                <w:webHidden/>
              </w:rPr>
              <w:t>5</w:t>
            </w:r>
            <w:r w:rsidRPr="005C5791">
              <w:rPr>
                <w:noProof/>
                <w:webHidden/>
              </w:rPr>
              <w:fldChar w:fldCharType="end"/>
            </w:r>
          </w:hyperlink>
        </w:p>
        <w:p w:rsidR="0014514F" w:rsidRPr="005C5791" w:rsidRDefault="0014514F">
          <w:pPr>
            <w:pStyle w:val="TDC1"/>
            <w:tabs>
              <w:tab w:val="right" w:pos="10790"/>
            </w:tabs>
            <w:rPr>
              <w:rFonts w:asciiTheme="minorHAnsi" w:eastAsiaTheme="minorEastAsia" w:hAnsiTheme="minorHAnsi" w:cstheme="minorBidi"/>
              <w:noProof/>
              <w:color w:val="auto"/>
              <w:sz w:val="22"/>
              <w:u w:val="none"/>
            </w:rPr>
          </w:pPr>
          <w:hyperlink w:anchor="_Toc3441686" w:history="1">
            <w:r w:rsidRPr="005C5791">
              <w:rPr>
                <w:rStyle w:val="Hipervnculo"/>
                <w:noProof/>
              </w:rPr>
              <w:t>Cuestionario</w:t>
            </w:r>
            <w:r w:rsidRPr="005C5791">
              <w:rPr>
                <w:noProof/>
                <w:webHidden/>
              </w:rPr>
              <w:tab/>
            </w:r>
            <w:r w:rsidRPr="005C5791">
              <w:rPr>
                <w:noProof/>
                <w:webHidden/>
              </w:rPr>
              <w:fldChar w:fldCharType="begin"/>
            </w:r>
            <w:r w:rsidRPr="005C5791">
              <w:rPr>
                <w:noProof/>
                <w:webHidden/>
              </w:rPr>
              <w:instrText xml:space="preserve"> PAGEREF _Toc3441686 \h </w:instrText>
            </w:r>
            <w:r w:rsidRPr="005C5791">
              <w:rPr>
                <w:noProof/>
                <w:webHidden/>
              </w:rPr>
            </w:r>
            <w:r w:rsidRPr="005C5791">
              <w:rPr>
                <w:noProof/>
                <w:webHidden/>
              </w:rPr>
              <w:fldChar w:fldCharType="separate"/>
            </w:r>
            <w:r w:rsidRPr="005C5791">
              <w:rPr>
                <w:noProof/>
                <w:webHidden/>
              </w:rPr>
              <w:t>5</w:t>
            </w:r>
            <w:r w:rsidRPr="005C5791">
              <w:rPr>
                <w:noProof/>
                <w:webHidden/>
              </w:rPr>
              <w:fldChar w:fldCharType="end"/>
            </w:r>
          </w:hyperlink>
        </w:p>
        <w:p w:rsidR="0014514F" w:rsidRPr="005C5791" w:rsidRDefault="0014514F">
          <w:pPr>
            <w:pStyle w:val="TDC1"/>
            <w:tabs>
              <w:tab w:val="right" w:pos="10790"/>
            </w:tabs>
            <w:rPr>
              <w:rFonts w:asciiTheme="minorHAnsi" w:eastAsiaTheme="minorEastAsia" w:hAnsiTheme="minorHAnsi" w:cstheme="minorBidi"/>
              <w:noProof/>
              <w:color w:val="auto"/>
              <w:sz w:val="22"/>
              <w:u w:val="none"/>
            </w:rPr>
          </w:pPr>
          <w:hyperlink w:anchor="_Toc3441687" w:history="1">
            <w:r w:rsidRPr="005C5791">
              <w:rPr>
                <w:rStyle w:val="Hipervnculo"/>
                <w:noProof/>
              </w:rPr>
              <w:t>Conclusiones</w:t>
            </w:r>
            <w:r w:rsidRPr="005C5791">
              <w:rPr>
                <w:noProof/>
                <w:webHidden/>
              </w:rPr>
              <w:tab/>
            </w:r>
            <w:r w:rsidRPr="005C5791">
              <w:rPr>
                <w:noProof/>
                <w:webHidden/>
              </w:rPr>
              <w:fldChar w:fldCharType="begin"/>
            </w:r>
            <w:r w:rsidRPr="005C5791">
              <w:rPr>
                <w:noProof/>
                <w:webHidden/>
              </w:rPr>
              <w:instrText xml:space="preserve"> PAGEREF _Toc3441687 \h </w:instrText>
            </w:r>
            <w:r w:rsidRPr="005C5791">
              <w:rPr>
                <w:noProof/>
                <w:webHidden/>
              </w:rPr>
            </w:r>
            <w:r w:rsidRPr="005C5791">
              <w:rPr>
                <w:noProof/>
                <w:webHidden/>
              </w:rPr>
              <w:fldChar w:fldCharType="separate"/>
            </w:r>
            <w:r w:rsidRPr="005C5791">
              <w:rPr>
                <w:noProof/>
                <w:webHidden/>
              </w:rPr>
              <w:t>6</w:t>
            </w:r>
            <w:r w:rsidRPr="005C5791">
              <w:rPr>
                <w:noProof/>
                <w:webHidden/>
              </w:rPr>
              <w:fldChar w:fldCharType="end"/>
            </w:r>
          </w:hyperlink>
        </w:p>
        <w:p w:rsidR="003416BA" w:rsidRPr="005C5791" w:rsidRDefault="003451AB" w:rsidP="003451AB">
          <w:pPr>
            <w:rPr>
              <w:rFonts w:cs="Arial"/>
              <w:lang w:val="es-MX"/>
            </w:rPr>
          </w:pPr>
          <w:r w:rsidRPr="005C5791">
            <w:rPr>
              <w:rFonts w:cs="Arial"/>
              <w:lang w:val="es-MX"/>
            </w:rPr>
            <w:fldChar w:fldCharType="end"/>
          </w:r>
        </w:p>
      </w:sdtContent>
    </w:sdt>
    <w:p w:rsidR="003416BA" w:rsidRPr="005C5791" w:rsidRDefault="003416BA">
      <w:pPr>
        <w:rPr>
          <w:rFonts w:cs="Arial"/>
          <w:lang w:val="es-MX"/>
        </w:rPr>
      </w:pPr>
      <w:r w:rsidRPr="005C5791">
        <w:rPr>
          <w:rFonts w:cs="Arial"/>
          <w:lang w:val="es-MX"/>
        </w:rPr>
        <w:br w:type="page"/>
      </w:r>
    </w:p>
    <w:p w:rsidR="003451AB" w:rsidRPr="005C5791" w:rsidRDefault="003451AB" w:rsidP="003451AB">
      <w:pPr>
        <w:rPr>
          <w:rFonts w:cs="Arial"/>
          <w:lang w:val="es-MX"/>
        </w:rPr>
      </w:pPr>
    </w:p>
    <w:p w:rsidR="00027447" w:rsidRPr="005C5791" w:rsidRDefault="00027447" w:rsidP="003416BA">
      <w:pPr>
        <w:pStyle w:val="Ttulo1"/>
      </w:pPr>
      <w:bookmarkStart w:id="0" w:name="_Toc3441682"/>
      <w:r w:rsidRPr="005C5791">
        <w:t>Introducción</w:t>
      </w:r>
      <w:bookmarkEnd w:id="0"/>
    </w:p>
    <w:p w:rsidR="00DF5466" w:rsidRPr="005C5791" w:rsidRDefault="00DF5466" w:rsidP="00DF5466">
      <w:pPr>
        <w:pStyle w:val="Ttulo2"/>
        <w:rPr>
          <w:lang w:val="es-MX"/>
        </w:rPr>
      </w:pPr>
      <w:r w:rsidRPr="005C5791">
        <w:rPr>
          <w:lang w:val="es-MX"/>
        </w:rPr>
        <w:t>Diodo Zener</w:t>
      </w:r>
    </w:p>
    <w:p w:rsidR="00DF5466" w:rsidRPr="005C5791" w:rsidRDefault="00DF5466" w:rsidP="00DF5466">
      <w:pPr>
        <w:jc w:val="both"/>
        <w:rPr>
          <w:lang w:val="es-MX"/>
        </w:rPr>
      </w:pPr>
      <w:r w:rsidRPr="005C5791">
        <w:rPr>
          <w:lang w:val="es-MX"/>
        </w:rPr>
        <w:t>El diodo Zener es un diodo de silicio fuertemente dopad</w:t>
      </w:r>
      <w:r w:rsidRPr="005C5791">
        <w:rPr>
          <w:lang w:val="es-MX"/>
        </w:rPr>
        <w:t>o</w:t>
      </w:r>
      <w:r w:rsidRPr="005C5791">
        <w:rPr>
          <w:lang w:val="es-MX"/>
        </w:rPr>
        <w:t xml:space="preserve"> que se ha construido para que funcione en las zonas de rupturas, recibe ese nombre por su inventor </w:t>
      </w:r>
      <w:proofErr w:type="spellStart"/>
      <w:r w:rsidRPr="005C5791">
        <w:rPr>
          <w:lang w:val="es-MX"/>
        </w:rPr>
        <w:t>Clarence</w:t>
      </w:r>
      <w:proofErr w:type="spellEnd"/>
      <w:r w:rsidRPr="005C5791">
        <w:rPr>
          <w:lang w:val="es-MX"/>
        </w:rPr>
        <w:t xml:space="preserve"> Melvin Zener. El diodo Zener es la parte esencial de los reguladores de tensión casi constantes con independencia de que se presenten grandes variaciones de la tensión de red, de la resistencia de carga y temperatura.</w:t>
      </w:r>
    </w:p>
    <w:p w:rsidR="00DF5466" w:rsidRPr="005C5791" w:rsidRDefault="00DF5466" w:rsidP="00DF5466">
      <w:pPr>
        <w:jc w:val="both"/>
        <w:rPr>
          <w:lang w:val="es-MX"/>
        </w:rPr>
      </w:pPr>
      <w:r w:rsidRPr="005C5791">
        <w:rPr>
          <w:lang w:val="es-MX"/>
        </w:rPr>
        <w:t>Son mal llamados a veces diodos de avalancha, pues presentan comportamientos similares a estos, pero los mecanismos involucrados son diferentes. Además</w:t>
      </w:r>
      <w:r w:rsidRPr="005C5791">
        <w:rPr>
          <w:lang w:val="es-MX"/>
        </w:rPr>
        <w:t>,</w:t>
      </w:r>
      <w:r w:rsidRPr="005C5791">
        <w:rPr>
          <w:lang w:val="es-MX"/>
        </w:rPr>
        <w:t xml:space="preserve"> si el voltaje de la fuente es inferior a la del diodo este no puede hacer su regulación característica.</w:t>
      </w:r>
    </w:p>
    <w:p w:rsidR="00DF5466" w:rsidRPr="005C5791" w:rsidRDefault="00DF5466" w:rsidP="00DF5466">
      <w:pPr>
        <w:jc w:val="both"/>
        <w:rPr>
          <w:lang w:val="es-MX"/>
        </w:rPr>
      </w:pPr>
      <w:r w:rsidRPr="005C5791">
        <w:rPr>
          <w:lang w:val="es-MX"/>
        </w:rPr>
        <w:t xml:space="preserve">Si a un diodo Zener se le aplica una tensión eléctrica positiva del ánodo respecto a negativa en el cátodo (polarización directa) toma las características de un diodo rectificador básico (la mayoría de </w:t>
      </w:r>
      <w:r w:rsidRPr="005C5791">
        <w:rPr>
          <w:lang w:val="es-MX"/>
        </w:rPr>
        <w:t>los casos</w:t>
      </w:r>
      <w:r w:rsidRPr="005C5791">
        <w:rPr>
          <w:lang w:val="es-MX"/>
        </w:rPr>
        <w:t>), pero si se le suministra tensión eléctrica positiva de cátodo a negativa en el ánodo (polarización inversa), el diodo mantendrá una tensión constante. No actúa como rectificador sino como un estabilizador de tensión</w:t>
      </w:r>
    </w:p>
    <w:p w:rsidR="00DF5466" w:rsidRPr="005C5791" w:rsidRDefault="00DF5466" w:rsidP="00DF5466">
      <w:pPr>
        <w:jc w:val="both"/>
        <w:rPr>
          <w:lang w:val="es-MX"/>
        </w:rPr>
      </w:pPr>
      <w:r w:rsidRPr="005C5791">
        <w:rPr>
          <w:lang w:val="es-MX"/>
        </w:rPr>
        <w:t>En conclusión: el diodo Zener debe ser polarizado inversamente para que adopte su característica de regulador de tensión. En la siguiente figura se observa un circuito típico de su uso como regulador de tensión:</w:t>
      </w:r>
    </w:p>
    <w:p w:rsidR="00DF5466" w:rsidRPr="005C5791" w:rsidRDefault="00DF5466" w:rsidP="00DF5466">
      <w:pPr>
        <w:jc w:val="both"/>
        <w:rPr>
          <w:lang w:val="es-MX"/>
        </w:rPr>
      </w:pPr>
      <w:r w:rsidRPr="005C5791">
        <w:rPr>
          <w:lang w:val="es-MX"/>
        </w:rPr>
        <w:t xml:space="preserve">Variando la tensión V a valores mayores que la tensión de ruptura del Zener, </w:t>
      </w:r>
      <w:proofErr w:type="spellStart"/>
      <w:r w:rsidRPr="005C5791">
        <w:rPr>
          <w:lang w:val="es-MX"/>
        </w:rPr>
        <w:t>Vz</w:t>
      </w:r>
      <w:proofErr w:type="spellEnd"/>
      <w:r w:rsidRPr="005C5791">
        <w:rPr>
          <w:lang w:val="es-MX"/>
        </w:rPr>
        <w:t xml:space="preserve"> se mantiene constante.</w:t>
      </w:r>
    </w:p>
    <w:p w:rsidR="00DF5466" w:rsidRPr="005C5791" w:rsidRDefault="00DF5466" w:rsidP="00DF5466">
      <w:pPr>
        <w:jc w:val="both"/>
        <w:rPr>
          <w:lang w:val="es-MX"/>
        </w:rPr>
      </w:pPr>
      <w:r w:rsidRPr="005C5791">
        <w:rPr>
          <w:lang w:val="es-MX"/>
        </w:rPr>
        <w:t xml:space="preserve">Su símbolo es como el de un diodo </w:t>
      </w:r>
      <w:proofErr w:type="gramStart"/>
      <w:r w:rsidRPr="005C5791">
        <w:rPr>
          <w:lang w:val="es-MX"/>
        </w:rPr>
        <w:t>normal</w:t>
      </w:r>
      <w:proofErr w:type="gramEnd"/>
      <w:r w:rsidRPr="005C5791">
        <w:rPr>
          <w:lang w:val="es-MX"/>
        </w:rPr>
        <w:t xml:space="preserve"> pero tiene dos terminales a los lados. Se deberá tener presente, que el diodo Zener al igual que cualquier dispositivo electrónico, tiene limitaciones y una de ellas es la disipación de potencia, si no se toman en consideración sus parámetros, el componente se quema.</w:t>
      </w:r>
    </w:p>
    <w:p w:rsidR="000A2B6A" w:rsidRPr="005C5791" w:rsidRDefault="000A2B6A" w:rsidP="000A2B6A">
      <w:pPr>
        <w:pStyle w:val="Ttulo2"/>
        <w:rPr>
          <w:lang w:val="es-MX"/>
        </w:rPr>
      </w:pPr>
      <w:r w:rsidRPr="005C5791">
        <w:rPr>
          <w:lang w:val="es-MX"/>
        </w:rPr>
        <w:t>Regulador de tensión</w:t>
      </w:r>
    </w:p>
    <w:p w:rsidR="000A2B6A" w:rsidRPr="005C5791" w:rsidRDefault="000A2B6A" w:rsidP="000A2B6A">
      <w:pPr>
        <w:rPr>
          <w:lang w:val="es-MX"/>
        </w:rPr>
      </w:pPr>
      <w:r w:rsidRPr="005C5791">
        <w:rPr>
          <w:lang w:val="es-MX"/>
        </w:rPr>
        <w:t>Un regulador de tensión o regulador de voltaje es un dispositivo electrónico diseñado para mantener un nivel de tensión constante.</w:t>
      </w:r>
    </w:p>
    <w:p w:rsidR="000A2B6A" w:rsidRPr="005C5791" w:rsidRDefault="000A2B6A" w:rsidP="000A2B6A">
      <w:pPr>
        <w:rPr>
          <w:lang w:val="es-MX"/>
        </w:rPr>
      </w:pPr>
      <w:r w:rsidRPr="005C5791">
        <w:rPr>
          <w:lang w:val="es-MX"/>
        </w:rPr>
        <w:t>Los reguladores electrónicos de tensión se encuentran en dispositivos como las fuentes de alimentación de los computadores, donde estabilizan las tensiones de Corriente Continua usadas por el procesador y otros elementos. En los alternadores de los automóviles y en las plantas generadoras, los reguladores de tensión controlan la salida de la planta. En un sistema de distribución de energía eléctrica, los reguladores de tensión pueden instalarse en una subestación o junto con las líneas de distribución de forma que todos los consumidores reciban una tensión constante independientemente de cuanta potencia exista en la línea.</w:t>
      </w:r>
    </w:p>
    <w:p w:rsidR="00A032AC" w:rsidRPr="005C5791" w:rsidRDefault="00A032AC" w:rsidP="003416BA">
      <w:pPr>
        <w:pStyle w:val="Ttulo1"/>
      </w:pPr>
      <w:bookmarkStart w:id="1" w:name="_Toc3441683"/>
      <w:r w:rsidRPr="005C5791">
        <w:lastRenderedPageBreak/>
        <w:t>Desarrollo</w:t>
      </w:r>
      <w:bookmarkEnd w:id="1"/>
    </w:p>
    <w:p w:rsidR="0014514F" w:rsidRPr="005C5791" w:rsidRDefault="0014514F" w:rsidP="005151EA">
      <w:pPr>
        <w:spacing w:after="0" w:line="256" w:lineRule="auto"/>
        <w:rPr>
          <w:lang w:val="es-MX"/>
        </w:rPr>
      </w:pPr>
      <w:r w:rsidRPr="005C5791">
        <w:rPr>
          <w:lang w:val="es-MX"/>
        </w:rPr>
        <w:drawing>
          <wp:anchor distT="0" distB="0" distL="114300" distR="114300" simplePos="0" relativeHeight="251666432" behindDoc="0" locked="0" layoutInCell="1" allowOverlap="1">
            <wp:simplePos x="0" y="0"/>
            <wp:positionH relativeFrom="margin">
              <wp:align>center</wp:align>
            </wp:positionH>
            <wp:positionV relativeFrom="margin">
              <wp:posOffset>5168900</wp:posOffset>
            </wp:positionV>
            <wp:extent cx="2823589" cy="356616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85" r="13342" b="6531"/>
                    <a:stretch/>
                  </pic:blipFill>
                  <pic:spPr bwMode="auto">
                    <a:xfrm>
                      <a:off x="0" y="0"/>
                      <a:ext cx="2823589" cy="3566160"/>
                    </a:xfrm>
                    <a:prstGeom prst="rect">
                      <a:avLst/>
                    </a:prstGeom>
                    <a:noFill/>
                    <a:ln>
                      <a:noFill/>
                    </a:ln>
                    <a:extLst>
                      <a:ext uri="{53640926-AAD7-44D8-BBD7-CCE9431645EC}">
                        <a14:shadowObscured xmlns:a14="http://schemas.microsoft.com/office/drawing/2010/main"/>
                      </a:ext>
                    </a:extLst>
                  </pic:spPr>
                </pic:pic>
              </a:graphicData>
            </a:graphic>
          </wp:anchor>
        </w:drawing>
      </w:r>
      <w:r w:rsidRPr="005C5791">
        <w:rPr>
          <w:lang w:val="es-MX"/>
        </w:rPr>
        <w:drawing>
          <wp:anchor distT="0" distB="0" distL="114300" distR="114300" simplePos="0" relativeHeight="251665408" behindDoc="0" locked="0" layoutInCell="1" allowOverlap="1">
            <wp:simplePos x="0" y="0"/>
            <wp:positionH relativeFrom="margin">
              <wp:align>center</wp:align>
            </wp:positionH>
            <wp:positionV relativeFrom="margin">
              <wp:posOffset>1384300</wp:posOffset>
            </wp:positionV>
            <wp:extent cx="4147185" cy="3171825"/>
            <wp:effectExtent l="0" t="0" r="571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69" r="9169" b="7495"/>
                    <a:stretch/>
                  </pic:blipFill>
                  <pic:spPr bwMode="auto">
                    <a:xfrm>
                      <a:off x="0" y="0"/>
                      <a:ext cx="4147185" cy="3171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16BA" w:rsidRPr="005C5791" w:rsidRDefault="0014514F" w:rsidP="0014514F">
      <w:pPr>
        <w:pStyle w:val="Ttulo2"/>
        <w:rPr>
          <w:rFonts w:eastAsia="Times New Roman"/>
          <w:color w:val="000000"/>
          <w:lang w:val="es-MX"/>
        </w:rPr>
      </w:pPr>
      <w:bookmarkStart w:id="2" w:name="_Toc3441684"/>
      <w:r w:rsidRPr="005C5791">
        <w:rPr>
          <w:lang w:val="es-MX"/>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posOffset>12700</wp:posOffset>
            </wp:positionV>
            <wp:extent cx="4127500" cy="510540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081" r="15423" b="1615"/>
                    <a:stretch/>
                  </pic:blipFill>
                  <pic:spPr bwMode="auto">
                    <a:xfrm>
                      <a:off x="0" y="0"/>
                      <a:ext cx="4127500" cy="510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16BA" w:rsidRPr="005C5791">
        <w:rPr>
          <w:lang w:val="es-MX"/>
        </w:rPr>
        <w:t>Regulador de voltaje variable positivo</w:t>
      </w:r>
      <w:bookmarkEnd w:id="2"/>
      <w:r w:rsidR="003416BA" w:rsidRPr="005C5791">
        <w:rPr>
          <w:lang w:val="es-MX"/>
        </w:rPr>
        <w:t xml:space="preserve"> </w:t>
      </w:r>
    </w:p>
    <w:p w:rsidR="003416BA" w:rsidRPr="005C5791" w:rsidRDefault="0014514F" w:rsidP="003416BA">
      <w:pPr>
        <w:spacing w:after="2" w:line="256" w:lineRule="auto"/>
        <w:ind w:left="781"/>
        <w:rPr>
          <w:lang w:val="es-MX"/>
        </w:rPr>
      </w:pPr>
      <w:r w:rsidRPr="005C5791">
        <w:rPr>
          <w:noProof/>
          <w:lang w:val="es-MX"/>
        </w:rPr>
        <w:drawing>
          <wp:anchor distT="0" distB="0" distL="114300" distR="114300" simplePos="0" relativeHeight="251667456" behindDoc="0" locked="0" layoutInCell="1" allowOverlap="1">
            <wp:simplePos x="0" y="0"/>
            <wp:positionH relativeFrom="margin">
              <wp:align>center</wp:align>
            </wp:positionH>
            <wp:positionV relativeFrom="paragraph">
              <wp:posOffset>274955</wp:posOffset>
            </wp:positionV>
            <wp:extent cx="4800600" cy="20193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0A6" w:rsidRPr="005C5791" w:rsidRDefault="008C20A6" w:rsidP="003416BA">
      <w:pPr>
        <w:spacing w:after="2" w:line="256" w:lineRule="auto"/>
        <w:ind w:left="781"/>
        <w:rPr>
          <w:lang w:val="es-MX"/>
        </w:rPr>
      </w:pPr>
    </w:p>
    <w:p w:rsidR="003416BA" w:rsidRPr="005C5791" w:rsidRDefault="003416BA" w:rsidP="003416BA">
      <w:pPr>
        <w:spacing w:after="0" w:line="256" w:lineRule="auto"/>
        <w:rPr>
          <w:lang w:val="es-MX"/>
        </w:rPr>
      </w:pPr>
      <w:r w:rsidRPr="005C5791">
        <w:rPr>
          <w:lang w:val="es-MX"/>
        </w:rPr>
        <w:t xml:space="preserve"> </w:t>
      </w:r>
    </w:p>
    <w:p w:rsidR="003416BA" w:rsidRPr="005C5791" w:rsidRDefault="003416BA" w:rsidP="003416BA">
      <w:pPr>
        <w:ind w:left="-5"/>
        <w:rPr>
          <w:lang w:val="es-MX"/>
        </w:rPr>
      </w:pPr>
      <w:r w:rsidRPr="005C5791">
        <w:rPr>
          <w:lang w:val="es-MX"/>
        </w:rPr>
        <w:t>Variar el potenciómetro R</w:t>
      </w:r>
      <w:r w:rsidRPr="005C5791">
        <w:rPr>
          <w:vertAlign w:val="subscript"/>
          <w:lang w:val="es-MX"/>
        </w:rPr>
        <w:t>2</w:t>
      </w:r>
      <w:r w:rsidRPr="005C5791">
        <w:rPr>
          <w:lang w:val="es-MX"/>
        </w:rPr>
        <w:t xml:space="preserve"> para obtener el voltaje de salida positivo mínimo y máximo de la fuente. </w:t>
      </w:r>
    </w:p>
    <w:p w:rsidR="003416BA" w:rsidRPr="005C5791" w:rsidRDefault="003416BA" w:rsidP="003416BA">
      <w:pPr>
        <w:spacing w:after="0" w:line="256" w:lineRule="auto"/>
        <w:rPr>
          <w:lang w:val="es-MX"/>
        </w:rPr>
      </w:pPr>
      <w:r w:rsidRPr="005C5791">
        <w:rPr>
          <w:lang w:val="es-MX"/>
        </w:rPr>
        <w:t xml:space="preserve"> </w:t>
      </w:r>
    </w:p>
    <w:p w:rsidR="003416BA" w:rsidRPr="005C5791" w:rsidRDefault="003416BA" w:rsidP="003416BA">
      <w:pPr>
        <w:ind w:left="-5"/>
        <w:rPr>
          <w:lang w:val="es-MX"/>
        </w:rPr>
      </w:pPr>
      <w:r w:rsidRPr="005C5791">
        <w:rPr>
          <w:lang w:val="es-MX"/>
        </w:rPr>
        <w:t>V</w:t>
      </w:r>
      <w:r w:rsidRPr="005C5791">
        <w:rPr>
          <w:vertAlign w:val="subscript"/>
          <w:lang w:val="es-MX"/>
        </w:rPr>
        <w:t>0max</w:t>
      </w:r>
      <w:r w:rsidRPr="005C5791">
        <w:rPr>
          <w:lang w:val="es-MX"/>
        </w:rPr>
        <w:t xml:space="preserve"> = __</w:t>
      </w:r>
      <w:r w:rsidR="0014514F" w:rsidRPr="005C5791">
        <w:rPr>
          <w:u w:val="single"/>
          <w:lang w:val="es-MX"/>
        </w:rPr>
        <w:t>17.97v</w:t>
      </w:r>
      <w:r w:rsidRPr="005C5791">
        <w:rPr>
          <w:lang w:val="es-MX"/>
        </w:rPr>
        <w:t>__ y V</w:t>
      </w:r>
      <w:r w:rsidRPr="005C5791">
        <w:rPr>
          <w:vertAlign w:val="subscript"/>
          <w:lang w:val="es-MX"/>
        </w:rPr>
        <w:t>0min</w:t>
      </w:r>
      <w:r w:rsidRPr="005C5791">
        <w:rPr>
          <w:lang w:val="es-MX"/>
        </w:rPr>
        <w:t xml:space="preserve"> = __</w:t>
      </w:r>
      <w:r w:rsidR="0014514F" w:rsidRPr="005C5791">
        <w:rPr>
          <w:u w:val="single"/>
          <w:lang w:val="es-MX"/>
        </w:rPr>
        <w:t>1.27v</w:t>
      </w:r>
      <w:r w:rsidRPr="005C5791">
        <w:rPr>
          <w:lang w:val="es-MX"/>
        </w:rPr>
        <w:t>__</w:t>
      </w:r>
    </w:p>
    <w:p w:rsidR="003416BA" w:rsidRPr="005C5791" w:rsidRDefault="003416BA" w:rsidP="003416BA">
      <w:pPr>
        <w:pStyle w:val="Ttulo2"/>
        <w:spacing w:before="389"/>
        <w:ind w:left="-5"/>
        <w:rPr>
          <w:lang w:val="es-MX"/>
        </w:rPr>
      </w:pPr>
      <w:bookmarkStart w:id="3" w:name="_Toc3441685"/>
      <w:r w:rsidRPr="005C5791">
        <w:rPr>
          <w:lang w:val="es-MX"/>
        </w:rPr>
        <w:lastRenderedPageBreak/>
        <w:t>Regulador de voltaje variable negativo</w:t>
      </w:r>
      <w:bookmarkEnd w:id="3"/>
      <w:r w:rsidRPr="005C5791">
        <w:rPr>
          <w:b w:val="0"/>
          <w:lang w:val="es-MX"/>
        </w:rPr>
        <w:t xml:space="preserve"> </w:t>
      </w:r>
    </w:p>
    <w:p w:rsidR="003416BA" w:rsidRPr="005C5791" w:rsidRDefault="0014514F" w:rsidP="003416BA">
      <w:pPr>
        <w:spacing w:after="1" w:line="256" w:lineRule="auto"/>
        <w:ind w:left="800"/>
        <w:rPr>
          <w:lang w:val="es-MX"/>
        </w:rPr>
      </w:pPr>
      <w:r w:rsidRPr="005C5791">
        <w:rPr>
          <w:noProof/>
          <w:lang w:val="es-MX"/>
        </w:rPr>
        <w:drawing>
          <wp:anchor distT="0" distB="0" distL="114300" distR="114300" simplePos="0" relativeHeight="251668480" behindDoc="0" locked="0" layoutInCell="1" allowOverlap="1">
            <wp:simplePos x="0" y="0"/>
            <wp:positionH relativeFrom="margin">
              <wp:align>center</wp:align>
            </wp:positionH>
            <wp:positionV relativeFrom="paragraph">
              <wp:posOffset>338455</wp:posOffset>
            </wp:positionV>
            <wp:extent cx="4770120" cy="2034540"/>
            <wp:effectExtent l="0" t="0" r="0" b="381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0120"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16BA" w:rsidRPr="005C5791" w:rsidRDefault="003416BA" w:rsidP="003416BA">
      <w:pPr>
        <w:spacing w:after="0" w:line="256" w:lineRule="auto"/>
        <w:rPr>
          <w:lang w:val="es-MX"/>
        </w:rPr>
      </w:pPr>
      <w:r w:rsidRPr="005C5791">
        <w:rPr>
          <w:lang w:val="es-MX"/>
        </w:rPr>
        <w:t xml:space="preserve"> </w:t>
      </w:r>
    </w:p>
    <w:p w:rsidR="003416BA" w:rsidRPr="005C5791" w:rsidRDefault="003416BA" w:rsidP="003416BA">
      <w:pPr>
        <w:ind w:left="-5"/>
        <w:rPr>
          <w:lang w:val="es-MX"/>
        </w:rPr>
      </w:pPr>
      <w:r w:rsidRPr="005C5791">
        <w:rPr>
          <w:lang w:val="es-MX"/>
        </w:rPr>
        <w:t>Ahora variar el potenciómetro R</w:t>
      </w:r>
      <w:r w:rsidRPr="005C5791">
        <w:rPr>
          <w:vertAlign w:val="subscript"/>
          <w:lang w:val="es-MX"/>
        </w:rPr>
        <w:t>2</w:t>
      </w:r>
      <w:r w:rsidRPr="005C5791">
        <w:rPr>
          <w:lang w:val="es-MX"/>
        </w:rPr>
        <w:t xml:space="preserve"> para obtener el voltaje de salida negativa mínimo y máximo de la fuente. </w:t>
      </w:r>
    </w:p>
    <w:p w:rsidR="003416BA" w:rsidRPr="005C5791" w:rsidRDefault="003416BA" w:rsidP="003416BA">
      <w:pPr>
        <w:spacing w:after="0" w:line="256" w:lineRule="auto"/>
        <w:rPr>
          <w:lang w:val="es-MX"/>
        </w:rPr>
      </w:pPr>
      <w:r w:rsidRPr="005C5791">
        <w:rPr>
          <w:lang w:val="es-MX"/>
        </w:rPr>
        <w:t xml:space="preserve"> </w:t>
      </w:r>
    </w:p>
    <w:p w:rsidR="003416BA" w:rsidRPr="005C5791" w:rsidRDefault="003416BA" w:rsidP="003416BA">
      <w:pPr>
        <w:ind w:left="-5"/>
        <w:rPr>
          <w:lang w:val="es-MX"/>
        </w:rPr>
      </w:pPr>
      <w:r w:rsidRPr="005C5791">
        <w:rPr>
          <w:lang w:val="es-MX"/>
        </w:rPr>
        <w:t>V</w:t>
      </w:r>
      <w:r w:rsidRPr="005C5791">
        <w:rPr>
          <w:vertAlign w:val="subscript"/>
          <w:lang w:val="es-MX"/>
        </w:rPr>
        <w:t>0max</w:t>
      </w:r>
      <w:r w:rsidRPr="005C5791">
        <w:rPr>
          <w:lang w:val="es-MX"/>
        </w:rPr>
        <w:t xml:space="preserve"> = _</w:t>
      </w:r>
      <w:r w:rsidR="0014514F" w:rsidRPr="005C5791">
        <w:rPr>
          <w:u w:val="single"/>
          <w:lang w:val="es-MX"/>
        </w:rPr>
        <w:t>-1.3v</w:t>
      </w:r>
      <w:r w:rsidRPr="005C5791">
        <w:rPr>
          <w:lang w:val="es-MX"/>
        </w:rPr>
        <w:t>_ y V</w:t>
      </w:r>
      <w:r w:rsidRPr="005C5791">
        <w:rPr>
          <w:vertAlign w:val="subscript"/>
          <w:lang w:val="es-MX"/>
        </w:rPr>
        <w:t>0min</w:t>
      </w:r>
      <w:r w:rsidRPr="005C5791">
        <w:rPr>
          <w:lang w:val="es-MX"/>
        </w:rPr>
        <w:t xml:space="preserve"> = __</w:t>
      </w:r>
      <w:r w:rsidR="0014514F" w:rsidRPr="005C5791">
        <w:rPr>
          <w:u w:val="single"/>
          <w:lang w:val="es-MX"/>
        </w:rPr>
        <w:t>-18.01v</w:t>
      </w:r>
      <w:r w:rsidRPr="005C5791">
        <w:rPr>
          <w:lang w:val="es-MX"/>
        </w:rPr>
        <w:t>__</w:t>
      </w:r>
    </w:p>
    <w:p w:rsidR="003416BA" w:rsidRPr="005C5791" w:rsidRDefault="003416BA" w:rsidP="003416BA">
      <w:pPr>
        <w:rPr>
          <w:lang w:val="es-MX"/>
        </w:rPr>
      </w:pPr>
    </w:p>
    <w:p w:rsidR="00FD6856" w:rsidRPr="005C5791" w:rsidRDefault="00ED3AB8" w:rsidP="00D857DE">
      <w:pPr>
        <w:pStyle w:val="Ttulo1"/>
        <w:rPr>
          <w:rFonts w:cs="Arial"/>
        </w:rPr>
      </w:pPr>
      <w:bookmarkStart w:id="4" w:name="_Toc3441686"/>
      <w:r w:rsidRPr="005C5791">
        <w:rPr>
          <w:rFonts w:cs="Arial"/>
        </w:rPr>
        <w:t>Cuestionario</w:t>
      </w:r>
      <w:bookmarkEnd w:id="4"/>
    </w:p>
    <w:p w:rsidR="00206747" w:rsidRPr="005C5791" w:rsidRDefault="00206747" w:rsidP="00206747">
      <w:pPr>
        <w:numPr>
          <w:ilvl w:val="0"/>
          <w:numId w:val="8"/>
        </w:numPr>
        <w:rPr>
          <w:rFonts w:cs="Arial"/>
          <w:b/>
          <w:lang w:val="es-MX"/>
        </w:rPr>
      </w:pPr>
      <w:r w:rsidRPr="005C5791">
        <w:rPr>
          <w:rFonts w:cs="Arial"/>
          <w:b/>
          <w:lang w:val="es-MX"/>
        </w:rPr>
        <w:t xml:space="preserve">Menciona cual es el principio de funcionamiento de un diodo </w:t>
      </w:r>
      <w:r w:rsidR="007074AE" w:rsidRPr="005C5791">
        <w:rPr>
          <w:rFonts w:cs="Arial"/>
          <w:b/>
          <w:lang w:val="es-MX"/>
        </w:rPr>
        <w:t>Zener:</w:t>
      </w:r>
    </w:p>
    <w:p w:rsidR="00206747" w:rsidRPr="005C5791" w:rsidRDefault="00206747" w:rsidP="00206747">
      <w:pPr>
        <w:pStyle w:val="Prrafodelista"/>
        <w:numPr>
          <w:ilvl w:val="0"/>
          <w:numId w:val="9"/>
        </w:numPr>
        <w:rPr>
          <w:rFonts w:ascii="Arial" w:hAnsi="Arial" w:cs="Arial"/>
        </w:rPr>
      </w:pPr>
      <w:r w:rsidRPr="005C5791">
        <w:rPr>
          <w:rFonts w:ascii="Arial" w:hAnsi="Arial" w:cs="Arial"/>
        </w:rPr>
        <w:t>El diodo Zener es tiene la estructura igual que un diodo semiconductor, pero la diferencia radica en que este trabaja en la zona de ruptura o Zener. Esta región se da cuando el diodo se polariza en inversa, ósea que el diodo Zener trabaja como un diodo polarizado en inversa.</w:t>
      </w:r>
    </w:p>
    <w:p w:rsidR="00206747" w:rsidRPr="005C5791" w:rsidRDefault="00206747" w:rsidP="00206747">
      <w:pPr>
        <w:numPr>
          <w:ilvl w:val="0"/>
          <w:numId w:val="8"/>
        </w:numPr>
        <w:rPr>
          <w:rFonts w:cs="Arial"/>
          <w:b/>
          <w:lang w:val="es-MX"/>
        </w:rPr>
      </w:pPr>
      <w:r w:rsidRPr="005C5791">
        <w:rPr>
          <w:rFonts w:cs="Arial"/>
          <w:b/>
          <w:lang w:val="es-MX"/>
        </w:rPr>
        <w:t xml:space="preserve">¿Qué sucede con un </w:t>
      </w:r>
      <w:r w:rsidR="007074AE" w:rsidRPr="005C5791">
        <w:rPr>
          <w:rFonts w:cs="Arial"/>
          <w:b/>
          <w:lang w:val="es-MX"/>
        </w:rPr>
        <w:t>Zener</w:t>
      </w:r>
      <w:r w:rsidRPr="005C5791">
        <w:rPr>
          <w:rFonts w:cs="Arial"/>
          <w:b/>
          <w:lang w:val="es-MX"/>
        </w:rPr>
        <w:t xml:space="preserve"> si el voltaje de la fuente es menor a su voltaje?</w:t>
      </w:r>
    </w:p>
    <w:p w:rsidR="00206747" w:rsidRPr="005C5791" w:rsidRDefault="00206747" w:rsidP="00206747">
      <w:pPr>
        <w:pStyle w:val="Prrafodelista"/>
        <w:numPr>
          <w:ilvl w:val="0"/>
          <w:numId w:val="9"/>
        </w:numPr>
        <w:rPr>
          <w:rFonts w:ascii="Arial" w:hAnsi="Arial" w:cs="Arial"/>
        </w:rPr>
      </w:pPr>
      <w:r w:rsidRPr="005C5791">
        <w:rPr>
          <w:rFonts w:ascii="Arial" w:hAnsi="Arial" w:cs="Arial"/>
        </w:rPr>
        <w:t xml:space="preserve">Habría una disminución en la corriente </w:t>
      </w:r>
      <w:proofErr w:type="spellStart"/>
      <w:r w:rsidRPr="005C5791">
        <w:rPr>
          <w:rFonts w:ascii="Arial" w:hAnsi="Arial" w:cs="Arial"/>
        </w:rPr>
        <w:t>IRLim</w:t>
      </w:r>
      <w:proofErr w:type="spellEnd"/>
      <w:r w:rsidRPr="005C5791">
        <w:rPr>
          <w:rFonts w:ascii="Arial" w:hAnsi="Arial" w:cs="Arial"/>
        </w:rPr>
        <w:t xml:space="preserve">, y por lo tanto de </w:t>
      </w:r>
      <w:proofErr w:type="spellStart"/>
      <w:r w:rsidRPr="005C5791">
        <w:rPr>
          <w:rFonts w:ascii="Arial" w:hAnsi="Arial" w:cs="Arial"/>
        </w:rPr>
        <w:t>Iz</w:t>
      </w:r>
      <w:proofErr w:type="spellEnd"/>
      <w:r w:rsidRPr="005C5791">
        <w:rPr>
          <w:rFonts w:ascii="Arial" w:hAnsi="Arial" w:cs="Arial"/>
        </w:rPr>
        <w:t>, así como el voltaje de salida sería menor que el voltaje de entrada.</w:t>
      </w:r>
    </w:p>
    <w:p w:rsidR="00206747" w:rsidRPr="005C5791" w:rsidRDefault="00206747" w:rsidP="00206747">
      <w:pPr>
        <w:numPr>
          <w:ilvl w:val="0"/>
          <w:numId w:val="8"/>
        </w:numPr>
        <w:rPr>
          <w:rFonts w:cs="Arial"/>
          <w:b/>
          <w:lang w:val="es-MX"/>
        </w:rPr>
      </w:pPr>
      <w:r w:rsidRPr="005C5791">
        <w:rPr>
          <w:rFonts w:cs="Arial"/>
          <w:b/>
          <w:lang w:val="es-MX"/>
        </w:rPr>
        <w:t>¿Cuál es la finalidad de un regulador de voltaje?</w:t>
      </w:r>
    </w:p>
    <w:p w:rsidR="00206747" w:rsidRPr="005C5791" w:rsidRDefault="00206747" w:rsidP="00206747">
      <w:pPr>
        <w:pStyle w:val="Prrafodelista"/>
        <w:numPr>
          <w:ilvl w:val="0"/>
          <w:numId w:val="9"/>
        </w:numPr>
        <w:rPr>
          <w:rFonts w:ascii="Arial" w:hAnsi="Arial" w:cs="Arial"/>
        </w:rPr>
      </w:pPr>
      <w:r w:rsidRPr="005C5791">
        <w:rPr>
          <w:rFonts w:ascii="Arial" w:hAnsi="Arial" w:cs="Arial"/>
        </w:rPr>
        <w:t>Su función es proporcionar un voltaje estable para alimentar otros circuitos a partir de una fuente de alimentación. Su propósito es proteger aparatos eléctricos y electrónicos sensibles a variaciones de diferencia de potencial o voltaje y ruido existente en la corriente alterna de la distribución eléctrica.</w:t>
      </w:r>
    </w:p>
    <w:p w:rsidR="00206747" w:rsidRPr="005C5791" w:rsidRDefault="00206747" w:rsidP="00206747">
      <w:pPr>
        <w:numPr>
          <w:ilvl w:val="0"/>
          <w:numId w:val="8"/>
        </w:numPr>
        <w:rPr>
          <w:rFonts w:cs="Arial"/>
          <w:b/>
          <w:lang w:val="es-MX"/>
        </w:rPr>
      </w:pPr>
      <w:r w:rsidRPr="005C5791">
        <w:rPr>
          <w:rFonts w:cs="Arial"/>
          <w:b/>
          <w:lang w:val="es-MX"/>
        </w:rPr>
        <w:t>¿Qué voltaje de salida se tiene en un regulador de voltaje fijo de 5 volts si el voltaje de entrada es de 5</w:t>
      </w:r>
      <w:r w:rsidR="006B7B0C" w:rsidRPr="005C5791">
        <w:rPr>
          <w:rFonts w:cs="Arial"/>
          <w:b/>
          <w:lang w:val="es-MX"/>
        </w:rPr>
        <w:t xml:space="preserve"> volts</w:t>
      </w:r>
      <w:r w:rsidRPr="005C5791">
        <w:rPr>
          <w:rFonts w:cs="Arial"/>
          <w:b/>
          <w:lang w:val="es-MX"/>
        </w:rPr>
        <w:t>?</w:t>
      </w:r>
    </w:p>
    <w:p w:rsidR="00206747" w:rsidRPr="005C5791" w:rsidRDefault="006B7B0C" w:rsidP="00206747">
      <w:pPr>
        <w:pStyle w:val="Prrafodelista"/>
        <w:numPr>
          <w:ilvl w:val="0"/>
          <w:numId w:val="9"/>
        </w:numPr>
        <w:rPr>
          <w:rFonts w:ascii="Arial" w:hAnsi="Arial" w:cs="Arial"/>
        </w:rPr>
      </w:pPr>
      <w:r w:rsidRPr="005C5791">
        <w:rPr>
          <w:rFonts w:ascii="Arial" w:hAnsi="Arial" w:cs="Arial"/>
        </w:rPr>
        <w:t xml:space="preserve">El voltaje de salida va a ser menor a 5v, por la sencilla razón de que los reguladores de voltaje, tanto diodos Zener como encapsulados, cuentan con ciertas especificaciones impuestas por el fabricante y estas señalan que para que el componente otorgue 5v es necesario proporcionarle un mayor voltaje, aproximadamente como de 9v </w:t>
      </w:r>
      <w:proofErr w:type="spellStart"/>
      <w:r w:rsidRPr="005C5791">
        <w:rPr>
          <w:rFonts w:ascii="Arial" w:hAnsi="Arial" w:cs="Arial"/>
        </w:rPr>
        <w:t>ó</w:t>
      </w:r>
      <w:proofErr w:type="spellEnd"/>
      <w:r w:rsidRPr="005C5791">
        <w:rPr>
          <w:rFonts w:ascii="Arial" w:hAnsi="Arial" w:cs="Arial"/>
        </w:rPr>
        <w:t xml:space="preserve"> 10v; Esto se apoya de los cálculos previos que se hicieron, los cuales mostraron lo anteriormente explicado.</w:t>
      </w:r>
    </w:p>
    <w:p w:rsidR="00206747" w:rsidRPr="005C5791" w:rsidRDefault="00206747" w:rsidP="00206747">
      <w:pPr>
        <w:numPr>
          <w:ilvl w:val="0"/>
          <w:numId w:val="8"/>
        </w:numPr>
        <w:rPr>
          <w:rFonts w:cs="Arial"/>
          <w:b/>
          <w:lang w:val="es-MX"/>
        </w:rPr>
      </w:pPr>
      <w:proofErr w:type="gramStart"/>
      <w:r w:rsidRPr="005C5791">
        <w:rPr>
          <w:rFonts w:cs="Arial"/>
          <w:b/>
          <w:lang w:val="es-MX"/>
        </w:rPr>
        <w:t>¿Por qué en los reguladores de voltaje variables el voltaje mínimo es de 1.</w:t>
      </w:r>
      <w:proofErr w:type="gramEnd"/>
      <w:r w:rsidRPr="005C5791">
        <w:rPr>
          <w:rFonts w:cs="Arial"/>
          <w:b/>
          <w:lang w:val="es-MX"/>
        </w:rPr>
        <w:t>2</w:t>
      </w:r>
      <w:r w:rsidR="00BF6567" w:rsidRPr="005C5791">
        <w:rPr>
          <w:rFonts w:cs="Arial"/>
          <w:b/>
          <w:lang w:val="es-MX"/>
        </w:rPr>
        <w:t xml:space="preserve"> volts</w:t>
      </w:r>
      <w:r w:rsidRPr="005C5791">
        <w:rPr>
          <w:rFonts w:cs="Arial"/>
          <w:b/>
          <w:lang w:val="es-MX"/>
        </w:rPr>
        <w:t>?</w:t>
      </w:r>
    </w:p>
    <w:p w:rsidR="00206747" w:rsidRPr="005C5791" w:rsidRDefault="00BF6567" w:rsidP="00BF6567">
      <w:pPr>
        <w:pStyle w:val="Prrafodelista"/>
        <w:numPr>
          <w:ilvl w:val="0"/>
          <w:numId w:val="9"/>
        </w:numPr>
        <w:rPr>
          <w:rFonts w:ascii="Arial" w:hAnsi="Arial" w:cs="Arial"/>
        </w:rPr>
      </w:pPr>
      <w:r w:rsidRPr="005C5791">
        <w:rPr>
          <w:rFonts w:ascii="Arial" w:hAnsi="Arial" w:cs="Arial"/>
        </w:rPr>
        <w:lastRenderedPageBreak/>
        <w:t>Esto se debe a que actualmente no es de mucha utilidad un circuito que alimente con 1.2 volts, ya que La mayoría de los aparatos electrónicos de uso más o menos estandarizado de suministro de voltaje valores: 1.8 V, 2.5 V, 3.3 V y 5V para los circuitos digitales; 12V o 15V de mayor potencia analógica etapas; 28V para los amplificadores de potencia, por ejemplo.</w:t>
      </w:r>
      <w:r w:rsidRPr="005C5791">
        <w:rPr>
          <w:rFonts w:cs="Arial"/>
        </w:rPr>
        <w:t xml:space="preserve"> </w:t>
      </w:r>
    </w:p>
    <w:p w:rsidR="00FD6856" w:rsidRPr="005C5791" w:rsidRDefault="00ED3AB8" w:rsidP="00D857DE">
      <w:pPr>
        <w:pStyle w:val="Ttulo1"/>
        <w:rPr>
          <w:rFonts w:cs="Arial"/>
        </w:rPr>
      </w:pPr>
      <w:bookmarkStart w:id="5" w:name="_Toc3441687"/>
      <w:r w:rsidRPr="005C5791">
        <w:rPr>
          <w:rFonts w:cs="Arial"/>
        </w:rPr>
        <w:t>Conclusiones</w:t>
      </w:r>
      <w:bookmarkEnd w:id="5"/>
    </w:p>
    <w:p w:rsidR="00A06C1E" w:rsidRPr="005C5791" w:rsidRDefault="00ED3AB8" w:rsidP="00A06C1E">
      <w:pPr>
        <w:spacing w:after="0"/>
        <w:rPr>
          <w:rFonts w:cs="Arial"/>
          <w:b/>
          <w:lang w:val="es-MX"/>
        </w:rPr>
      </w:pPr>
      <w:r w:rsidRPr="005C5791">
        <w:rPr>
          <w:rFonts w:cs="Arial"/>
          <w:b/>
          <w:lang w:val="es-MX"/>
        </w:rPr>
        <w:t>Cruz Villalba Edwin Bernardo:</w:t>
      </w:r>
      <w:r w:rsidR="00A06C1E" w:rsidRPr="005C5791">
        <w:rPr>
          <w:rFonts w:cs="Arial"/>
          <w:b/>
          <w:lang w:val="es-MX"/>
        </w:rPr>
        <w:t xml:space="preserve"> </w:t>
      </w:r>
    </w:p>
    <w:p w:rsidR="00A06C1E" w:rsidRPr="005C5791" w:rsidRDefault="00A06C1E" w:rsidP="00A06C1E">
      <w:pPr>
        <w:spacing w:after="0"/>
        <w:jc w:val="both"/>
        <w:rPr>
          <w:rFonts w:cs="Arial"/>
          <w:lang w:val="es-MX"/>
        </w:rPr>
      </w:pPr>
      <w:r w:rsidRPr="005C5791">
        <w:rPr>
          <w:rFonts w:cs="Arial"/>
          <w:lang w:val="es-MX"/>
        </w:rPr>
        <w:t xml:space="preserve">Con respecto al diodo </w:t>
      </w:r>
      <w:r w:rsidR="005C5791" w:rsidRPr="005C5791">
        <w:rPr>
          <w:rFonts w:cs="Arial"/>
          <w:lang w:val="es-MX"/>
        </w:rPr>
        <w:t>Zener</w:t>
      </w:r>
      <w:r w:rsidRPr="005C5791">
        <w:rPr>
          <w:rFonts w:cs="Arial"/>
          <w:lang w:val="es-MX"/>
        </w:rPr>
        <w:t xml:space="preserve"> en las simulaciones le pude meter </w:t>
      </w:r>
      <w:r w:rsidR="005C5791" w:rsidRPr="005C5791">
        <w:rPr>
          <w:rFonts w:cs="Arial"/>
          <w:lang w:val="es-MX"/>
        </w:rPr>
        <w:t>más</w:t>
      </w:r>
      <w:r w:rsidRPr="005C5791">
        <w:rPr>
          <w:rFonts w:cs="Arial"/>
          <w:lang w:val="es-MX"/>
        </w:rPr>
        <w:t xml:space="preserve"> voltaje de lo que marca la </w:t>
      </w:r>
      <w:r w:rsidR="005C5791" w:rsidRPr="005C5791">
        <w:rPr>
          <w:rFonts w:cs="Arial"/>
          <w:lang w:val="es-MX"/>
        </w:rPr>
        <w:t>práctica</w:t>
      </w:r>
      <w:r w:rsidRPr="005C5791">
        <w:rPr>
          <w:rFonts w:cs="Arial"/>
          <w:lang w:val="es-MX"/>
        </w:rPr>
        <w:t xml:space="preserve"> y siempre va a marcar </w:t>
      </w:r>
      <w:r w:rsidR="005C5791" w:rsidRPr="005C5791">
        <w:rPr>
          <w:rFonts w:cs="Arial"/>
          <w:lang w:val="es-MX"/>
        </w:rPr>
        <w:t>los que</w:t>
      </w:r>
      <w:r w:rsidRPr="005C5791">
        <w:rPr>
          <w:rFonts w:cs="Arial"/>
          <w:lang w:val="es-MX"/>
        </w:rPr>
        <w:t xml:space="preserve"> el diodo puede </w:t>
      </w:r>
      <w:proofErr w:type="gramStart"/>
      <w:r w:rsidRPr="005C5791">
        <w:rPr>
          <w:rFonts w:cs="Arial"/>
          <w:lang w:val="es-MX"/>
        </w:rPr>
        <w:t>demandar</w:t>
      </w:r>
      <w:proofErr w:type="gramEnd"/>
      <w:r w:rsidRPr="005C5791">
        <w:rPr>
          <w:rFonts w:cs="Arial"/>
          <w:lang w:val="es-MX"/>
        </w:rPr>
        <w:t xml:space="preserve"> pero eso </w:t>
      </w:r>
      <w:r w:rsidR="005C5791" w:rsidRPr="005C5791">
        <w:rPr>
          <w:rFonts w:cs="Arial"/>
          <w:lang w:val="es-MX"/>
        </w:rPr>
        <w:t>sí</w:t>
      </w:r>
      <w:r w:rsidRPr="005C5791">
        <w:rPr>
          <w:rFonts w:cs="Arial"/>
          <w:lang w:val="es-MX"/>
        </w:rPr>
        <w:t>, va a a</w:t>
      </w:r>
      <w:r w:rsidR="005C5791" w:rsidRPr="005C5791">
        <w:rPr>
          <w:rFonts w:cs="Arial"/>
          <w:lang w:val="es-MX"/>
        </w:rPr>
        <w:t>l</w:t>
      </w:r>
      <w:r w:rsidRPr="005C5791">
        <w:rPr>
          <w:rFonts w:cs="Arial"/>
          <w:lang w:val="es-MX"/>
        </w:rPr>
        <w:t xml:space="preserve">imentar la </w:t>
      </w:r>
      <w:r w:rsidR="005C5791" w:rsidRPr="005C5791">
        <w:rPr>
          <w:rFonts w:cs="Arial"/>
          <w:lang w:val="es-MX"/>
        </w:rPr>
        <w:t>caída</w:t>
      </w:r>
      <w:r w:rsidRPr="005C5791">
        <w:rPr>
          <w:rFonts w:cs="Arial"/>
          <w:lang w:val="es-MX"/>
        </w:rPr>
        <w:t xml:space="preserve"> de voltaje en la resistencia</w:t>
      </w:r>
    </w:p>
    <w:p w:rsidR="00A06C1E" w:rsidRPr="005C5791" w:rsidRDefault="00A06C1E" w:rsidP="00A06C1E">
      <w:pPr>
        <w:spacing w:after="0"/>
        <w:jc w:val="both"/>
        <w:rPr>
          <w:rFonts w:cs="Arial"/>
          <w:lang w:val="es-MX"/>
        </w:rPr>
      </w:pPr>
      <w:r w:rsidRPr="005C5791">
        <w:rPr>
          <w:rFonts w:cs="Arial"/>
          <w:lang w:val="es-MX"/>
        </w:rPr>
        <w:t xml:space="preserve">Por lo </w:t>
      </w:r>
      <w:r w:rsidR="005C5791" w:rsidRPr="005C5791">
        <w:rPr>
          <w:rFonts w:cs="Arial"/>
          <w:lang w:val="es-MX"/>
        </w:rPr>
        <w:t>tanto,</w:t>
      </w:r>
      <w:r w:rsidRPr="005C5791">
        <w:rPr>
          <w:rFonts w:cs="Arial"/>
          <w:lang w:val="es-MX"/>
        </w:rPr>
        <w:t xml:space="preserve"> el diodo nos sirve para cuidar el voltaje </w:t>
      </w:r>
      <w:r w:rsidR="005C5791" w:rsidRPr="005C5791">
        <w:rPr>
          <w:rFonts w:cs="Arial"/>
          <w:lang w:val="es-MX"/>
        </w:rPr>
        <w:t>máximo</w:t>
      </w:r>
      <w:r w:rsidRPr="005C5791">
        <w:rPr>
          <w:rFonts w:cs="Arial"/>
          <w:lang w:val="es-MX"/>
        </w:rPr>
        <w:t xml:space="preserve"> de algunos componentes </w:t>
      </w:r>
      <w:r w:rsidR="005C5791" w:rsidRPr="005C5791">
        <w:rPr>
          <w:rFonts w:cs="Arial"/>
          <w:lang w:val="es-MX"/>
        </w:rPr>
        <w:t>eléctricos</w:t>
      </w:r>
    </w:p>
    <w:p w:rsidR="00A06C1E" w:rsidRPr="005C5791" w:rsidRDefault="00A06C1E" w:rsidP="00A06C1E">
      <w:pPr>
        <w:spacing w:after="0"/>
        <w:jc w:val="both"/>
        <w:rPr>
          <w:rFonts w:cs="Arial"/>
          <w:lang w:val="es-MX"/>
        </w:rPr>
      </w:pPr>
      <w:r w:rsidRPr="005C5791">
        <w:rPr>
          <w:rFonts w:cs="Arial"/>
          <w:lang w:val="es-MX"/>
        </w:rPr>
        <w:t xml:space="preserve">los </w:t>
      </w:r>
      <w:r w:rsidR="005C5791" w:rsidRPr="005C5791">
        <w:rPr>
          <w:rFonts w:cs="Arial"/>
          <w:lang w:val="es-MX"/>
        </w:rPr>
        <w:t>más</w:t>
      </w:r>
      <w:r w:rsidRPr="005C5791">
        <w:rPr>
          <w:rFonts w:cs="Arial"/>
          <w:lang w:val="es-MX"/>
        </w:rPr>
        <w:t xml:space="preserve"> importante al usar los reguladores es ver las hojas de datos y que ellos esta conectar bien las terminales y estos aparatos funcionan igual que un diodo </w:t>
      </w:r>
      <w:r w:rsidR="005C5791" w:rsidRPr="005C5791">
        <w:rPr>
          <w:rFonts w:cs="Arial"/>
          <w:lang w:val="es-MX"/>
        </w:rPr>
        <w:t>Zener</w:t>
      </w:r>
      <w:r w:rsidRPr="005C5791">
        <w:rPr>
          <w:rFonts w:cs="Arial"/>
          <w:lang w:val="es-MX"/>
        </w:rPr>
        <w:t xml:space="preserve"> de hecho investigue </w:t>
      </w:r>
      <w:r w:rsidR="005C5791" w:rsidRPr="005C5791">
        <w:rPr>
          <w:rFonts w:cs="Arial"/>
          <w:lang w:val="es-MX"/>
        </w:rPr>
        <w:t>más</w:t>
      </w:r>
      <w:r w:rsidRPr="005C5791">
        <w:rPr>
          <w:rFonts w:cs="Arial"/>
          <w:lang w:val="es-MX"/>
        </w:rPr>
        <w:t xml:space="preserve"> al respecto de los reguladores y que estos </w:t>
      </w:r>
      <w:r w:rsidR="005C5791" w:rsidRPr="005C5791">
        <w:rPr>
          <w:rFonts w:cs="Arial"/>
          <w:lang w:val="es-MX"/>
        </w:rPr>
        <w:t>disipan</w:t>
      </w:r>
      <w:r w:rsidRPr="005C5791">
        <w:rPr>
          <w:rFonts w:cs="Arial"/>
          <w:lang w:val="es-MX"/>
        </w:rPr>
        <w:t xml:space="preserve"> el calor a</w:t>
      </w:r>
      <w:r w:rsidR="005C5791" w:rsidRPr="005C5791">
        <w:rPr>
          <w:rFonts w:cs="Arial"/>
          <w:lang w:val="es-MX"/>
        </w:rPr>
        <w:t xml:space="preserve"> </w:t>
      </w:r>
      <w:r w:rsidRPr="005C5791">
        <w:rPr>
          <w:rFonts w:cs="Arial"/>
          <w:lang w:val="es-MX"/>
        </w:rPr>
        <w:t>trav</w:t>
      </w:r>
      <w:r w:rsidR="005C5791" w:rsidRPr="005C5791">
        <w:rPr>
          <w:rFonts w:cs="Arial"/>
          <w:lang w:val="es-MX"/>
        </w:rPr>
        <w:t>és</w:t>
      </w:r>
      <w:r w:rsidRPr="005C5791">
        <w:rPr>
          <w:rFonts w:cs="Arial"/>
          <w:lang w:val="es-MX"/>
        </w:rPr>
        <w:t xml:space="preserve"> de un metal que va atornillado y son equivalentes a un circuito con </w:t>
      </w:r>
      <w:r w:rsidR="005C5791" w:rsidRPr="005C5791">
        <w:rPr>
          <w:rFonts w:cs="Arial"/>
          <w:lang w:val="es-MX"/>
        </w:rPr>
        <w:t>diodos,</w:t>
      </w:r>
      <w:r w:rsidRPr="005C5791">
        <w:rPr>
          <w:rFonts w:cs="Arial"/>
          <w:lang w:val="es-MX"/>
        </w:rPr>
        <w:t xml:space="preserve"> pero estos son </w:t>
      </w:r>
      <w:r w:rsidR="005C5791" w:rsidRPr="005C5791">
        <w:rPr>
          <w:rFonts w:cs="Arial"/>
          <w:lang w:val="es-MX"/>
        </w:rPr>
        <w:t>más</w:t>
      </w:r>
      <w:r w:rsidRPr="005C5791">
        <w:rPr>
          <w:rFonts w:cs="Arial"/>
          <w:lang w:val="es-MX"/>
        </w:rPr>
        <w:t xml:space="preserve"> grandes y con </w:t>
      </w:r>
      <w:r w:rsidR="005C5791" w:rsidRPr="005C5791">
        <w:rPr>
          <w:rFonts w:cs="Arial"/>
          <w:lang w:val="es-MX"/>
        </w:rPr>
        <w:t>más</w:t>
      </w:r>
      <w:r w:rsidRPr="005C5791">
        <w:rPr>
          <w:rFonts w:cs="Arial"/>
          <w:lang w:val="es-MX"/>
        </w:rPr>
        <w:t xml:space="preserve"> diodos</w:t>
      </w:r>
    </w:p>
    <w:p w:rsidR="00A06C1E" w:rsidRPr="005C5791" w:rsidRDefault="00A06C1E" w:rsidP="00A06C1E">
      <w:pPr>
        <w:spacing w:after="0"/>
        <w:jc w:val="both"/>
        <w:rPr>
          <w:rFonts w:cs="Arial"/>
          <w:lang w:val="es-MX"/>
        </w:rPr>
      </w:pPr>
    </w:p>
    <w:p w:rsidR="003451AB" w:rsidRPr="005C5791" w:rsidRDefault="003451AB" w:rsidP="003451AB">
      <w:pPr>
        <w:spacing w:after="0"/>
        <w:rPr>
          <w:rFonts w:cs="Arial"/>
          <w:b/>
          <w:lang w:val="es-MX"/>
        </w:rPr>
      </w:pPr>
      <w:r w:rsidRPr="005C5791">
        <w:rPr>
          <w:rFonts w:cs="Arial"/>
          <w:b/>
          <w:lang w:val="es-MX"/>
        </w:rPr>
        <w:t>Guzmán Gutiérrez Manuel:</w:t>
      </w:r>
    </w:p>
    <w:p w:rsidR="00A06C1E" w:rsidRPr="005C5791" w:rsidRDefault="00A06C1E" w:rsidP="00A06C1E">
      <w:pPr>
        <w:jc w:val="both"/>
        <w:rPr>
          <w:rFonts w:cs="Arial"/>
          <w:lang w:val="es-MX"/>
        </w:rPr>
      </w:pPr>
      <w:r w:rsidRPr="005C5791">
        <w:rPr>
          <w:rFonts w:cs="Arial"/>
          <w:lang w:val="es-MX"/>
        </w:rPr>
        <w:t>A través del desarrollo de esta práctica, fuimos capaces de comprender el funcionamiento del diodo Zener. Fue interesante ver como este diodo, al armar el primer circuito, cuando aplicábamos el voltaje mínimo y lo mediamos en la resistencia RL, esta tenía un voltaje muy pequeño; y mientras lo subíamos, también subía el del diodo Zener, hasta que llegaba a un punto estable.</w:t>
      </w:r>
    </w:p>
    <w:p w:rsidR="00A06C1E" w:rsidRPr="005C5791" w:rsidRDefault="00A06C1E" w:rsidP="00A06C1E">
      <w:pPr>
        <w:jc w:val="both"/>
        <w:rPr>
          <w:rFonts w:cs="Arial"/>
          <w:lang w:val="es-MX"/>
        </w:rPr>
      </w:pPr>
      <w:r w:rsidRPr="005C5791">
        <w:rPr>
          <w:rFonts w:cs="Arial"/>
          <w:lang w:val="es-MX"/>
        </w:rPr>
        <w:t xml:space="preserve">Para el caso de los circuitos que utilizaban el regulador de voltaje, en los primeros (7805 y 7812), pudimos comprobar que obteníamos valores positivos, e iban aumentando cuando aumentábamos el valor de voltaje de entrada, y la diferencia entre ambos era pequeña. En cuanto a los segundos (7905 y 7912) pudimos comprobar que obteníamos valores negativos, e iban disminuyendo cuando aumentábamos el valor de voltaje de entrada, y la diferencia entre ambos era pequeña. Para el regulador LM317, dado que solo variábamos ahora la resistencia con el potenciómetro, el voltaje en RL, si la resistencia era máxima, entonces el voltaje de salida era mayor que el voltaje de salida si la resistencia del potenciómetro era mínima. Y finalmente para el regulador LM337, como también debíamos variar la resistencia en el potenciómetro, cuando era mínima, el voltaje de salida (en RL), el voltaje era mayor que cuando la resistencia en el potenciómetro era mayor. </w:t>
      </w:r>
    </w:p>
    <w:p w:rsidR="00A06C1E" w:rsidRPr="005C5791" w:rsidRDefault="00A06C1E" w:rsidP="003451AB">
      <w:pPr>
        <w:spacing w:after="0"/>
        <w:rPr>
          <w:rFonts w:cs="Arial"/>
          <w:b/>
          <w:lang w:val="es-MX"/>
        </w:rPr>
      </w:pPr>
    </w:p>
    <w:p w:rsidR="003451AB" w:rsidRPr="005C5791" w:rsidRDefault="003451AB" w:rsidP="003451AB">
      <w:pPr>
        <w:spacing w:after="0"/>
        <w:jc w:val="both"/>
        <w:rPr>
          <w:rFonts w:cs="Arial"/>
          <w:b/>
          <w:lang w:val="es-MX"/>
        </w:rPr>
      </w:pPr>
      <w:r w:rsidRPr="005C5791">
        <w:rPr>
          <w:rFonts w:cs="Arial"/>
          <w:b/>
          <w:lang w:val="es-MX"/>
        </w:rPr>
        <w:t>Castro Cruces Jorge Eduardo:</w:t>
      </w:r>
    </w:p>
    <w:p w:rsidR="00A06C1E" w:rsidRDefault="007E786C" w:rsidP="003451AB">
      <w:pPr>
        <w:spacing w:after="0"/>
        <w:jc w:val="both"/>
        <w:rPr>
          <w:rFonts w:cs="Arial"/>
          <w:lang w:val="es-MX"/>
        </w:rPr>
      </w:pPr>
      <w:r w:rsidRPr="007E786C">
        <w:rPr>
          <w:rFonts w:cs="Arial"/>
          <w:lang w:val="es-MX"/>
        </w:rPr>
        <w:t>En</w:t>
      </w:r>
      <w:r>
        <w:rPr>
          <w:rFonts w:cs="Arial"/>
          <w:lang w:val="es-MX"/>
        </w:rPr>
        <w:t xml:space="preserve"> esta </w:t>
      </w:r>
      <w:r w:rsidR="00960192">
        <w:rPr>
          <w:rFonts w:cs="Arial"/>
          <w:lang w:val="es-MX"/>
        </w:rPr>
        <w:t>tercera práctica</w:t>
      </w:r>
      <w:r>
        <w:rPr>
          <w:rFonts w:cs="Arial"/>
          <w:lang w:val="es-MX"/>
        </w:rPr>
        <w:t>, logramos formar un circuito regulador de voltaje; De dos formas: La primera fue con el diodo Zener y la segunda, fue con</w:t>
      </w:r>
      <w:r w:rsidR="00960192">
        <w:rPr>
          <w:rFonts w:cs="Arial"/>
          <w:lang w:val="es-MX"/>
        </w:rPr>
        <w:t xml:space="preserve"> un regulador de tensión.</w:t>
      </w:r>
    </w:p>
    <w:p w:rsidR="00960192" w:rsidRPr="007E786C" w:rsidRDefault="00960192" w:rsidP="005239B0">
      <w:pPr>
        <w:jc w:val="both"/>
        <w:rPr>
          <w:rFonts w:cs="Arial"/>
          <w:lang w:val="es-MX"/>
        </w:rPr>
      </w:pPr>
      <w:r w:rsidRPr="005C5791">
        <w:rPr>
          <w:rFonts w:cs="Arial"/>
          <w:lang w:val="es-MX"/>
        </w:rPr>
        <w:t>A través del desarrollo de esta práctica, fuimos capaces de comprender el funcionamiento del diodo Zener. Fue interesante ver como este diodo, al armar el primer circuito, cuando aplicábamos el voltaje mínimo y lo mediamos en la resistencia RL, esta tenía un voltaje muy pequeño; y mientras lo subíamos, también subía el del diodo Zener, hasta que llegaba a un punto estable.</w:t>
      </w:r>
      <w:r w:rsidR="005239B0">
        <w:rPr>
          <w:rFonts w:cs="Arial"/>
          <w:lang w:val="es-MX"/>
        </w:rPr>
        <w:t xml:space="preserve"> Esto se complementó con los cálculos previamente realizados y las simulaciones.</w:t>
      </w:r>
      <w:bookmarkStart w:id="6" w:name="_GoBack"/>
      <w:bookmarkEnd w:id="6"/>
    </w:p>
    <w:sectPr w:rsidR="00960192" w:rsidRPr="007E786C" w:rsidSect="00E9326B">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DD2" w:rsidRDefault="00037DD2" w:rsidP="001B0DBF">
      <w:pPr>
        <w:spacing w:after="0" w:line="240" w:lineRule="auto"/>
      </w:pPr>
      <w:r>
        <w:separator/>
      </w:r>
    </w:p>
  </w:endnote>
  <w:endnote w:type="continuationSeparator" w:id="0">
    <w:p w:rsidR="00037DD2" w:rsidRDefault="00037DD2" w:rsidP="001B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67479"/>
      <w:docPartObj>
        <w:docPartGallery w:val="Page Numbers (Bottom of Page)"/>
        <w:docPartUnique/>
      </w:docPartObj>
    </w:sdtPr>
    <w:sdtEndPr/>
    <w:sdtContent>
      <w:p w:rsidR="00EA599A" w:rsidRDefault="00EA599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-5569</wp:posOffset>
                  </wp:positionV>
                  <wp:extent cx="1282700" cy="343535"/>
                  <wp:effectExtent l="38100" t="19050" r="50800" b="18415"/>
                  <wp:wrapNone/>
                  <wp:docPr id="10" name="Cinta: curvada e inclin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ln>
                            <a:headEnd/>
                            <a:tailEnd/>
                          </a:ln>
                        </wps:spPr>
                        <wps:style>
                          <a:lnRef idx="2">
                            <a:schemeClr val="dk1"/>
                          </a:lnRef>
                          <a:fillRef idx="1">
                            <a:schemeClr val="lt1"/>
                          </a:fillRef>
                          <a:effectRef idx="0">
                            <a:schemeClr val="dk1"/>
                          </a:effectRef>
                          <a:fontRef idx="minor">
                            <a:schemeClr val="dk1"/>
                          </a:fontRef>
                        </wps:style>
                        <wps:txbx>
                          <w:txbxContent>
                            <w:p w:rsidR="00EA599A" w:rsidRPr="00B86B69" w:rsidRDefault="00EA599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86B69">
                                <w:rPr>
                                  <w:color w:val="000000" w:themeColor="text1"/>
                                  <w:sz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0" o:spid="_x0000_s1026" type="#_x0000_t107" style="position:absolute;margin-left:0;margin-top:-.45pt;width:101pt;height:2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vogAIAAFMFAAAOAAAAZHJzL2Uyb0RvYy54bWysVF1v0zAUfUfiP1h+Z/loy0bUdJo6QEgD&#10;pg1+wI1jN94cO9hu0/LruXbSrIOJB8SLdW2fcz/Ovfbyct8qsuPWSaNLmp2llHDNTC31pqTfv314&#10;c0GJ86BrUEbzkh64o5er16+WfVfw3DRG1dwSdKJd0XclbbzviiRxrOEtuDPTcY2XwtgWPG7tJqkt&#10;9Oi9VUmepm+T3ti6s4Zx5/D0erikq+hfCM78VyEc90SVFHPzcbVxrcKarJZQbCx0jWRjGvAPWbQg&#10;NQadXF2DB7K18g9XrWTWOCP8GTNtYoSQjMcasJos/a2a+wY6HmtBcVw3yeT+n1v2ZXdriayxdyiP&#10;hhZ7tJbaQ0HY1u6gBsKJ1ExJHewGmAQCFTwYggRUr+9cgU7uu1sb6nfdjWGPjmizbkBv+JW1pm84&#10;1JhzFvDJM0LYOKSSqv9saowNW2+ikHth2+AQJSL72K/D1C++94ThYZZf5Ocp5s3wbjafLWaLGAKK&#10;I7uzzn/kpiXBKClXSnaO38mqMkO/YHfjfGxcPVYP9UNGiWgVzsEOFMkXKYYY5uQEk59iAuQFzOwU&#10;kwVHY3pj1ASKY4IhBaXDGsR6r+sY0INUg43QcB3VC4INwjt/UHyg3nGBbURR8ihffEB8rSzBGkpa&#10;Pw7iBy+IDBQhlZpI2Usk5Y+kERtoPD6qiZi+RHyKNqFjRKP9RGylNvbvZDHgj1UPtYaJ8ftqP45e&#10;ZeoDjo81w8vGnwiNxtiflPT4qkvqfmzBckrUJ40j+C6bz8M3EDfzxXmOG3t6U53egGboqqSeksFc&#10;++Hr2HZWbhqMNOimzRWOrZD+ON9DVmPi+HLRevY1nO4j6ukvXP0CAAD//wMAUEsDBBQABgAIAAAA&#10;IQCTXmPP2gAAAAUBAAAPAAAAZHJzL2Rvd25yZXYueG1sTI/NTsMwEITvSLyDtUhcUOsQBJQQp0JI&#10;nDgApVKvbrzEVuN1iJ2/t2c5wXE0szPfltvZt2LEPrpACq7XGQikOhhHjYL958tqAyImTUa3gVDB&#10;ghG21flZqQsTJvrAcZcawSUUC63AptQVUsbaotdxHTok9r5C73Vi2TfS9Hrict/KPMvupNeOeMHq&#10;Dp8t1qfd4BnjcG/2r8vksvfx+2qwgzu9pUWpy4v56RFEwjn9heEXn2+gYqZjGMhE0SrgR5KC1QMI&#10;NvMsZ31UcHuTg6xK+Z+++gEAAP//AwBQSwECLQAUAAYACAAAACEAtoM4kv4AAADhAQAAEwAAAAAA&#10;AAAAAAAAAAAAAAAAW0NvbnRlbnRfVHlwZXNdLnhtbFBLAQItABQABgAIAAAAIQA4/SH/1gAAAJQB&#10;AAALAAAAAAAAAAAAAAAAAC8BAABfcmVscy8ucmVsc1BLAQItABQABgAIAAAAIQDgg0vogAIAAFMF&#10;AAAOAAAAAAAAAAAAAAAAAC4CAABkcnMvZTJvRG9jLnhtbFBLAQItABQABgAIAAAAIQCTXmPP2gAA&#10;AAUBAAAPAAAAAAAAAAAAAAAAANoEAABkcnMvZG93bnJldi54bWxQSwUGAAAAAAQABADzAAAA4QUA&#10;AAAA&#10;" fillcolor="white [3201]" strokecolor="black [3200]" strokeweight="1pt">
                  <v:stroke joinstyle="miter"/>
                  <v:textbox>
                    <w:txbxContent>
                      <w:p w:rsidR="00EA599A" w:rsidRPr="00B86B69" w:rsidRDefault="00EA599A">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B86B69">
                          <w:rPr>
                            <w:color w:val="000000" w:themeColor="text1"/>
                            <w:sz w:val="2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86B6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DD2" w:rsidRDefault="00037DD2" w:rsidP="001B0DBF">
      <w:pPr>
        <w:spacing w:after="0" w:line="240" w:lineRule="auto"/>
      </w:pPr>
      <w:r>
        <w:separator/>
      </w:r>
    </w:p>
  </w:footnote>
  <w:footnote w:type="continuationSeparator" w:id="0">
    <w:p w:rsidR="00037DD2" w:rsidRDefault="00037DD2" w:rsidP="001B0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E03"/>
    <w:multiLevelType w:val="hybridMultilevel"/>
    <w:tmpl w:val="44641E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B37120"/>
    <w:multiLevelType w:val="hybridMultilevel"/>
    <w:tmpl w:val="2F949A48"/>
    <w:lvl w:ilvl="0" w:tplc="5E647E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0EF61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4879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5686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86D9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FA21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34E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96CF2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28A82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FF2B3C"/>
    <w:multiLevelType w:val="hybridMultilevel"/>
    <w:tmpl w:val="A7F6F4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37699E"/>
    <w:multiLevelType w:val="hybridMultilevel"/>
    <w:tmpl w:val="95C4E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A27143"/>
    <w:multiLevelType w:val="hybridMultilevel"/>
    <w:tmpl w:val="4D66CE3E"/>
    <w:lvl w:ilvl="0" w:tplc="B8E6D508">
      <w:start w:val="1"/>
      <w:numFmt w:val="bullet"/>
      <w:pStyle w:val="Ttulo3"/>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C72C73"/>
    <w:multiLevelType w:val="hybridMultilevel"/>
    <w:tmpl w:val="DB7CCA12"/>
    <w:lvl w:ilvl="0" w:tplc="F5881D2C">
      <w:start w:val="1"/>
      <w:numFmt w:val="bullet"/>
      <w:pStyle w:val="Ttulo4"/>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DB47FE"/>
    <w:multiLevelType w:val="hybridMultilevel"/>
    <w:tmpl w:val="2B5E4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FE342E"/>
    <w:multiLevelType w:val="hybridMultilevel"/>
    <w:tmpl w:val="3A8A4C94"/>
    <w:lvl w:ilvl="0" w:tplc="98DCD8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62859C6"/>
    <w:multiLevelType w:val="hybridMultilevel"/>
    <w:tmpl w:val="A0B00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4"/>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BF"/>
    <w:rsid w:val="00027447"/>
    <w:rsid w:val="000373C8"/>
    <w:rsid w:val="00037DD2"/>
    <w:rsid w:val="000A2B6A"/>
    <w:rsid w:val="000D63BA"/>
    <w:rsid w:val="000D7EB5"/>
    <w:rsid w:val="0014514F"/>
    <w:rsid w:val="00154C31"/>
    <w:rsid w:val="00182A02"/>
    <w:rsid w:val="001B0DBF"/>
    <w:rsid w:val="00206747"/>
    <w:rsid w:val="002267A8"/>
    <w:rsid w:val="00245669"/>
    <w:rsid w:val="002462FC"/>
    <w:rsid w:val="002A1CCA"/>
    <w:rsid w:val="002A49D3"/>
    <w:rsid w:val="002C7044"/>
    <w:rsid w:val="003416BA"/>
    <w:rsid w:val="003451AB"/>
    <w:rsid w:val="003B0D91"/>
    <w:rsid w:val="003C77C4"/>
    <w:rsid w:val="00403D58"/>
    <w:rsid w:val="0043571F"/>
    <w:rsid w:val="004435F8"/>
    <w:rsid w:val="00444869"/>
    <w:rsid w:val="00456F03"/>
    <w:rsid w:val="004B31A5"/>
    <w:rsid w:val="004E20BB"/>
    <w:rsid w:val="005151EA"/>
    <w:rsid w:val="005239B0"/>
    <w:rsid w:val="005357F2"/>
    <w:rsid w:val="00563FAF"/>
    <w:rsid w:val="00577021"/>
    <w:rsid w:val="00591EF8"/>
    <w:rsid w:val="005B36D9"/>
    <w:rsid w:val="005C5791"/>
    <w:rsid w:val="005E37AF"/>
    <w:rsid w:val="00627753"/>
    <w:rsid w:val="00671531"/>
    <w:rsid w:val="006819D9"/>
    <w:rsid w:val="006931CF"/>
    <w:rsid w:val="006B7B0C"/>
    <w:rsid w:val="007074AE"/>
    <w:rsid w:val="007E786C"/>
    <w:rsid w:val="00880D66"/>
    <w:rsid w:val="008B664D"/>
    <w:rsid w:val="008C20A6"/>
    <w:rsid w:val="008F3E56"/>
    <w:rsid w:val="009344EF"/>
    <w:rsid w:val="00960192"/>
    <w:rsid w:val="00A032AC"/>
    <w:rsid w:val="00A06C1E"/>
    <w:rsid w:val="00A13007"/>
    <w:rsid w:val="00A44206"/>
    <w:rsid w:val="00AA595E"/>
    <w:rsid w:val="00AA6090"/>
    <w:rsid w:val="00AB3158"/>
    <w:rsid w:val="00B86B69"/>
    <w:rsid w:val="00B9003D"/>
    <w:rsid w:val="00BF6567"/>
    <w:rsid w:val="00C154D9"/>
    <w:rsid w:val="00C71995"/>
    <w:rsid w:val="00D716E6"/>
    <w:rsid w:val="00D857DE"/>
    <w:rsid w:val="00DC7353"/>
    <w:rsid w:val="00DF5466"/>
    <w:rsid w:val="00E25481"/>
    <w:rsid w:val="00E34BDB"/>
    <w:rsid w:val="00E471CC"/>
    <w:rsid w:val="00E55CB8"/>
    <w:rsid w:val="00E9326B"/>
    <w:rsid w:val="00EA599A"/>
    <w:rsid w:val="00EC04DB"/>
    <w:rsid w:val="00ED3AB8"/>
    <w:rsid w:val="00EE380D"/>
    <w:rsid w:val="00EE464C"/>
    <w:rsid w:val="00EF228B"/>
    <w:rsid w:val="00F45C6F"/>
    <w:rsid w:val="00F83B12"/>
    <w:rsid w:val="00F85C24"/>
    <w:rsid w:val="00FD6856"/>
    <w:rsid w:val="00FF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A5B56"/>
  <w15:chartTrackingRefBased/>
  <w15:docId w15:val="{5F1328E6-A572-466C-ABAB-DA33502B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DBF"/>
    <w:rPr>
      <w:rFonts w:ascii="Arial" w:hAnsi="Arial"/>
      <w:sz w:val="24"/>
    </w:rPr>
  </w:style>
  <w:style w:type="paragraph" w:styleId="Ttulo1">
    <w:name w:val="heading 1"/>
    <w:basedOn w:val="Normal"/>
    <w:next w:val="Normal"/>
    <w:link w:val="Ttulo1Car"/>
    <w:autoRedefine/>
    <w:uiPriority w:val="9"/>
    <w:qFormat/>
    <w:rsid w:val="00027447"/>
    <w:pPr>
      <w:keepNext/>
      <w:keepLines/>
      <w:spacing w:before="240" w:after="0"/>
      <w:jc w:val="center"/>
      <w:outlineLvl w:val="0"/>
    </w:pPr>
    <w:rPr>
      <w:rFonts w:eastAsiaTheme="majorEastAsia" w:cstheme="majorBidi"/>
      <w:sz w:val="40"/>
      <w:szCs w:val="32"/>
      <w:lang w:val="es-MX"/>
    </w:rPr>
  </w:style>
  <w:style w:type="paragraph" w:styleId="Ttulo2">
    <w:name w:val="heading 2"/>
    <w:basedOn w:val="Normal"/>
    <w:next w:val="Normal"/>
    <w:link w:val="Ttulo2Car"/>
    <w:autoRedefine/>
    <w:uiPriority w:val="9"/>
    <w:unhideWhenUsed/>
    <w:qFormat/>
    <w:rsid w:val="000D63BA"/>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B86B69"/>
    <w:pPr>
      <w:keepNext/>
      <w:keepLines/>
      <w:numPr>
        <w:numId w:val="5"/>
      </w:numPr>
      <w:shd w:val="clear" w:color="auto" w:fill="FFFFFF"/>
      <w:spacing w:before="72" w:after="60"/>
      <w:outlineLvl w:val="2"/>
    </w:pPr>
    <w:rPr>
      <w:rFonts w:eastAsiaTheme="majorEastAsia" w:cs="Arial"/>
      <w:color w:val="000000"/>
      <w:sz w:val="28"/>
      <w:szCs w:val="21"/>
    </w:rPr>
  </w:style>
  <w:style w:type="paragraph" w:styleId="Ttulo4">
    <w:name w:val="heading 4"/>
    <w:basedOn w:val="Normal"/>
    <w:next w:val="Normal"/>
    <w:link w:val="Ttulo4Car"/>
    <w:autoRedefine/>
    <w:uiPriority w:val="9"/>
    <w:unhideWhenUsed/>
    <w:qFormat/>
    <w:rsid w:val="006819D9"/>
    <w:pPr>
      <w:keepNext/>
      <w:keepLines/>
      <w:numPr>
        <w:numId w:val="6"/>
      </w:numPr>
      <w:spacing w:before="40" w:after="0"/>
      <w:outlineLvl w:val="3"/>
    </w:pPr>
    <w:rPr>
      <w:rFonts w:eastAsiaTheme="majorEastAsia" w:cstheme="majorBidi"/>
      <w:i/>
      <w:iCs/>
      <w:sz w:val="28"/>
    </w:rPr>
  </w:style>
  <w:style w:type="paragraph" w:styleId="Ttulo5">
    <w:name w:val="heading 5"/>
    <w:basedOn w:val="Normal"/>
    <w:next w:val="Normal"/>
    <w:link w:val="Ttulo5Car"/>
    <w:uiPriority w:val="9"/>
    <w:unhideWhenUsed/>
    <w:qFormat/>
    <w:rsid w:val="00FD685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D685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0D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B0DBF"/>
    <w:rPr>
      <w:rFonts w:ascii="Arial" w:hAnsi="Arial"/>
      <w:sz w:val="24"/>
    </w:rPr>
  </w:style>
  <w:style w:type="paragraph" w:styleId="Piedepgina">
    <w:name w:val="footer"/>
    <w:basedOn w:val="Normal"/>
    <w:link w:val="PiedepginaCar"/>
    <w:uiPriority w:val="99"/>
    <w:unhideWhenUsed/>
    <w:rsid w:val="001B0D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B0DBF"/>
    <w:rPr>
      <w:rFonts w:ascii="Arial" w:hAnsi="Arial"/>
      <w:sz w:val="24"/>
    </w:rPr>
  </w:style>
  <w:style w:type="character" w:customStyle="1" w:styleId="Ttulo1Car">
    <w:name w:val="Título 1 Car"/>
    <w:basedOn w:val="Fuentedeprrafopredeter"/>
    <w:link w:val="Ttulo1"/>
    <w:uiPriority w:val="9"/>
    <w:rsid w:val="00027447"/>
    <w:rPr>
      <w:rFonts w:ascii="Arial" w:eastAsiaTheme="majorEastAsia" w:hAnsi="Arial" w:cstheme="majorBidi"/>
      <w:sz w:val="40"/>
      <w:szCs w:val="32"/>
      <w:lang w:val="es-MX"/>
    </w:rPr>
  </w:style>
  <w:style w:type="paragraph" w:styleId="Subttulo">
    <w:name w:val="Subtitle"/>
    <w:basedOn w:val="Normal"/>
    <w:next w:val="Normal"/>
    <w:link w:val="SubttuloCar"/>
    <w:uiPriority w:val="11"/>
    <w:qFormat/>
    <w:rsid w:val="00EF228B"/>
    <w:pPr>
      <w:numPr>
        <w:ilvl w:val="1"/>
      </w:numPr>
    </w:pPr>
    <w:rPr>
      <w:rFonts w:ascii="Bookman Old Style" w:eastAsiaTheme="minorEastAsia" w:hAnsi="Bookman Old Style"/>
      <w:color w:val="5A5A5A" w:themeColor="text1" w:themeTint="A5"/>
      <w:spacing w:val="15"/>
    </w:rPr>
  </w:style>
  <w:style w:type="character" w:customStyle="1" w:styleId="SubttuloCar">
    <w:name w:val="Subtítulo Car"/>
    <w:basedOn w:val="Fuentedeprrafopredeter"/>
    <w:link w:val="Subttulo"/>
    <w:uiPriority w:val="11"/>
    <w:rsid w:val="00EF228B"/>
    <w:rPr>
      <w:rFonts w:ascii="Bookman Old Style" w:eastAsiaTheme="minorEastAsia" w:hAnsi="Bookman Old Style"/>
      <w:color w:val="5A5A5A" w:themeColor="text1" w:themeTint="A5"/>
      <w:spacing w:val="15"/>
      <w:sz w:val="24"/>
    </w:rPr>
  </w:style>
  <w:style w:type="table" w:styleId="Tablaconcuadrcula">
    <w:name w:val="Table Grid"/>
    <w:basedOn w:val="Tablanormal"/>
    <w:uiPriority w:val="39"/>
    <w:rsid w:val="00EF2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F228B"/>
    <w:rPr>
      <w:color w:val="808080"/>
    </w:rPr>
  </w:style>
  <w:style w:type="paragraph" w:styleId="Prrafodelista">
    <w:name w:val="List Paragraph"/>
    <w:basedOn w:val="Normal"/>
    <w:uiPriority w:val="34"/>
    <w:qFormat/>
    <w:rsid w:val="00ED3AB8"/>
    <w:pPr>
      <w:ind w:left="720"/>
      <w:contextualSpacing/>
    </w:pPr>
    <w:rPr>
      <w:rFonts w:asciiTheme="minorHAnsi" w:hAnsiTheme="minorHAnsi"/>
      <w:sz w:val="22"/>
      <w:lang w:val="es-MX"/>
    </w:rPr>
  </w:style>
  <w:style w:type="paragraph" w:styleId="TDC1">
    <w:name w:val="toc 1"/>
    <w:hidden/>
    <w:uiPriority w:val="39"/>
    <w:rsid w:val="003451AB"/>
    <w:pPr>
      <w:spacing w:after="107"/>
      <w:ind w:left="15" w:right="15"/>
    </w:pPr>
    <w:rPr>
      <w:rFonts w:ascii="Arial" w:eastAsia="Arial" w:hAnsi="Arial" w:cs="Arial"/>
      <w:color w:val="0561C1"/>
      <w:sz w:val="24"/>
      <w:u w:val="single" w:color="0561C1"/>
      <w:lang w:val="es-MX" w:eastAsia="es-MX"/>
    </w:rPr>
  </w:style>
  <w:style w:type="paragraph" w:styleId="TDC2">
    <w:name w:val="toc 2"/>
    <w:hidden/>
    <w:uiPriority w:val="39"/>
    <w:rsid w:val="003451AB"/>
    <w:pPr>
      <w:spacing w:after="105"/>
      <w:ind w:left="250" w:right="15" w:hanging="10"/>
      <w:jc w:val="right"/>
    </w:pPr>
    <w:rPr>
      <w:rFonts w:ascii="Arial" w:eastAsia="Arial" w:hAnsi="Arial" w:cs="Arial"/>
      <w:color w:val="0561C1"/>
      <w:sz w:val="24"/>
      <w:u w:val="single" w:color="0561C1"/>
      <w:lang w:val="es-MX" w:eastAsia="es-MX"/>
    </w:rPr>
  </w:style>
  <w:style w:type="paragraph" w:styleId="TDC3">
    <w:name w:val="toc 3"/>
    <w:hidden/>
    <w:uiPriority w:val="39"/>
    <w:rsid w:val="003451AB"/>
    <w:pPr>
      <w:spacing w:after="105"/>
      <w:ind w:left="250" w:right="15" w:hanging="10"/>
      <w:jc w:val="right"/>
    </w:pPr>
    <w:rPr>
      <w:rFonts w:ascii="Arial" w:eastAsia="Arial" w:hAnsi="Arial" w:cs="Arial"/>
      <w:color w:val="0561C1"/>
      <w:sz w:val="24"/>
      <w:u w:val="single" w:color="0561C1"/>
      <w:lang w:val="es-MX" w:eastAsia="es-MX"/>
    </w:rPr>
  </w:style>
  <w:style w:type="character" w:styleId="Hipervnculo">
    <w:name w:val="Hyperlink"/>
    <w:basedOn w:val="Fuentedeprrafopredeter"/>
    <w:uiPriority w:val="99"/>
    <w:unhideWhenUsed/>
    <w:rsid w:val="003451AB"/>
    <w:rPr>
      <w:color w:val="0563C1" w:themeColor="hyperlink"/>
      <w:u w:val="single"/>
    </w:rPr>
  </w:style>
  <w:style w:type="character" w:customStyle="1" w:styleId="Ttulo2Car">
    <w:name w:val="Título 2 Car"/>
    <w:basedOn w:val="Fuentedeprrafopredeter"/>
    <w:link w:val="Ttulo2"/>
    <w:uiPriority w:val="9"/>
    <w:rsid w:val="000D63BA"/>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B86B69"/>
    <w:rPr>
      <w:rFonts w:ascii="Arial" w:eastAsiaTheme="majorEastAsia" w:hAnsi="Arial" w:cs="Arial"/>
      <w:color w:val="000000"/>
      <w:sz w:val="28"/>
      <w:szCs w:val="21"/>
      <w:shd w:val="clear" w:color="auto" w:fill="FFFFFF"/>
    </w:rPr>
  </w:style>
  <w:style w:type="character" w:customStyle="1" w:styleId="Ttulo5Car">
    <w:name w:val="Título 5 Car"/>
    <w:basedOn w:val="Fuentedeprrafopredeter"/>
    <w:link w:val="Ttulo5"/>
    <w:uiPriority w:val="9"/>
    <w:rsid w:val="00FD6856"/>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rsid w:val="00FD6856"/>
    <w:rPr>
      <w:rFonts w:asciiTheme="majorHAnsi" w:eastAsiaTheme="majorEastAsia" w:hAnsiTheme="majorHAnsi" w:cstheme="majorBidi"/>
      <w:color w:val="1F3763" w:themeColor="accent1" w:themeShade="7F"/>
      <w:sz w:val="24"/>
    </w:rPr>
  </w:style>
  <w:style w:type="paragraph" w:styleId="Lista">
    <w:name w:val="List"/>
    <w:basedOn w:val="Normal"/>
    <w:uiPriority w:val="99"/>
    <w:unhideWhenUsed/>
    <w:rsid w:val="00FD6856"/>
    <w:pPr>
      <w:ind w:left="283" w:hanging="283"/>
      <w:contextualSpacing/>
    </w:pPr>
  </w:style>
  <w:style w:type="paragraph" w:styleId="Ttulo">
    <w:name w:val="Title"/>
    <w:basedOn w:val="Normal"/>
    <w:next w:val="Normal"/>
    <w:link w:val="TtuloCar"/>
    <w:uiPriority w:val="10"/>
    <w:qFormat/>
    <w:rsid w:val="00FD6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85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FD6856"/>
    <w:pPr>
      <w:spacing w:after="120"/>
    </w:pPr>
  </w:style>
  <w:style w:type="character" w:customStyle="1" w:styleId="TextoindependienteCar">
    <w:name w:val="Texto independiente Car"/>
    <w:basedOn w:val="Fuentedeprrafopredeter"/>
    <w:link w:val="Textoindependiente"/>
    <w:uiPriority w:val="99"/>
    <w:rsid w:val="00FD6856"/>
    <w:rPr>
      <w:rFonts w:ascii="Arial" w:hAnsi="Arial"/>
      <w:sz w:val="24"/>
    </w:rPr>
  </w:style>
  <w:style w:type="paragraph" w:styleId="Sangradetextonormal">
    <w:name w:val="Body Text Indent"/>
    <w:basedOn w:val="Normal"/>
    <w:link w:val="SangradetextonormalCar"/>
    <w:uiPriority w:val="99"/>
    <w:semiHidden/>
    <w:unhideWhenUsed/>
    <w:rsid w:val="00FD6856"/>
    <w:pPr>
      <w:spacing w:after="120"/>
      <w:ind w:left="283"/>
    </w:pPr>
  </w:style>
  <w:style w:type="character" w:customStyle="1" w:styleId="SangradetextonormalCar">
    <w:name w:val="Sangría de texto normal Car"/>
    <w:basedOn w:val="Fuentedeprrafopredeter"/>
    <w:link w:val="Sangradetextonormal"/>
    <w:uiPriority w:val="99"/>
    <w:semiHidden/>
    <w:rsid w:val="00FD6856"/>
    <w:rPr>
      <w:rFonts w:ascii="Arial" w:hAnsi="Arial"/>
      <w:sz w:val="24"/>
    </w:rPr>
  </w:style>
  <w:style w:type="paragraph" w:styleId="Textoindependienteprimerasangra2">
    <w:name w:val="Body Text First Indent 2"/>
    <w:basedOn w:val="Sangradetextonormal"/>
    <w:link w:val="Textoindependienteprimerasangra2Car"/>
    <w:uiPriority w:val="99"/>
    <w:unhideWhenUsed/>
    <w:rsid w:val="00FD6856"/>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FD6856"/>
    <w:rPr>
      <w:rFonts w:ascii="Arial" w:hAnsi="Arial"/>
      <w:sz w:val="24"/>
    </w:rPr>
  </w:style>
  <w:style w:type="character" w:customStyle="1" w:styleId="mw-headline">
    <w:name w:val="mw-headline"/>
    <w:basedOn w:val="Fuentedeprrafopredeter"/>
    <w:rsid w:val="006819D9"/>
  </w:style>
  <w:style w:type="character" w:customStyle="1" w:styleId="Ttulo4Car">
    <w:name w:val="Título 4 Car"/>
    <w:basedOn w:val="Fuentedeprrafopredeter"/>
    <w:link w:val="Ttulo4"/>
    <w:uiPriority w:val="9"/>
    <w:rsid w:val="006819D9"/>
    <w:rPr>
      <w:rFonts w:ascii="Arial" w:eastAsiaTheme="majorEastAsia" w:hAnsi="Arial" w:cstheme="majorBidi"/>
      <w:i/>
      <w:iCs/>
      <w:sz w:val="28"/>
    </w:rPr>
  </w:style>
  <w:style w:type="table" w:styleId="Tablanormal5">
    <w:name w:val="Plain Table 5"/>
    <w:basedOn w:val="Tablanormal"/>
    <w:uiPriority w:val="45"/>
    <w:rsid w:val="00A44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
    <w:uiPriority w:val="99"/>
    <w:semiHidden/>
    <w:unhideWhenUsed/>
    <w:rsid w:val="009344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44EF"/>
    <w:rPr>
      <w:rFonts w:ascii="Segoe UI" w:hAnsi="Segoe UI" w:cs="Segoe UI"/>
      <w:sz w:val="18"/>
      <w:szCs w:val="18"/>
    </w:rPr>
  </w:style>
  <w:style w:type="table" w:customStyle="1" w:styleId="TableGrid">
    <w:name w:val="TableGrid"/>
    <w:rsid w:val="003416BA"/>
    <w:pPr>
      <w:spacing w:after="0" w:line="240" w:lineRule="auto"/>
    </w:pPr>
    <w:rPr>
      <w:rFonts w:eastAsiaTheme="minorEastAsia"/>
      <w:lang w:val="es-MX"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4126">
      <w:bodyDiv w:val="1"/>
      <w:marLeft w:val="0"/>
      <w:marRight w:val="0"/>
      <w:marTop w:val="0"/>
      <w:marBottom w:val="0"/>
      <w:divBdr>
        <w:top w:val="none" w:sz="0" w:space="0" w:color="auto"/>
        <w:left w:val="none" w:sz="0" w:space="0" w:color="auto"/>
        <w:bottom w:val="none" w:sz="0" w:space="0" w:color="auto"/>
        <w:right w:val="none" w:sz="0" w:space="0" w:color="auto"/>
      </w:divBdr>
    </w:div>
    <w:div w:id="276722311">
      <w:bodyDiv w:val="1"/>
      <w:marLeft w:val="0"/>
      <w:marRight w:val="0"/>
      <w:marTop w:val="0"/>
      <w:marBottom w:val="0"/>
      <w:divBdr>
        <w:top w:val="none" w:sz="0" w:space="0" w:color="auto"/>
        <w:left w:val="none" w:sz="0" w:space="0" w:color="auto"/>
        <w:bottom w:val="none" w:sz="0" w:space="0" w:color="auto"/>
        <w:right w:val="none" w:sz="0" w:space="0" w:color="auto"/>
      </w:divBdr>
    </w:div>
    <w:div w:id="587814650">
      <w:bodyDiv w:val="1"/>
      <w:marLeft w:val="0"/>
      <w:marRight w:val="0"/>
      <w:marTop w:val="0"/>
      <w:marBottom w:val="0"/>
      <w:divBdr>
        <w:top w:val="none" w:sz="0" w:space="0" w:color="auto"/>
        <w:left w:val="none" w:sz="0" w:space="0" w:color="auto"/>
        <w:bottom w:val="none" w:sz="0" w:space="0" w:color="auto"/>
        <w:right w:val="none" w:sz="0" w:space="0" w:color="auto"/>
      </w:divBdr>
    </w:div>
    <w:div w:id="894436424">
      <w:bodyDiv w:val="1"/>
      <w:marLeft w:val="0"/>
      <w:marRight w:val="0"/>
      <w:marTop w:val="0"/>
      <w:marBottom w:val="0"/>
      <w:divBdr>
        <w:top w:val="none" w:sz="0" w:space="0" w:color="auto"/>
        <w:left w:val="none" w:sz="0" w:space="0" w:color="auto"/>
        <w:bottom w:val="none" w:sz="0" w:space="0" w:color="auto"/>
        <w:right w:val="none" w:sz="0" w:space="0" w:color="auto"/>
      </w:divBdr>
    </w:div>
    <w:div w:id="903564363">
      <w:bodyDiv w:val="1"/>
      <w:marLeft w:val="0"/>
      <w:marRight w:val="0"/>
      <w:marTop w:val="0"/>
      <w:marBottom w:val="0"/>
      <w:divBdr>
        <w:top w:val="none" w:sz="0" w:space="0" w:color="auto"/>
        <w:left w:val="none" w:sz="0" w:space="0" w:color="auto"/>
        <w:bottom w:val="none" w:sz="0" w:space="0" w:color="auto"/>
        <w:right w:val="none" w:sz="0" w:space="0" w:color="auto"/>
      </w:divBdr>
      <w:divsChild>
        <w:div w:id="1179154965">
          <w:marLeft w:val="336"/>
          <w:marRight w:val="0"/>
          <w:marTop w:val="120"/>
          <w:marBottom w:val="312"/>
          <w:divBdr>
            <w:top w:val="none" w:sz="0" w:space="0" w:color="auto"/>
            <w:left w:val="none" w:sz="0" w:space="0" w:color="auto"/>
            <w:bottom w:val="none" w:sz="0" w:space="0" w:color="auto"/>
            <w:right w:val="none" w:sz="0" w:space="0" w:color="auto"/>
          </w:divBdr>
          <w:divsChild>
            <w:div w:id="15222831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34552364">
      <w:bodyDiv w:val="1"/>
      <w:marLeft w:val="0"/>
      <w:marRight w:val="0"/>
      <w:marTop w:val="0"/>
      <w:marBottom w:val="0"/>
      <w:divBdr>
        <w:top w:val="none" w:sz="0" w:space="0" w:color="auto"/>
        <w:left w:val="none" w:sz="0" w:space="0" w:color="auto"/>
        <w:bottom w:val="none" w:sz="0" w:space="0" w:color="auto"/>
        <w:right w:val="none" w:sz="0" w:space="0" w:color="auto"/>
      </w:divBdr>
    </w:div>
    <w:div w:id="1082678697">
      <w:bodyDiv w:val="1"/>
      <w:marLeft w:val="0"/>
      <w:marRight w:val="0"/>
      <w:marTop w:val="0"/>
      <w:marBottom w:val="0"/>
      <w:divBdr>
        <w:top w:val="none" w:sz="0" w:space="0" w:color="auto"/>
        <w:left w:val="none" w:sz="0" w:space="0" w:color="auto"/>
        <w:bottom w:val="none" w:sz="0" w:space="0" w:color="auto"/>
        <w:right w:val="none" w:sz="0" w:space="0" w:color="auto"/>
      </w:divBdr>
    </w:div>
    <w:div w:id="1151098893">
      <w:bodyDiv w:val="1"/>
      <w:marLeft w:val="0"/>
      <w:marRight w:val="0"/>
      <w:marTop w:val="0"/>
      <w:marBottom w:val="0"/>
      <w:divBdr>
        <w:top w:val="none" w:sz="0" w:space="0" w:color="auto"/>
        <w:left w:val="none" w:sz="0" w:space="0" w:color="auto"/>
        <w:bottom w:val="none" w:sz="0" w:space="0" w:color="auto"/>
        <w:right w:val="none" w:sz="0" w:space="0" w:color="auto"/>
      </w:divBdr>
    </w:div>
    <w:div w:id="1270747090">
      <w:bodyDiv w:val="1"/>
      <w:marLeft w:val="0"/>
      <w:marRight w:val="0"/>
      <w:marTop w:val="0"/>
      <w:marBottom w:val="0"/>
      <w:divBdr>
        <w:top w:val="none" w:sz="0" w:space="0" w:color="auto"/>
        <w:left w:val="none" w:sz="0" w:space="0" w:color="auto"/>
        <w:bottom w:val="none" w:sz="0" w:space="0" w:color="auto"/>
        <w:right w:val="none" w:sz="0" w:space="0" w:color="auto"/>
      </w:divBdr>
    </w:div>
    <w:div w:id="1351832870">
      <w:bodyDiv w:val="1"/>
      <w:marLeft w:val="0"/>
      <w:marRight w:val="0"/>
      <w:marTop w:val="0"/>
      <w:marBottom w:val="0"/>
      <w:divBdr>
        <w:top w:val="none" w:sz="0" w:space="0" w:color="auto"/>
        <w:left w:val="none" w:sz="0" w:space="0" w:color="auto"/>
        <w:bottom w:val="none" w:sz="0" w:space="0" w:color="auto"/>
        <w:right w:val="none" w:sz="0" w:space="0" w:color="auto"/>
      </w:divBdr>
    </w:div>
    <w:div w:id="1467501871">
      <w:bodyDiv w:val="1"/>
      <w:marLeft w:val="0"/>
      <w:marRight w:val="0"/>
      <w:marTop w:val="0"/>
      <w:marBottom w:val="0"/>
      <w:divBdr>
        <w:top w:val="none" w:sz="0" w:space="0" w:color="auto"/>
        <w:left w:val="none" w:sz="0" w:space="0" w:color="auto"/>
        <w:bottom w:val="none" w:sz="0" w:space="0" w:color="auto"/>
        <w:right w:val="none" w:sz="0" w:space="0" w:color="auto"/>
      </w:divBdr>
      <w:divsChild>
        <w:div w:id="766659981">
          <w:marLeft w:val="336"/>
          <w:marRight w:val="0"/>
          <w:marTop w:val="120"/>
          <w:marBottom w:val="312"/>
          <w:divBdr>
            <w:top w:val="none" w:sz="0" w:space="0" w:color="auto"/>
            <w:left w:val="none" w:sz="0" w:space="0" w:color="auto"/>
            <w:bottom w:val="none" w:sz="0" w:space="0" w:color="auto"/>
            <w:right w:val="none" w:sz="0" w:space="0" w:color="auto"/>
          </w:divBdr>
          <w:divsChild>
            <w:div w:id="16981231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2086221">
      <w:bodyDiv w:val="1"/>
      <w:marLeft w:val="0"/>
      <w:marRight w:val="0"/>
      <w:marTop w:val="0"/>
      <w:marBottom w:val="0"/>
      <w:divBdr>
        <w:top w:val="none" w:sz="0" w:space="0" w:color="auto"/>
        <w:left w:val="none" w:sz="0" w:space="0" w:color="auto"/>
        <w:bottom w:val="none" w:sz="0" w:space="0" w:color="auto"/>
        <w:right w:val="none" w:sz="0" w:space="0" w:color="auto"/>
      </w:divBdr>
    </w:div>
    <w:div w:id="1761295147">
      <w:bodyDiv w:val="1"/>
      <w:marLeft w:val="0"/>
      <w:marRight w:val="0"/>
      <w:marTop w:val="0"/>
      <w:marBottom w:val="0"/>
      <w:divBdr>
        <w:top w:val="none" w:sz="0" w:space="0" w:color="auto"/>
        <w:left w:val="none" w:sz="0" w:space="0" w:color="auto"/>
        <w:bottom w:val="none" w:sz="0" w:space="0" w:color="auto"/>
        <w:right w:val="none" w:sz="0" w:space="0" w:color="auto"/>
      </w:divBdr>
    </w:div>
    <w:div w:id="1763988075">
      <w:bodyDiv w:val="1"/>
      <w:marLeft w:val="0"/>
      <w:marRight w:val="0"/>
      <w:marTop w:val="0"/>
      <w:marBottom w:val="0"/>
      <w:divBdr>
        <w:top w:val="none" w:sz="0" w:space="0" w:color="auto"/>
        <w:left w:val="none" w:sz="0" w:space="0" w:color="auto"/>
        <w:bottom w:val="none" w:sz="0" w:space="0" w:color="auto"/>
        <w:right w:val="none" w:sz="0" w:space="0" w:color="auto"/>
      </w:divBdr>
    </w:div>
    <w:div w:id="19708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C8BD0-F620-4059-8151-F70581BB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1306</Words>
  <Characters>7189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Jorge Eduardo Castro Cruces</cp:lastModifiedBy>
  <cp:revision>13</cp:revision>
  <dcterms:created xsi:type="dcterms:W3CDTF">2019-03-13T04:16:00Z</dcterms:created>
  <dcterms:modified xsi:type="dcterms:W3CDTF">2019-03-14T14:07:00Z</dcterms:modified>
</cp:coreProperties>
</file>