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480" w:rsidRPr="005C0107" w:rsidRDefault="006C2E5A" w:rsidP="00D73480">
      <w:pPr>
        <w:pStyle w:val="Ttulo"/>
        <w:jc w:val="center"/>
        <w:rPr>
          <w:rFonts w:ascii="Arial" w:hAnsi="Arial" w:cs="Arial"/>
        </w:rPr>
      </w:pPr>
      <w:r w:rsidRPr="005C0107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0288" behindDoc="1" locked="0" layoutInCell="1" allowOverlap="1" wp14:anchorId="772CFAE3" wp14:editId="13A1DE03">
            <wp:simplePos x="0" y="0"/>
            <wp:positionH relativeFrom="page">
              <wp:posOffset>60960</wp:posOffset>
            </wp:positionH>
            <wp:positionV relativeFrom="paragraph">
              <wp:posOffset>-411480</wp:posOffset>
            </wp:positionV>
            <wp:extent cx="1135380" cy="1714500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PN-logo-220120630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666" r="24667"/>
                    <a:stretch/>
                  </pic:blipFill>
                  <pic:spPr bwMode="auto">
                    <a:xfrm>
                      <a:off x="0" y="0"/>
                      <a:ext cx="1135380" cy="1714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0107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6432" behindDoc="1" locked="0" layoutInCell="1" allowOverlap="1" wp14:anchorId="2B6FEBB0" wp14:editId="7FB19720">
            <wp:simplePos x="0" y="0"/>
            <wp:positionH relativeFrom="margin">
              <wp:posOffset>5741035</wp:posOffset>
            </wp:positionH>
            <wp:positionV relativeFrom="paragraph">
              <wp:posOffset>-381000</wp:posOffset>
            </wp:positionV>
            <wp:extent cx="1490887" cy="1043940"/>
            <wp:effectExtent l="0" t="0" r="0" b="381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esco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887" cy="104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3480" w:rsidRPr="005C0107">
        <w:rPr>
          <w:rFonts w:ascii="Arial" w:hAnsi="Arial" w:cs="Arial"/>
        </w:rPr>
        <w:t>Instituto Politécnico Nacional</w:t>
      </w:r>
    </w:p>
    <w:p w:rsidR="00D73480" w:rsidRPr="005C0107" w:rsidRDefault="00D73480" w:rsidP="00D73480">
      <w:pPr>
        <w:pStyle w:val="Ttulo"/>
        <w:jc w:val="center"/>
        <w:rPr>
          <w:rFonts w:ascii="Arial" w:hAnsi="Arial" w:cs="Arial"/>
        </w:rPr>
      </w:pPr>
      <w:r w:rsidRPr="005C0107">
        <w:rPr>
          <w:rFonts w:ascii="Arial" w:hAnsi="Arial" w:cs="Arial"/>
        </w:rPr>
        <w:t>Escuela Superior de Cómputo</w:t>
      </w:r>
    </w:p>
    <w:p w:rsidR="00D73480" w:rsidRPr="005C0107" w:rsidRDefault="00D73480" w:rsidP="00D73480">
      <w:pPr>
        <w:rPr>
          <w:rFonts w:ascii="Arial" w:hAnsi="Arial" w:cs="Arial"/>
        </w:rPr>
      </w:pPr>
    </w:p>
    <w:p w:rsidR="00D73480" w:rsidRPr="005C0107" w:rsidRDefault="00D73480" w:rsidP="005C0107">
      <w:pPr>
        <w:rPr>
          <w:rFonts w:ascii="Arial" w:hAnsi="Arial" w:cs="Arial"/>
          <w:sz w:val="36"/>
        </w:rPr>
      </w:pPr>
    </w:p>
    <w:p w:rsidR="00D73480" w:rsidRPr="005C0107" w:rsidRDefault="00D73480" w:rsidP="00D73480">
      <w:pPr>
        <w:jc w:val="center"/>
        <w:rPr>
          <w:rFonts w:ascii="Arial" w:hAnsi="Arial" w:cs="Arial"/>
          <w:sz w:val="36"/>
        </w:rPr>
      </w:pPr>
      <w:r w:rsidRPr="005C0107">
        <w:rPr>
          <w:rFonts w:ascii="Arial" w:hAnsi="Arial" w:cs="Arial"/>
          <w:sz w:val="36"/>
        </w:rPr>
        <w:t>Fundamentos Económicos</w:t>
      </w:r>
    </w:p>
    <w:p w:rsidR="00D73480" w:rsidRPr="005C0107" w:rsidRDefault="00D73480" w:rsidP="00D73480">
      <w:pPr>
        <w:jc w:val="center"/>
        <w:rPr>
          <w:rFonts w:ascii="Arial" w:hAnsi="Arial" w:cs="Arial"/>
          <w:sz w:val="36"/>
        </w:rPr>
      </w:pPr>
      <w:r w:rsidRPr="005C0107">
        <w:rPr>
          <w:rFonts w:ascii="Arial" w:hAnsi="Arial" w:cs="Arial"/>
          <w:sz w:val="36"/>
        </w:rPr>
        <w:t>Avance del proyecto</w:t>
      </w:r>
    </w:p>
    <w:p w:rsidR="00D73480" w:rsidRPr="005C0107" w:rsidRDefault="00D73480" w:rsidP="00D73480">
      <w:pPr>
        <w:jc w:val="center"/>
        <w:rPr>
          <w:rFonts w:ascii="Arial" w:hAnsi="Arial" w:cs="Arial"/>
          <w:sz w:val="36"/>
        </w:rPr>
      </w:pPr>
    </w:p>
    <w:p w:rsidR="00D73480" w:rsidRPr="005C0107" w:rsidRDefault="00D73480" w:rsidP="00D73480">
      <w:pPr>
        <w:jc w:val="center"/>
        <w:rPr>
          <w:rFonts w:ascii="Arial" w:hAnsi="Arial" w:cs="Arial"/>
          <w:sz w:val="36"/>
        </w:rPr>
      </w:pPr>
      <w:r w:rsidRPr="005C0107">
        <w:rPr>
          <w:rFonts w:ascii="Arial" w:hAnsi="Arial" w:cs="Arial"/>
          <w:sz w:val="36"/>
        </w:rPr>
        <w:t>García Laureano Omar Alejandro</w:t>
      </w:r>
    </w:p>
    <w:p w:rsidR="00D73480" w:rsidRPr="005C0107" w:rsidRDefault="00DD3B7A" w:rsidP="00D73480">
      <w:pPr>
        <w:jc w:val="center"/>
        <w:rPr>
          <w:rFonts w:ascii="Arial" w:hAnsi="Arial" w:cs="Arial"/>
          <w:sz w:val="36"/>
        </w:rPr>
      </w:pPr>
      <w:r w:rsidRPr="005C0107">
        <w:rPr>
          <w:rFonts w:ascii="Arial" w:hAnsi="Arial" w:cs="Arial"/>
          <w:sz w:val="36"/>
        </w:rPr>
        <w:t>Castro Cruces Jorge Eduardo</w:t>
      </w:r>
    </w:p>
    <w:p w:rsidR="00D73480" w:rsidRPr="005C0107" w:rsidRDefault="00D73480" w:rsidP="005C0107">
      <w:pPr>
        <w:rPr>
          <w:rFonts w:ascii="Arial" w:hAnsi="Arial" w:cs="Arial"/>
          <w:sz w:val="36"/>
        </w:rPr>
      </w:pPr>
    </w:p>
    <w:p w:rsidR="00D73480" w:rsidRPr="005C0107" w:rsidRDefault="00D73480" w:rsidP="00D73480">
      <w:pPr>
        <w:jc w:val="center"/>
        <w:rPr>
          <w:rFonts w:ascii="Arial" w:hAnsi="Arial" w:cs="Arial"/>
          <w:sz w:val="36"/>
        </w:rPr>
      </w:pPr>
      <w:r w:rsidRPr="005C0107">
        <w:rPr>
          <w:rFonts w:ascii="Arial" w:hAnsi="Arial" w:cs="Arial"/>
          <w:sz w:val="36"/>
        </w:rPr>
        <w:t>Profesor: Sánchez Cruz Virginia</w:t>
      </w:r>
    </w:p>
    <w:p w:rsidR="00D73480" w:rsidRPr="005C0107" w:rsidRDefault="00D73480" w:rsidP="00D73480">
      <w:pPr>
        <w:jc w:val="center"/>
        <w:rPr>
          <w:rFonts w:ascii="Arial" w:hAnsi="Arial" w:cs="Arial"/>
          <w:sz w:val="36"/>
        </w:rPr>
      </w:pPr>
    </w:p>
    <w:p w:rsidR="00D73480" w:rsidRPr="005C0107" w:rsidRDefault="006C6510" w:rsidP="00D73480">
      <w:pPr>
        <w:jc w:val="center"/>
        <w:rPr>
          <w:rFonts w:ascii="Arial" w:hAnsi="Arial" w:cs="Arial"/>
          <w:sz w:val="36"/>
        </w:rPr>
      </w:pPr>
      <w:r w:rsidRPr="005C0107">
        <w:rPr>
          <w:rFonts w:ascii="Arial" w:hAnsi="Arial" w:cs="Arial"/>
          <w:sz w:val="36"/>
        </w:rPr>
        <w:t>2CM2</w:t>
      </w:r>
    </w:p>
    <w:p w:rsidR="00D73480" w:rsidRPr="005C0107" w:rsidRDefault="00D73480" w:rsidP="00D73480">
      <w:pPr>
        <w:jc w:val="center"/>
        <w:rPr>
          <w:rFonts w:ascii="Arial" w:hAnsi="Arial" w:cs="Arial"/>
          <w:sz w:val="36"/>
        </w:rPr>
      </w:pPr>
    </w:p>
    <w:p w:rsidR="00D73480" w:rsidRPr="005C0107" w:rsidRDefault="00D73480" w:rsidP="00D73480">
      <w:pPr>
        <w:jc w:val="center"/>
        <w:rPr>
          <w:rFonts w:ascii="Arial" w:hAnsi="Arial" w:cs="Arial"/>
          <w:sz w:val="36"/>
        </w:rPr>
      </w:pPr>
      <w:r w:rsidRPr="005C0107">
        <w:rPr>
          <w:rFonts w:ascii="Arial" w:hAnsi="Arial" w:cs="Arial"/>
          <w:sz w:val="36"/>
        </w:rPr>
        <w:t>Fecha de entrega: 1 de</w:t>
      </w:r>
      <w:r w:rsidR="00731E7D">
        <w:rPr>
          <w:rFonts w:ascii="Arial" w:hAnsi="Arial" w:cs="Arial"/>
          <w:sz w:val="36"/>
        </w:rPr>
        <w:t xml:space="preserve"> marzo</w:t>
      </w:r>
      <w:r w:rsidRPr="005C0107">
        <w:rPr>
          <w:rFonts w:ascii="Arial" w:hAnsi="Arial" w:cs="Arial"/>
          <w:sz w:val="36"/>
        </w:rPr>
        <w:t xml:space="preserve"> de 2019</w:t>
      </w:r>
    </w:p>
    <w:p w:rsidR="005C0107" w:rsidRDefault="005C0107">
      <w:pPr>
        <w:rPr>
          <w:rFonts w:ascii="Arial" w:hAnsi="Arial" w:cs="Arial"/>
          <w:sz w:val="24"/>
        </w:rPr>
      </w:pPr>
    </w:p>
    <w:p w:rsidR="005C0107" w:rsidRDefault="005C0107">
      <w:pPr>
        <w:rPr>
          <w:rFonts w:ascii="Arial" w:hAnsi="Arial" w:cs="Arial"/>
          <w:sz w:val="24"/>
        </w:rPr>
      </w:pPr>
    </w:p>
    <w:p w:rsidR="009755DC" w:rsidRDefault="00D73480" w:rsidP="005C0107">
      <w:pPr>
        <w:jc w:val="center"/>
        <w:rPr>
          <w:rFonts w:ascii="Arial" w:hAnsi="Arial" w:cs="Arial"/>
          <w:sz w:val="36"/>
        </w:rPr>
      </w:pPr>
      <w:r w:rsidRPr="005C0107">
        <w:rPr>
          <w:rFonts w:ascii="Arial" w:hAnsi="Arial" w:cs="Arial"/>
          <w:sz w:val="36"/>
        </w:rPr>
        <w:t xml:space="preserve">Proyecto: </w:t>
      </w:r>
      <w:proofErr w:type="spellStart"/>
      <w:r w:rsidRPr="005C0107">
        <w:rPr>
          <w:rFonts w:ascii="Arial" w:hAnsi="Arial" w:cs="Arial"/>
          <w:sz w:val="36"/>
        </w:rPr>
        <w:t>PoliA</w:t>
      </w:r>
      <w:r w:rsidR="004C1A45" w:rsidRPr="005C0107">
        <w:rPr>
          <w:rFonts w:ascii="Arial" w:hAnsi="Arial" w:cs="Arial"/>
          <w:sz w:val="36"/>
        </w:rPr>
        <w:t>genda</w:t>
      </w:r>
      <w:proofErr w:type="spellEnd"/>
    </w:p>
    <w:p w:rsidR="00C00E50" w:rsidRDefault="00C00E50" w:rsidP="005C0107">
      <w:pPr>
        <w:jc w:val="center"/>
        <w:rPr>
          <w:rFonts w:ascii="Arial" w:hAnsi="Arial" w:cs="Arial"/>
          <w:sz w:val="36"/>
        </w:rPr>
      </w:pPr>
    </w:p>
    <w:p w:rsidR="00C00E50" w:rsidRPr="005C0107" w:rsidRDefault="006C2E5A" w:rsidP="006C2E5A">
      <w:pPr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br w:type="page"/>
      </w:r>
    </w:p>
    <w:p w:rsidR="004C1A45" w:rsidRPr="00E600D5" w:rsidRDefault="004C1A45" w:rsidP="006C2E5A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</w:rPr>
      </w:pPr>
      <w:r w:rsidRPr="00E600D5">
        <w:rPr>
          <w:rFonts w:ascii="Arial" w:hAnsi="Arial" w:cs="Arial"/>
          <w:b/>
          <w:sz w:val="36"/>
        </w:rPr>
        <w:lastRenderedPageBreak/>
        <w:t>¿Qué se desarrolla?</w:t>
      </w:r>
      <w:r w:rsidRPr="00E600D5">
        <w:rPr>
          <w:rFonts w:ascii="Arial" w:hAnsi="Arial" w:cs="Arial"/>
          <w:sz w:val="36"/>
        </w:rPr>
        <w:t xml:space="preserve"> </w:t>
      </w:r>
      <w:r w:rsidRPr="00E600D5">
        <w:rPr>
          <w:rFonts w:ascii="Arial" w:hAnsi="Arial" w:cs="Arial"/>
          <w:sz w:val="24"/>
        </w:rPr>
        <w:t>Una aplicación para dispositivos con SO Android que funciona como una agenda virtual que sirve para administrar los horarios y tareas de la escuela tanto de profesores como de alumnos de la ESCOM.</w:t>
      </w:r>
    </w:p>
    <w:p w:rsidR="005C0107" w:rsidRDefault="005C0107" w:rsidP="006C2E5A">
      <w:pPr>
        <w:jc w:val="both"/>
        <w:rPr>
          <w:rFonts w:ascii="Arial" w:hAnsi="Arial" w:cs="Arial"/>
          <w:sz w:val="24"/>
        </w:rPr>
      </w:pPr>
    </w:p>
    <w:p w:rsidR="00C00E50" w:rsidRPr="005C0107" w:rsidRDefault="00C00E50" w:rsidP="006C2E5A">
      <w:pPr>
        <w:jc w:val="both"/>
        <w:rPr>
          <w:rFonts w:ascii="Arial" w:hAnsi="Arial" w:cs="Arial"/>
          <w:sz w:val="24"/>
        </w:rPr>
      </w:pPr>
    </w:p>
    <w:p w:rsidR="004C1A45" w:rsidRPr="00E600D5" w:rsidRDefault="004C1A45" w:rsidP="006C2E5A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E600D5">
        <w:rPr>
          <w:rFonts w:ascii="Arial" w:hAnsi="Arial" w:cs="Arial"/>
          <w:b/>
          <w:sz w:val="36"/>
        </w:rPr>
        <w:t>¿Cómo se desarrolla?</w:t>
      </w:r>
      <w:r w:rsidRPr="00E600D5">
        <w:rPr>
          <w:rFonts w:ascii="Arial" w:hAnsi="Arial" w:cs="Arial"/>
          <w:sz w:val="36"/>
        </w:rPr>
        <w:t xml:space="preserve"> </w:t>
      </w:r>
      <w:r w:rsidRPr="00E600D5">
        <w:rPr>
          <w:rFonts w:ascii="Arial" w:hAnsi="Arial" w:cs="Arial"/>
          <w:sz w:val="24"/>
        </w:rPr>
        <w:t>Se desarrolla por medio de programación orientada a objetos (POO, Java) con un diseño agradable a la vista del usuario para su más cómodo uso, además de contar con una base de datos nativa que administra las opciones y personalización que le da cada usuario a sus horarios y tareas.</w:t>
      </w:r>
    </w:p>
    <w:p w:rsidR="005C0107" w:rsidRDefault="005C0107" w:rsidP="006C2E5A">
      <w:pPr>
        <w:jc w:val="both"/>
        <w:rPr>
          <w:rFonts w:ascii="Arial" w:hAnsi="Arial" w:cs="Arial"/>
          <w:sz w:val="24"/>
        </w:rPr>
      </w:pPr>
    </w:p>
    <w:p w:rsidR="00C00E50" w:rsidRPr="005C0107" w:rsidRDefault="00C00E50" w:rsidP="006C2E5A">
      <w:pPr>
        <w:jc w:val="both"/>
        <w:rPr>
          <w:rFonts w:ascii="Arial" w:hAnsi="Arial" w:cs="Arial"/>
          <w:sz w:val="24"/>
        </w:rPr>
      </w:pPr>
    </w:p>
    <w:p w:rsidR="004C1A45" w:rsidRPr="00E600D5" w:rsidRDefault="004C1A45" w:rsidP="006C2E5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E600D5">
        <w:rPr>
          <w:rFonts w:ascii="Arial" w:hAnsi="Arial" w:cs="Arial"/>
          <w:b/>
          <w:sz w:val="36"/>
        </w:rPr>
        <w:t>¿Quiénes lo desarrollan?</w:t>
      </w:r>
      <w:r w:rsidRPr="00E600D5">
        <w:rPr>
          <w:rFonts w:ascii="Arial" w:hAnsi="Arial" w:cs="Arial"/>
          <w:sz w:val="36"/>
        </w:rPr>
        <w:t xml:space="preserve"> </w:t>
      </w:r>
      <w:r w:rsidRPr="00E600D5">
        <w:rPr>
          <w:rFonts w:ascii="Arial" w:hAnsi="Arial" w:cs="Arial"/>
          <w:sz w:val="24"/>
        </w:rPr>
        <w:t>Consta de un equipo de tres personas</w:t>
      </w:r>
      <w:r w:rsidR="0033598B" w:rsidRPr="00E600D5">
        <w:rPr>
          <w:rFonts w:ascii="Arial" w:hAnsi="Arial" w:cs="Arial"/>
          <w:sz w:val="24"/>
        </w:rPr>
        <w:t xml:space="preserve"> (diseñador, programador y administrador de la base de datos)</w:t>
      </w:r>
      <w:r w:rsidRPr="00E600D5">
        <w:rPr>
          <w:rFonts w:ascii="Arial" w:hAnsi="Arial" w:cs="Arial"/>
          <w:sz w:val="24"/>
        </w:rPr>
        <w:t xml:space="preserve"> con antecedentes de estudio que cuentan con el perfil para desempeñar cada puesto en el proyecto</w:t>
      </w:r>
      <w:r w:rsidR="0033598B" w:rsidRPr="00E600D5">
        <w:rPr>
          <w:rFonts w:ascii="Arial" w:hAnsi="Arial" w:cs="Arial"/>
          <w:sz w:val="24"/>
        </w:rPr>
        <w:t>.</w:t>
      </w:r>
    </w:p>
    <w:p w:rsidR="005C0107" w:rsidRDefault="005C0107" w:rsidP="006C2E5A">
      <w:pPr>
        <w:jc w:val="both"/>
        <w:rPr>
          <w:rFonts w:ascii="Arial" w:hAnsi="Arial" w:cs="Arial"/>
          <w:sz w:val="24"/>
        </w:rPr>
      </w:pPr>
    </w:p>
    <w:p w:rsidR="00C00E50" w:rsidRPr="005C0107" w:rsidRDefault="00C00E50" w:rsidP="006C2E5A">
      <w:pPr>
        <w:jc w:val="both"/>
        <w:rPr>
          <w:rFonts w:ascii="Arial" w:hAnsi="Arial" w:cs="Arial"/>
          <w:sz w:val="24"/>
        </w:rPr>
      </w:pPr>
    </w:p>
    <w:p w:rsidR="00DD337F" w:rsidRPr="00E600D5" w:rsidRDefault="004C1A45" w:rsidP="006C2E5A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E600D5">
        <w:rPr>
          <w:rFonts w:ascii="Arial" w:hAnsi="Arial" w:cs="Arial"/>
          <w:b/>
          <w:sz w:val="36"/>
        </w:rPr>
        <w:t xml:space="preserve">Costos de producción: </w:t>
      </w:r>
      <w:r w:rsidRPr="00E600D5">
        <w:rPr>
          <w:rFonts w:ascii="Arial" w:hAnsi="Arial" w:cs="Arial"/>
          <w:sz w:val="24"/>
        </w:rPr>
        <w:t>Aproximadamente $1,000 MXN al mes por renta de oficinas para el ambiente laboral (Incluye</w:t>
      </w:r>
      <w:r w:rsidR="00DD337F" w:rsidRPr="00E600D5">
        <w:rPr>
          <w:rFonts w:ascii="Arial" w:hAnsi="Arial" w:cs="Arial"/>
          <w:sz w:val="24"/>
        </w:rPr>
        <w:t xml:space="preserve"> mobiliario y servicio de internet</w:t>
      </w:r>
      <w:r w:rsidRPr="00E600D5">
        <w:rPr>
          <w:rFonts w:ascii="Arial" w:hAnsi="Arial" w:cs="Arial"/>
          <w:sz w:val="24"/>
        </w:rPr>
        <w:t>).</w:t>
      </w:r>
      <w:r w:rsidR="00E600D5" w:rsidRPr="00E600D5">
        <w:rPr>
          <w:rFonts w:ascii="Arial" w:hAnsi="Arial" w:cs="Arial"/>
          <w:sz w:val="24"/>
        </w:rPr>
        <w:t xml:space="preserve"> </w:t>
      </w:r>
      <w:r w:rsidRPr="00E600D5">
        <w:rPr>
          <w:rFonts w:ascii="Arial" w:hAnsi="Arial" w:cs="Arial"/>
          <w:sz w:val="24"/>
        </w:rPr>
        <w:t>De $30,000 a $45,000 MXN para la compra de equipo de cómputo necesa</w:t>
      </w:r>
      <w:r w:rsidR="00D73480" w:rsidRPr="00E600D5">
        <w:rPr>
          <w:rFonts w:ascii="Arial" w:hAnsi="Arial" w:cs="Arial"/>
          <w:sz w:val="24"/>
        </w:rPr>
        <w:t>rio para desarrollar el proyecto.</w:t>
      </w:r>
    </w:p>
    <w:p w:rsidR="00DD337F" w:rsidRPr="005C0107" w:rsidRDefault="00DD337F">
      <w:pPr>
        <w:rPr>
          <w:rFonts w:ascii="Arial" w:hAnsi="Arial" w:cs="Arial"/>
          <w:sz w:val="24"/>
        </w:rPr>
      </w:pPr>
    </w:p>
    <w:p w:rsidR="00DD337F" w:rsidRPr="005C0107" w:rsidRDefault="00DD337F">
      <w:pPr>
        <w:rPr>
          <w:rFonts w:ascii="Arial" w:hAnsi="Arial" w:cs="Arial"/>
          <w:sz w:val="24"/>
        </w:rPr>
      </w:pPr>
    </w:p>
    <w:p w:rsidR="00DD337F" w:rsidRPr="005C0107" w:rsidRDefault="00DD337F">
      <w:pPr>
        <w:rPr>
          <w:rFonts w:ascii="Arial" w:hAnsi="Arial" w:cs="Arial"/>
          <w:sz w:val="24"/>
        </w:rPr>
      </w:pPr>
    </w:p>
    <w:p w:rsidR="00DD337F" w:rsidRPr="005C0107" w:rsidRDefault="00DD337F">
      <w:pPr>
        <w:rPr>
          <w:rFonts w:ascii="Arial" w:hAnsi="Arial" w:cs="Arial"/>
          <w:sz w:val="24"/>
        </w:rPr>
      </w:pPr>
    </w:p>
    <w:p w:rsidR="00DD337F" w:rsidRPr="005C0107" w:rsidRDefault="00DD337F">
      <w:pPr>
        <w:rPr>
          <w:rFonts w:ascii="Arial" w:hAnsi="Arial" w:cs="Arial"/>
          <w:sz w:val="24"/>
        </w:rPr>
      </w:pPr>
    </w:p>
    <w:p w:rsidR="00DD337F" w:rsidRPr="005C0107" w:rsidRDefault="006C2E5A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br w:type="page"/>
      </w:r>
    </w:p>
    <w:p w:rsidR="006C6510" w:rsidRPr="00E600D5" w:rsidRDefault="006C6510">
      <w:pPr>
        <w:rPr>
          <w:rFonts w:ascii="Arial" w:hAnsi="Arial" w:cs="Arial"/>
          <w:b/>
          <w:sz w:val="36"/>
        </w:rPr>
      </w:pPr>
      <w:r w:rsidRPr="00E600D5">
        <w:rPr>
          <w:rFonts w:ascii="Arial" w:hAnsi="Arial" w:cs="Arial"/>
          <w:b/>
          <w:sz w:val="36"/>
        </w:rPr>
        <w:lastRenderedPageBreak/>
        <w:t>Método de Cascada</w:t>
      </w:r>
    </w:p>
    <w:tbl>
      <w:tblPr>
        <w:tblStyle w:val="Tablaconcuadrcula5oscura"/>
        <w:tblW w:w="10834" w:type="dxa"/>
        <w:tblLook w:val="04A0" w:firstRow="1" w:lastRow="0" w:firstColumn="1" w:lastColumn="0" w:noHBand="0" w:noVBand="1"/>
      </w:tblPr>
      <w:tblGrid>
        <w:gridCol w:w="746"/>
        <w:gridCol w:w="6599"/>
        <w:gridCol w:w="3489"/>
      </w:tblGrid>
      <w:tr w:rsidR="00DD337F" w:rsidRPr="005C0107" w:rsidTr="006C2E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DD337F" w:rsidRPr="005C0107" w:rsidRDefault="00DD337F" w:rsidP="00DD337F">
            <w:pPr>
              <w:jc w:val="center"/>
              <w:rPr>
                <w:rFonts w:ascii="Arial" w:hAnsi="Arial" w:cs="Arial"/>
                <w:sz w:val="24"/>
              </w:rPr>
            </w:pPr>
            <w:r w:rsidRPr="005C0107">
              <w:rPr>
                <w:rFonts w:ascii="Arial" w:hAnsi="Arial" w:cs="Arial"/>
                <w:sz w:val="24"/>
              </w:rPr>
              <w:t>#</w:t>
            </w:r>
          </w:p>
        </w:tc>
        <w:tc>
          <w:tcPr>
            <w:tcW w:w="6599" w:type="dxa"/>
          </w:tcPr>
          <w:p w:rsidR="00DD337F" w:rsidRPr="005C0107" w:rsidRDefault="00DD337F" w:rsidP="00DD3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C0107">
              <w:rPr>
                <w:rFonts w:ascii="Arial" w:hAnsi="Arial" w:cs="Arial"/>
                <w:sz w:val="24"/>
              </w:rPr>
              <w:t>Actividad</w:t>
            </w:r>
          </w:p>
        </w:tc>
        <w:tc>
          <w:tcPr>
            <w:tcW w:w="3489" w:type="dxa"/>
          </w:tcPr>
          <w:p w:rsidR="00DD337F" w:rsidRPr="005C0107" w:rsidRDefault="00DD337F" w:rsidP="00DD337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C0107">
              <w:rPr>
                <w:rFonts w:ascii="Arial" w:hAnsi="Arial" w:cs="Arial"/>
                <w:sz w:val="24"/>
              </w:rPr>
              <w:t>Tiempo</w:t>
            </w:r>
          </w:p>
        </w:tc>
      </w:tr>
      <w:tr w:rsidR="00DD337F" w:rsidRPr="005C0107" w:rsidTr="006C2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DD337F" w:rsidRPr="005C0107" w:rsidRDefault="00DD337F" w:rsidP="00DD337F">
            <w:pPr>
              <w:jc w:val="center"/>
              <w:rPr>
                <w:rFonts w:ascii="Arial" w:hAnsi="Arial" w:cs="Arial"/>
                <w:sz w:val="24"/>
              </w:rPr>
            </w:pPr>
            <w:r w:rsidRPr="005C0107">
              <w:rPr>
                <w:rFonts w:ascii="Arial" w:hAnsi="Arial" w:cs="Arial"/>
                <w:sz w:val="24"/>
              </w:rPr>
              <w:t>1</w:t>
            </w:r>
          </w:p>
        </w:tc>
        <w:tc>
          <w:tcPr>
            <w:tcW w:w="6599" w:type="dxa"/>
          </w:tcPr>
          <w:p w:rsidR="00DD337F" w:rsidRPr="005C0107" w:rsidRDefault="00DD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C0107">
              <w:rPr>
                <w:rFonts w:ascii="Arial" w:hAnsi="Arial" w:cs="Arial"/>
                <w:sz w:val="24"/>
              </w:rPr>
              <w:t xml:space="preserve">Análisis del sistema </w:t>
            </w:r>
          </w:p>
        </w:tc>
        <w:tc>
          <w:tcPr>
            <w:tcW w:w="3489" w:type="dxa"/>
          </w:tcPr>
          <w:p w:rsidR="00DD337F" w:rsidRPr="005C0107" w:rsidRDefault="00DD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C0107">
              <w:rPr>
                <w:rFonts w:ascii="Arial" w:hAnsi="Arial" w:cs="Arial"/>
                <w:sz w:val="24"/>
              </w:rPr>
              <w:t>De 72 a 120 hrs.</w:t>
            </w:r>
          </w:p>
        </w:tc>
      </w:tr>
      <w:tr w:rsidR="00DD337F" w:rsidRPr="005C0107" w:rsidTr="006C2E5A">
        <w:trPr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DD337F" w:rsidRPr="005C0107" w:rsidRDefault="00DD337F" w:rsidP="00DD337F">
            <w:pPr>
              <w:jc w:val="center"/>
              <w:rPr>
                <w:rFonts w:ascii="Arial" w:hAnsi="Arial" w:cs="Arial"/>
                <w:sz w:val="24"/>
              </w:rPr>
            </w:pPr>
            <w:r w:rsidRPr="005C0107">
              <w:rPr>
                <w:rFonts w:ascii="Arial" w:hAnsi="Arial" w:cs="Arial"/>
                <w:sz w:val="24"/>
              </w:rPr>
              <w:t>2</w:t>
            </w:r>
          </w:p>
        </w:tc>
        <w:tc>
          <w:tcPr>
            <w:tcW w:w="6599" w:type="dxa"/>
          </w:tcPr>
          <w:p w:rsidR="00DD337F" w:rsidRPr="005C0107" w:rsidRDefault="00DD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C0107">
              <w:rPr>
                <w:rFonts w:ascii="Arial" w:hAnsi="Arial" w:cs="Arial"/>
                <w:sz w:val="24"/>
              </w:rPr>
              <w:t>Diseño del sistema</w:t>
            </w:r>
          </w:p>
        </w:tc>
        <w:tc>
          <w:tcPr>
            <w:tcW w:w="3489" w:type="dxa"/>
          </w:tcPr>
          <w:p w:rsidR="00DD337F" w:rsidRPr="005C0107" w:rsidRDefault="00DD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C0107">
              <w:rPr>
                <w:rFonts w:ascii="Arial" w:hAnsi="Arial" w:cs="Arial"/>
                <w:sz w:val="24"/>
              </w:rPr>
              <w:t>De 72 a 120 hrs.</w:t>
            </w:r>
          </w:p>
        </w:tc>
      </w:tr>
      <w:tr w:rsidR="00DD337F" w:rsidRPr="005C0107" w:rsidTr="006C2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DD337F" w:rsidRPr="005C0107" w:rsidRDefault="00DD337F" w:rsidP="00DD337F">
            <w:pPr>
              <w:jc w:val="center"/>
              <w:rPr>
                <w:rFonts w:ascii="Arial" w:hAnsi="Arial" w:cs="Arial"/>
                <w:sz w:val="24"/>
              </w:rPr>
            </w:pPr>
            <w:r w:rsidRPr="005C0107">
              <w:rPr>
                <w:rFonts w:ascii="Arial" w:hAnsi="Arial" w:cs="Arial"/>
                <w:sz w:val="24"/>
              </w:rPr>
              <w:t>3</w:t>
            </w:r>
          </w:p>
        </w:tc>
        <w:tc>
          <w:tcPr>
            <w:tcW w:w="6599" w:type="dxa"/>
          </w:tcPr>
          <w:p w:rsidR="00DD337F" w:rsidRPr="005C0107" w:rsidRDefault="00DD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C0107">
              <w:rPr>
                <w:rFonts w:ascii="Arial" w:hAnsi="Arial" w:cs="Arial"/>
                <w:sz w:val="24"/>
              </w:rPr>
              <w:t>Implementación del sistema</w:t>
            </w:r>
          </w:p>
        </w:tc>
        <w:tc>
          <w:tcPr>
            <w:tcW w:w="3489" w:type="dxa"/>
          </w:tcPr>
          <w:p w:rsidR="00DD337F" w:rsidRPr="005C0107" w:rsidRDefault="004B6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C0107">
              <w:rPr>
                <w:rFonts w:ascii="Arial" w:hAnsi="Arial" w:cs="Arial"/>
                <w:sz w:val="24"/>
              </w:rPr>
              <w:t>De 1 a 2 meses</w:t>
            </w:r>
            <w:r w:rsidR="00DD337F" w:rsidRPr="005C0107">
              <w:rPr>
                <w:rFonts w:ascii="Arial" w:hAnsi="Arial" w:cs="Arial"/>
                <w:sz w:val="24"/>
              </w:rPr>
              <w:t>.</w:t>
            </w:r>
          </w:p>
        </w:tc>
      </w:tr>
      <w:tr w:rsidR="00DD337F" w:rsidRPr="005C0107" w:rsidTr="006C2E5A">
        <w:trPr>
          <w:trHeight w:val="10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DD337F" w:rsidRPr="005C0107" w:rsidRDefault="00DD337F" w:rsidP="00DD337F">
            <w:pPr>
              <w:jc w:val="center"/>
              <w:rPr>
                <w:rFonts w:ascii="Arial" w:hAnsi="Arial" w:cs="Arial"/>
                <w:sz w:val="24"/>
              </w:rPr>
            </w:pPr>
            <w:r w:rsidRPr="005C0107">
              <w:rPr>
                <w:rFonts w:ascii="Arial" w:hAnsi="Arial" w:cs="Arial"/>
                <w:sz w:val="24"/>
              </w:rPr>
              <w:t>4</w:t>
            </w:r>
          </w:p>
        </w:tc>
        <w:tc>
          <w:tcPr>
            <w:tcW w:w="6599" w:type="dxa"/>
          </w:tcPr>
          <w:p w:rsidR="00DD337F" w:rsidRPr="005C0107" w:rsidRDefault="00DD33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C0107">
              <w:rPr>
                <w:rFonts w:ascii="Arial" w:hAnsi="Arial" w:cs="Arial"/>
                <w:sz w:val="24"/>
              </w:rPr>
              <w:t>Prueba del sistema</w:t>
            </w:r>
          </w:p>
        </w:tc>
        <w:tc>
          <w:tcPr>
            <w:tcW w:w="3489" w:type="dxa"/>
          </w:tcPr>
          <w:p w:rsidR="00DD337F" w:rsidRPr="005C0107" w:rsidRDefault="004B6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C0107">
              <w:rPr>
                <w:rFonts w:ascii="Arial" w:hAnsi="Arial" w:cs="Arial"/>
                <w:sz w:val="24"/>
              </w:rPr>
              <w:t>1 mes</w:t>
            </w:r>
          </w:p>
        </w:tc>
      </w:tr>
      <w:tr w:rsidR="00DD337F" w:rsidRPr="005C0107" w:rsidTr="006C2E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dxa"/>
          </w:tcPr>
          <w:p w:rsidR="00DD337F" w:rsidRPr="005C0107" w:rsidRDefault="00DD337F" w:rsidP="00DD337F">
            <w:pPr>
              <w:jc w:val="center"/>
              <w:rPr>
                <w:rFonts w:ascii="Arial" w:hAnsi="Arial" w:cs="Arial"/>
                <w:sz w:val="24"/>
              </w:rPr>
            </w:pPr>
            <w:r w:rsidRPr="005C0107">
              <w:rPr>
                <w:rFonts w:ascii="Arial" w:hAnsi="Arial" w:cs="Arial"/>
                <w:sz w:val="24"/>
              </w:rPr>
              <w:t>5</w:t>
            </w:r>
          </w:p>
        </w:tc>
        <w:tc>
          <w:tcPr>
            <w:tcW w:w="6599" w:type="dxa"/>
          </w:tcPr>
          <w:p w:rsidR="00DD337F" w:rsidRPr="005C0107" w:rsidRDefault="00DD33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C0107">
              <w:rPr>
                <w:rFonts w:ascii="Arial" w:hAnsi="Arial" w:cs="Arial"/>
                <w:sz w:val="24"/>
              </w:rPr>
              <w:t>Mantenimiento del sistema</w:t>
            </w:r>
          </w:p>
        </w:tc>
        <w:tc>
          <w:tcPr>
            <w:tcW w:w="3489" w:type="dxa"/>
          </w:tcPr>
          <w:p w:rsidR="00DD337F" w:rsidRPr="005C0107" w:rsidRDefault="00CC3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</w:rPr>
            </w:pPr>
            <w:r w:rsidRPr="005C0107">
              <w:rPr>
                <w:rFonts w:ascii="Arial" w:hAnsi="Arial" w:cs="Arial"/>
                <w:sz w:val="24"/>
              </w:rPr>
              <w:t>Debido a que el sistema cuenta con una base de datos nativa sin necesidad de conexión a internet el mantenimiento se daría solo en caso de cambios al plan de estudios o de algunas materi</w:t>
            </w:r>
            <w:r w:rsidR="004B6D0A" w:rsidRPr="005C0107">
              <w:rPr>
                <w:rFonts w:ascii="Arial" w:hAnsi="Arial" w:cs="Arial"/>
                <w:sz w:val="24"/>
              </w:rPr>
              <w:t>as de la ESCOM en un tiempo de 1 mes</w:t>
            </w:r>
            <w:r w:rsidRPr="005C0107">
              <w:rPr>
                <w:rFonts w:ascii="Arial" w:hAnsi="Arial" w:cs="Arial"/>
                <w:sz w:val="24"/>
              </w:rPr>
              <w:t xml:space="preserve"> por cada vez que se cambien algo.</w:t>
            </w:r>
          </w:p>
        </w:tc>
      </w:tr>
    </w:tbl>
    <w:p w:rsidR="006C6510" w:rsidRPr="005C0107" w:rsidRDefault="00CF4567" w:rsidP="001739FC">
      <w:pPr>
        <w:rPr>
          <w:rFonts w:ascii="Arial" w:hAnsi="Arial" w:cs="Arial"/>
          <w:sz w:val="24"/>
        </w:rPr>
      </w:pPr>
      <w:r w:rsidRPr="005C0107">
        <w:rPr>
          <w:rFonts w:ascii="Arial" w:hAnsi="Arial" w:cs="Arial"/>
          <w:noProof/>
          <w:lang w:eastAsia="es-MX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-203200</wp:posOffset>
            </wp:positionV>
            <wp:extent cx="6953885" cy="3220720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388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0107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3360" behindDoc="0" locked="0" layoutInCell="1" allowOverlap="1" wp14:anchorId="23184068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6022340" cy="2771775"/>
            <wp:effectExtent l="0" t="0" r="0" b="9525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C0107">
        <w:rPr>
          <w:rFonts w:ascii="Arial" w:hAnsi="Arial" w:cs="Arial"/>
          <w:noProof/>
          <w:lang w:eastAsia="es-MX"/>
        </w:rPr>
        <w:drawing>
          <wp:anchor distT="0" distB="0" distL="114300" distR="114300" simplePos="0" relativeHeight="251668480" behindDoc="0" locked="0" layoutInCell="1" allowOverlap="1" wp14:anchorId="1363D37B" wp14:editId="77B4E122">
            <wp:simplePos x="0" y="0"/>
            <wp:positionH relativeFrom="margin">
              <wp:align>center</wp:align>
            </wp:positionH>
            <wp:positionV relativeFrom="paragraph">
              <wp:posOffset>6132830</wp:posOffset>
            </wp:positionV>
            <wp:extent cx="5840095" cy="2873375"/>
            <wp:effectExtent l="0" t="0" r="8255" b="3175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erfilad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0095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39FC">
        <w:br w:type="page"/>
      </w:r>
    </w:p>
    <w:tbl>
      <w:tblPr>
        <w:tblStyle w:val="Tablaconcuadrcula5oscura"/>
        <w:tblpPr w:leftFromText="141" w:rightFromText="141" w:vertAnchor="page" w:horzAnchor="margin" w:tblpY="2041"/>
        <w:tblW w:w="0" w:type="auto"/>
        <w:tblLook w:val="04A0" w:firstRow="1" w:lastRow="0" w:firstColumn="1" w:lastColumn="0" w:noHBand="0" w:noVBand="1"/>
      </w:tblPr>
      <w:tblGrid>
        <w:gridCol w:w="880"/>
        <w:gridCol w:w="1062"/>
        <w:gridCol w:w="1062"/>
        <w:gridCol w:w="1273"/>
        <w:gridCol w:w="978"/>
        <w:gridCol w:w="1196"/>
        <w:gridCol w:w="1144"/>
        <w:gridCol w:w="744"/>
        <w:gridCol w:w="857"/>
        <w:gridCol w:w="699"/>
        <w:gridCol w:w="895"/>
      </w:tblGrid>
      <w:tr w:rsidR="00CF4567" w:rsidRPr="00CF4567" w:rsidTr="005258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right w:val="single" w:sz="4" w:space="0" w:color="FFFFFF" w:themeColor="background1"/>
            </w:tcBorders>
            <w:hideMark/>
          </w:tcPr>
          <w:p w:rsidR="00CF4567" w:rsidRPr="00CF4567" w:rsidRDefault="00CF4567" w:rsidP="005258B2">
            <w:pPr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lastRenderedPageBreak/>
              <w:t>Puesto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F4567" w:rsidRPr="00CF4567" w:rsidRDefault="00CF4567" w:rsidP="0052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Área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F4567" w:rsidRPr="00CF4567" w:rsidRDefault="00CF4567" w:rsidP="0052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Funciones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F4567" w:rsidRPr="00CF4567" w:rsidRDefault="00CF4567" w:rsidP="0052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Estudios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F4567" w:rsidRPr="00CF4567" w:rsidRDefault="00CF4567" w:rsidP="0052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Experiencia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F4567" w:rsidRPr="00CF4567" w:rsidRDefault="00CF4567" w:rsidP="0052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Conocimientos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F4567" w:rsidRPr="00CF4567" w:rsidRDefault="00CF4567" w:rsidP="0052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Competencias Requeridas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F4567" w:rsidRPr="00CF4567" w:rsidRDefault="00CF4567" w:rsidP="0052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Jornada Laboral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F4567" w:rsidRPr="00CF4567" w:rsidRDefault="00CF4567" w:rsidP="0052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Salario (mensual)</w:t>
            </w:r>
          </w:p>
        </w:tc>
        <w:tc>
          <w:tcPr>
            <w:tcW w:w="0" w:type="auto"/>
            <w:tcBorders>
              <w:left w:val="single" w:sz="4" w:space="0" w:color="FFFFFF" w:themeColor="background1"/>
              <w:right w:val="single" w:sz="4" w:space="0" w:color="FFFFFF" w:themeColor="background1"/>
            </w:tcBorders>
            <w:hideMark/>
          </w:tcPr>
          <w:p w:rsidR="00CF4567" w:rsidRPr="00CF4567" w:rsidRDefault="00CF4567" w:rsidP="0052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Tiempo</w:t>
            </w:r>
          </w:p>
        </w:tc>
        <w:tc>
          <w:tcPr>
            <w:tcW w:w="0" w:type="auto"/>
            <w:tcBorders>
              <w:left w:val="single" w:sz="4" w:space="0" w:color="FFFFFF" w:themeColor="background1"/>
            </w:tcBorders>
            <w:hideMark/>
          </w:tcPr>
          <w:p w:rsidR="00CF4567" w:rsidRPr="00CF4567" w:rsidRDefault="00CF4567" w:rsidP="005258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Salario Total</w:t>
            </w:r>
          </w:p>
        </w:tc>
      </w:tr>
      <w:tr w:rsidR="00CF4567" w:rsidRPr="00CF4567" w:rsidTr="00525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4567" w:rsidRPr="00CF4567" w:rsidRDefault="00CF4567" w:rsidP="005258B2">
            <w:pPr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Ingeniero en Sistemas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Desarrollo-Programación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-Programación de la aplicación Android.</w:t>
            </w:r>
          </w:p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-Programación orientada a los objetos de la aplicación.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-Titulado de las especialidades de Ingeniería en sistemas computacionales.</w:t>
            </w:r>
          </w:p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-Certificación oficial en manejo y desarrollo de aplicaciones en lenguaje Android.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Mínima de 2 años.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-Manejo del lenguaje C#.</w:t>
            </w:r>
          </w:p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-Manejo de Unity 3D.</w:t>
            </w:r>
          </w:p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-Conocimiento en la SDK de Android.</w:t>
            </w:r>
          </w:p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-Conocimiento en realidad aumentada.</w:t>
            </w:r>
          </w:p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-Conocimiento en aplicaciones móviles.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-Programación eficiente.</w:t>
            </w:r>
          </w:p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-Sólida formación de valores.</w:t>
            </w:r>
          </w:p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-Capacidad de trabajar en equipo.</w:t>
            </w:r>
          </w:p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-Eficacia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</w:t>
            </w:r>
            <w:proofErr w:type="gramStart"/>
            <w:r w:rsidRPr="00CF4567">
              <w:rPr>
                <w:rFonts w:ascii="Arial" w:hAnsi="Arial" w:cs="Arial"/>
                <w:sz w:val="16"/>
              </w:rPr>
              <w:t>Lunes</w:t>
            </w:r>
            <w:proofErr w:type="gramEnd"/>
            <w:r w:rsidRPr="00CF4567">
              <w:rPr>
                <w:rFonts w:ascii="Arial" w:hAnsi="Arial" w:cs="Arial"/>
                <w:sz w:val="16"/>
              </w:rPr>
              <w:t xml:space="preserve"> a viernes (8 </w:t>
            </w:r>
            <w:proofErr w:type="spellStart"/>
            <w:r w:rsidRPr="00CF4567">
              <w:rPr>
                <w:rFonts w:ascii="Arial" w:hAnsi="Arial" w:cs="Arial"/>
                <w:sz w:val="16"/>
              </w:rPr>
              <w:t>hrs</w:t>
            </w:r>
            <w:proofErr w:type="spellEnd"/>
            <w:r w:rsidRPr="00CF4567">
              <w:rPr>
                <w:rFonts w:ascii="Arial" w:hAnsi="Arial" w:cs="Arial"/>
                <w:sz w:val="16"/>
              </w:rPr>
              <w:t>).</w:t>
            </w:r>
          </w:p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</w:t>
            </w:r>
            <w:proofErr w:type="gramStart"/>
            <w:r w:rsidRPr="00CF4567">
              <w:rPr>
                <w:rFonts w:ascii="Arial" w:hAnsi="Arial" w:cs="Arial"/>
                <w:sz w:val="16"/>
              </w:rPr>
              <w:t>Sábado</w:t>
            </w:r>
            <w:proofErr w:type="gramEnd"/>
            <w:r w:rsidRPr="00CF4567">
              <w:rPr>
                <w:rFonts w:ascii="Arial" w:hAnsi="Arial" w:cs="Arial"/>
                <w:sz w:val="16"/>
              </w:rPr>
              <w:t xml:space="preserve"> (4 </w:t>
            </w:r>
            <w:proofErr w:type="spellStart"/>
            <w:r w:rsidRPr="00CF4567">
              <w:rPr>
                <w:rFonts w:ascii="Arial" w:hAnsi="Arial" w:cs="Arial"/>
                <w:sz w:val="16"/>
              </w:rPr>
              <w:t>hrs</w:t>
            </w:r>
            <w:proofErr w:type="spellEnd"/>
            <w:r w:rsidRPr="00CF4567">
              <w:rPr>
                <w:rFonts w:ascii="Arial" w:hAnsi="Arial" w:cs="Arial"/>
                <w:sz w:val="16"/>
              </w:rPr>
              <w:t>).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$ 8,000.00 MXN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8 meses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$ 64,000.00 MXN</w:t>
            </w:r>
          </w:p>
        </w:tc>
      </w:tr>
      <w:tr w:rsidR="00CF4567" w:rsidRPr="00CF4567" w:rsidTr="005258B2">
        <w:trPr>
          <w:trHeight w:val="29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4567" w:rsidRPr="00CF4567" w:rsidRDefault="00CF4567" w:rsidP="005258B2">
            <w:pPr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Diseñador Gráfico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Desarrollo-Diseño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-Diseño de las ventanas.</w:t>
            </w:r>
          </w:p>
          <w:p w:rsidR="00CF4567" w:rsidRPr="00CF4567" w:rsidRDefault="00CF4567" w:rsidP="005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-Diseño final de la interfaz de usuario.</w:t>
            </w:r>
          </w:p>
          <w:p w:rsidR="00CF4567" w:rsidRPr="00CF4567" w:rsidRDefault="00CF4567" w:rsidP="005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-Diseño general de la aplicación Android.</w:t>
            </w:r>
          </w:p>
          <w:p w:rsidR="00CF4567" w:rsidRPr="00CF4567" w:rsidRDefault="00CF4567" w:rsidP="005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-Diseño de un ambiente agradable y predictivo de la aplicación.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-Titulado en Ingeniería en Diseño Gráfico.</w:t>
            </w:r>
          </w:p>
          <w:p w:rsidR="00CF4567" w:rsidRPr="00CF4567" w:rsidRDefault="00CF4567" w:rsidP="005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-Certificación en la rama de diseño orientada al desarrollo móvil.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Mínima de 1 año.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-Compasión de imágenes.</w:t>
            </w:r>
          </w:p>
          <w:p w:rsidR="00CF4567" w:rsidRPr="00CF4567" w:rsidRDefault="00CF4567" w:rsidP="005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-Manejo de archivos multimedia.</w:t>
            </w:r>
          </w:p>
          <w:p w:rsidR="00CF4567" w:rsidRPr="00CF4567" w:rsidRDefault="00CF4567" w:rsidP="005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-Manejo de paquetería básico de diseño.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-Creatividad.</w:t>
            </w:r>
          </w:p>
          <w:p w:rsidR="00CF4567" w:rsidRPr="00CF4567" w:rsidRDefault="00CF4567" w:rsidP="005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-Detallista.</w:t>
            </w:r>
          </w:p>
          <w:p w:rsidR="00CF4567" w:rsidRPr="00CF4567" w:rsidRDefault="00CF4567" w:rsidP="005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-Innovador.</w:t>
            </w:r>
          </w:p>
          <w:p w:rsidR="00CF4567" w:rsidRPr="00CF4567" w:rsidRDefault="00CF4567" w:rsidP="005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-Estar abierto a la crítica.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</w:t>
            </w:r>
            <w:proofErr w:type="gramStart"/>
            <w:r w:rsidRPr="00CF4567">
              <w:rPr>
                <w:rFonts w:ascii="Arial" w:hAnsi="Arial" w:cs="Arial"/>
                <w:sz w:val="16"/>
              </w:rPr>
              <w:t>Lunes</w:t>
            </w:r>
            <w:proofErr w:type="gramEnd"/>
            <w:r w:rsidRPr="00CF4567">
              <w:rPr>
                <w:rFonts w:ascii="Arial" w:hAnsi="Arial" w:cs="Arial"/>
                <w:sz w:val="16"/>
              </w:rPr>
              <w:t xml:space="preserve"> a viernes (8 </w:t>
            </w:r>
            <w:proofErr w:type="spellStart"/>
            <w:r w:rsidRPr="00CF4567">
              <w:rPr>
                <w:rFonts w:ascii="Arial" w:hAnsi="Arial" w:cs="Arial"/>
                <w:sz w:val="16"/>
              </w:rPr>
              <w:t>hrs</w:t>
            </w:r>
            <w:proofErr w:type="spellEnd"/>
            <w:r w:rsidRPr="00CF4567">
              <w:rPr>
                <w:rFonts w:ascii="Arial" w:hAnsi="Arial" w:cs="Arial"/>
                <w:sz w:val="16"/>
              </w:rPr>
              <w:t>).</w:t>
            </w:r>
          </w:p>
          <w:p w:rsidR="00CF4567" w:rsidRPr="00CF4567" w:rsidRDefault="00CF4567" w:rsidP="005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</w:t>
            </w:r>
            <w:proofErr w:type="gramStart"/>
            <w:r w:rsidRPr="00CF4567">
              <w:rPr>
                <w:rFonts w:ascii="Arial" w:hAnsi="Arial" w:cs="Arial"/>
                <w:sz w:val="16"/>
              </w:rPr>
              <w:t>Sábado</w:t>
            </w:r>
            <w:proofErr w:type="gramEnd"/>
            <w:r w:rsidRPr="00CF4567">
              <w:rPr>
                <w:rFonts w:ascii="Arial" w:hAnsi="Arial" w:cs="Arial"/>
                <w:sz w:val="16"/>
              </w:rPr>
              <w:t xml:space="preserve"> (4 </w:t>
            </w:r>
            <w:proofErr w:type="spellStart"/>
            <w:r w:rsidRPr="00CF4567">
              <w:rPr>
                <w:rFonts w:ascii="Arial" w:hAnsi="Arial" w:cs="Arial"/>
                <w:sz w:val="16"/>
              </w:rPr>
              <w:t>hrs</w:t>
            </w:r>
            <w:proofErr w:type="spellEnd"/>
            <w:r w:rsidRPr="00CF4567">
              <w:rPr>
                <w:rFonts w:ascii="Arial" w:hAnsi="Arial" w:cs="Arial"/>
                <w:sz w:val="16"/>
              </w:rPr>
              <w:t>).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$ 4,000.00 MXN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8 meses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$ 32,000.00 MXN</w:t>
            </w:r>
          </w:p>
        </w:tc>
      </w:tr>
      <w:tr w:rsidR="00CF4567" w:rsidRPr="00CF4567" w:rsidTr="005258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CF4567" w:rsidRPr="00CF4567" w:rsidRDefault="00CF4567" w:rsidP="005258B2">
            <w:pPr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Técnico en Bases de Datos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Desarrollo-Manejo de la información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-Acoplamiento de una base de datos con la aplicación Android.</w:t>
            </w:r>
          </w:p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-Creación de una base de datos que permita almacenar la información que requiera el usuario.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-Titulado en Ingeniería en sistemas informáticos.</w:t>
            </w:r>
          </w:p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-Titulado en Técnico en computación.</w:t>
            </w:r>
          </w:p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-Certificación oficial en manejo, implementación, y administración de manejo de bases de datos.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Mínima de 3 año.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 xml:space="preserve">-Manejo de bases de datos en la plataforma </w:t>
            </w:r>
            <w:r w:rsidRPr="00CF4567">
              <w:rPr>
                <w:rFonts w:ascii="Arial" w:hAnsi="Arial" w:cs="Arial"/>
                <w:sz w:val="16"/>
              </w:rPr>
              <w:br/>
              <w:t>Oracle.</w:t>
            </w:r>
          </w:p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-Administración de bases de datos en SQL.</w:t>
            </w:r>
          </w:p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-Conocimiento de la plataforma de Access.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-Manejo eficiente de la base de datos.</w:t>
            </w:r>
          </w:p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-Capacidad de trabajar en equipo.</w:t>
            </w:r>
          </w:p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-Seguridad en cuestión de la base de datos.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</w:t>
            </w:r>
            <w:proofErr w:type="gramStart"/>
            <w:r w:rsidRPr="00CF4567">
              <w:rPr>
                <w:rFonts w:ascii="Arial" w:hAnsi="Arial" w:cs="Arial"/>
                <w:sz w:val="16"/>
              </w:rPr>
              <w:t>Lunes</w:t>
            </w:r>
            <w:proofErr w:type="gramEnd"/>
            <w:r w:rsidRPr="00CF4567">
              <w:rPr>
                <w:rFonts w:ascii="Arial" w:hAnsi="Arial" w:cs="Arial"/>
                <w:sz w:val="16"/>
              </w:rPr>
              <w:t xml:space="preserve"> a viernes (8 </w:t>
            </w:r>
            <w:proofErr w:type="spellStart"/>
            <w:r w:rsidRPr="00CF4567">
              <w:rPr>
                <w:rFonts w:ascii="Arial" w:hAnsi="Arial" w:cs="Arial"/>
                <w:sz w:val="16"/>
              </w:rPr>
              <w:t>hrs</w:t>
            </w:r>
            <w:proofErr w:type="spellEnd"/>
            <w:r w:rsidRPr="00CF4567">
              <w:rPr>
                <w:rFonts w:ascii="Arial" w:hAnsi="Arial" w:cs="Arial"/>
                <w:sz w:val="16"/>
              </w:rPr>
              <w:t>).</w:t>
            </w:r>
          </w:p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-</w:t>
            </w:r>
            <w:proofErr w:type="gramStart"/>
            <w:r w:rsidRPr="00CF4567">
              <w:rPr>
                <w:rFonts w:ascii="Arial" w:hAnsi="Arial" w:cs="Arial"/>
                <w:sz w:val="16"/>
              </w:rPr>
              <w:t>Sábado</w:t>
            </w:r>
            <w:proofErr w:type="gramEnd"/>
            <w:r w:rsidRPr="00CF4567">
              <w:rPr>
                <w:rFonts w:ascii="Arial" w:hAnsi="Arial" w:cs="Arial"/>
                <w:sz w:val="16"/>
              </w:rPr>
              <w:t xml:space="preserve"> (4 </w:t>
            </w:r>
            <w:proofErr w:type="spellStart"/>
            <w:r w:rsidRPr="00CF4567">
              <w:rPr>
                <w:rFonts w:ascii="Arial" w:hAnsi="Arial" w:cs="Arial"/>
                <w:sz w:val="16"/>
              </w:rPr>
              <w:t>hrs</w:t>
            </w:r>
            <w:proofErr w:type="spellEnd"/>
            <w:r w:rsidRPr="00CF4567">
              <w:rPr>
                <w:rFonts w:ascii="Arial" w:hAnsi="Arial" w:cs="Arial"/>
                <w:sz w:val="16"/>
              </w:rPr>
              <w:t>).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$ 4,000.00 MXN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8 meses</w:t>
            </w: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$ 32,000.00 MXN</w:t>
            </w:r>
          </w:p>
        </w:tc>
      </w:tr>
      <w:tr w:rsidR="00CF4567" w:rsidRPr="00CF4567" w:rsidTr="005258B2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9"/>
          </w:tcPr>
          <w:p w:rsidR="00CF4567" w:rsidRPr="00CF4567" w:rsidRDefault="00CF4567" w:rsidP="005258B2">
            <w:pPr>
              <w:rPr>
                <w:rFonts w:ascii="Arial" w:hAnsi="Arial" w:cs="Arial"/>
                <w:sz w:val="16"/>
              </w:rPr>
            </w:pPr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Theme="minorEastAsia" w:hAnsi="Arial" w:cs="Arial"/>
                <w:sz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</w:rPr>
                  <m:t>ΣTotal</m:t>
                </m:r>
              </m:oMath>
            </m:oMathPara>
          </w:p>
          <w:p w:rsidR="00CF4567" w:rsidRPr="00CF4567" w:rsidRDefault="00CF4567" w:rsidP="005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16"/>
                  </w:rPr>
                  <m:t>Salarios=</m:t>
                </m:r>
              </m:oMath>
            </m:oMathPara>
          </w:p>
        </w:tc>
        <w:tc>
          <w:tcPr>
            <w:tcW w:w="0" w:type="auto"/>
            <w:hideMark/>
          </w:tcPr>
          <w:p w:rsidR="00CF4567" w:rsidRPr="00CF4567" w:rsidRDefault="00CF4567" w:rsidP="005258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16"/>
              </w:rPr>
            </w:pPr>
            <w:r w:rsidRPr="00CF4567">
              <w:rPr>
                <w:rFonts w:ascii="Arial" w:hAnsi="Arial" w:cs="Arial"/>
                <w:sz w:val="16"/>
              </w:rPr>
              <w:t>$ 128,000.00 MXN</w:t>
            </w:r>
          </w:p>
        </w:tc>
      </w:tr>
    </w:tbl>
    <w:p w:rsidR="005258B2" w:rsidRDefault="005258B2" w:rsidP="005258B2">
      <w:pPr>
        <w:rPr>
          <w:rFonts w:ascii="Arial" w:hAnsi="Arial" w:cs="Arial"/>
          <w:b/>
          <w:sz w:val="32"/>
        </w:rPr>
      </w:pPr>
      <w:r w:rsidRPr="003B4538">
        <w:rPr>
          <w:rFonts w:ascii="Arial" w:hAnsi="Arial" w:cs="Arial"/>
          <w:b/>
          <w:sz w:val="32"/>
        </w:rPr>
        <w:t>Tabla de características de los perfiles requeridos para el proyecto, así como los salarios</w:t>
      </w:r>
    </w:p>
    <w:p w:rsidR="001739FC" w:rsidRDefault="001739FC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C00E50" w:rsidRDefault="00E92357" w:rsidP="003B4538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Tabla de insumos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1765"/>
        <w:gridCol w:w="2568"/>
        <w:gridCol w:w="1461"/>
        <w:gridCol w:w="1130"/>
        <w:gridCol w:w="1933"/>
        <w:gridCol w:w="1933"/>
      </w:tblGrid>
      <w:tr w:rsidR="00F86CA1" w:rsidRPr="00E92357" w:rsidTr="0026281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  <w:tcBorders>
              <w:right w:val="single" w:sz="4" w:space="0" w:color="FFFFFF" w:themeColor="background1"/>
            </w:tcBorders>
          </w:tcPr>
          <w:p w:rsidR="00472C17" w:rsidRPr="00E92357" w:rsidRDefault="00E92357">
            <w:pPr>
              <w:rPr>
                <w:rFonts w:ascii="Arial" w:hAnsi="Arial" w:cs="Arial"/>
                <w:sz w:val="32"/>
              </w:rPr>
            </w:pPr>
            <w:r w:rsidRPr="00E92357">
              <w:rPr>
                <w:rFonts w:ascii="Arial" w:hAnsi="Arial" w:cs="Arial"/>
                <w:sz w:val="32"/>
              </w:rPr>
              <w:t>INSUMOS</w:t>
            </w:r>
          </w:p>
        </w:tc>
        <w:tc>
          <w:tcPr>
            <w:tcW w:w="3373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72C17" w:rsidRPr="00E92357" w:rsidRDefault="00E92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CARACTERISTICAS</w:t>
            </w:r>
          </w:p>
        </w:tc>
        <w:tc>
          <w:tcPr>
            <w:tcW w:w="2001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72C17" w:rsidRPr="00E92357" w:rsidRDefault="00E92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CANTIDAD</w:t>
            </w:r>
          </w:p>
        </w:tc>
        <w:tc>
          <w:tcPr>
            <w:tcW w:w="1657" w:type="dxa"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472C17" w:rsidRPr="00E92357" w:rsidRDefault="00E92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TIEMPO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472C17" w:rsidRPr="00E92357" w:rsidRDefault="00E92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PRECIO TOTAL</w:t>
            </w:r>
            <w:r w:rsidR="001C21BD">
              <w:rPr>
                <w:rFonts w:ascii="Arial" w:hAnsi="Arial" w:cs="Arial"/>
                <w:sz w:val="32"/>
              </w:rPr>
              <w:t xml:space="preserve"> (Tiempo * Precio Parcial)</w:t>
            </w:r>
          </w:p>
        </w:tc>
        <w:tc>
          <w:tcPr>
            <w:tcW w:w="2520" w:type="dxa"/>
            <w:tcBorders>
              <w:left w:val="single" w:sz="4" w:space="0" w:color="FFFFFF" w:themeColor="background1"/>
            </w:tcBorders>
          </w:tcPr>
          <w:p w:rsidR="00472C17" w:rsidRPr="00E92357" w:rsidRDefault="00E923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PRECIO PARCIAL</w:t>
            </w:r>
            <w:r w:rsidR="001C21BD">
              <w:rPr>
                <w:rFonts w:ascii="Arial" w:hAnsi="Arial" w:cs="Arial"/>
                <w:sz w:val="32"/>
              </w:rPr>
              <w:t xml:space="preserve"> (Mes)</w:t>
            </w:r>
          </w:p>
        </w:tc>
      </w:tr>
      <w:tr w:rsidR="00F86CA1" w:rsidRPr="00E92357" w:rsidTr="0026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472C17" w:rsidRPr="00D14D2A" w:rsidRDefault="00C00E50" w:rsidP="00D14D2A">
            <w:pPr>
              <w:rPr>
                <w:rFonts w:ascii="Arial" w:hAnsi="Arial" w:cs="Arial"/>
                <w:sz w:val="32"/>
              </w:rPr>
            </w:pPr>
            <w:r w:rsidRPr="00D14D2A">
              <w:rPr>
                <w:rFonts w:ascii="Arial" w:hAnsi="Arial" w:cs="Arial"/>
                <w:sz w:val="32"/>
              </w:rPr>
              <w:t>Computadora HP</w:t>
            </w:r>
          </w:p>
        </w:tc>
        <w:tc>
          <w:tcPr>
            <w:tcW w:w="3373" w:type="dxa"/>
          </w:tcPr>
          <w:p w:rsidR="00472C17" w:rsidRDefault="00DF12D1" w:rsidP="00DF12D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Procesador Intel Core i5 6200U CPU @ 2.30GHz</w:t>
            </w:r>
          </w:p>
          <w:p w:rsidR="00DF12D1" w:rsidRDefault="00DF12D1" w:rsidP="00DF12D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Memoria RAM: 12.0 GB</w:t>
            </w:r>
          </w:p>
          <w:p w:rsidR="00DF12D1" w:rsidRDefault="00DF12D1" w:rsidP="00DF12D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Tipo de sistema: 64 bits, procesador x64</w:t>
            </w:r>
          </w:p>
          <w:p w:rsidR="00DF12D1" w:rsidRPr="00DF12D1" w:rsidRDefault="00DF12D1" w:rsidP="00DF12D1">
            <w:pPr>
              <w:pStyle w:val="Prrafodelista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Sistema Operativo: Windows 10 Pro</w:t>
            </w:r>
          </w:p>
        </w:tc>
        <w:tc>
          <w:tcPr>
            <w:tcW w:w="2001" w:type="dxa"/>
          </w:tcPr>
          <w:p w:rsidR="00472C17" w:rsidRPr="00E92357" w:rsidRDefault="00DF12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3</w:t>
            </w:r>
          </w:p>
        </w:tc>
        <w:tc>
          <w:tcPr>
            <w:tcW w:w="1657" w:type="dxa"/>
          </w:tcPr>
          <w:p w:rsidR="00472C17" w:rsidRPr="00E92357" w:rsidRDefault="00D14D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8 meses</w:t>
            </w:r>
          </w:p>
        </w:tc>
        <w:tc>
          <w:tcPr>
            <w:tcW w:w="2520" w:type="dxa"/>
          </w:tcPr>
          <w:p w:rsidR="00472C17" w:rsidRPr="00E92357" w:rsidRDefault="00F60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32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32"/>
                          </w:rPr>
                          <m:t>49,500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32"/>
                      </w:rPr>
                      <m:t>00</m:t>
                    </m:r>
                  </m:sup>
                </m:sSup>
              </m:oMath>
            </m:oMathPara>
          </w:p>
        </w:tc>
        <w:tc>
          <w:tcPr>
            <w:tcW w:w="2520" w:type="dxa"/>
          </w:tcPr>
          <w:p w:rsidR="00472C17" w:rsidRPr="00E92357" w:rsidRDefault="00F60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32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32"/>
                          </w:rPr>
                          <m:t>16,500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32"/>
                      </w:rPr>
                      <m:t>00</m:t>
                    </m:r>
                  </m:sup>
                </m:sSup>
              </m:oMath>
            </m:oMathPara>
          </w:p>
        </w:tc>
      </w:tr>
      <w:tr w:rsidR="00B80CD6" w:rsidRPr="00E92357" w:rsidTr="00262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B80CD6" w:rsidRPr="00D14D2A" w:rsidRDefault="00B80CD6" w:rsidP="00B80CD6">
            <w:pPr>
              <w:rPr>
                <w:rFonts w:ascii="Arial" w:hAnsi="Arial" w:cs="Arial"/>
                <w:sz w:val="32"/>
              </w:rPr>
            </w:pPr>
            <w:r w:rsidRPr="00D14D2A">
              <w:rPr>
                <w:rFonts w:ascii="Arial" w:hAnsi="Arial" w:cs="Arial"/>
                <w:sz w:val="32"/>
              </w:rPr>
              <w:t xml:space="preserve">Licencias de Adobe </w:t>
            </w:r>
            <w:proofErr w:type="spellStart"/>
            <w:r w:rsidRPr="00D14D2A">
              <w:rPr>
                <w:rFonts w:ascii="Arial" w:hAnsi="Arial" w:cs="Arial"/>
                <w:sz w:val="32"/>
              </w:rPr>
              <w:t>Creative</w:t>
            </w:r>
            <w:proofErr w:type="spellEnd"/>
            <w:r w:rsidRPr="00D14D2A">
              <w:rPr>
                <w:rFonts w:ascii="Arial" w:hAnsi="Arial" w:cs="Arial"/>
                <w:sz w:val="32"/>
              </w:rPr>
              <w:t xml:space="preserve"> Cloud</w:t>
            </w:r>
          </w:p>
        </w:tc>
        <w:tc>
          <w:tcPr>
            <w:tcW w:w="3373" w:type="dxa"/>
          </w:tcPr>
          <w:p w:rsidR="00B80CD6" w:rsidRDefault="00B80CD6" w:rsidP="00B80CD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 xml:space="preserve">Incluye </w:t>
            </w:r>
            <w:r w:rsidR="0026281F">
              <w:rPr>
                <w:rFonts w:ascii="Arial" w:hAnsi="Arial" w:cs="Arial"/>
                <w:sz w:val="32"/>
              </w:rPr>
              <w:t xml:space="preserve">cierta </w:t>
            </w:r>
            <w:r w:rsidR="00007C0F">
              <w:rPr>
                <w:rFonts w:ascii="Arial" w:hAnsi="Arial" w:cs="Arial"/>
                <w:sz w:val="32"/>
              </w:rPr>
              <w:t>paquetería requerida</w:t>
            </w:r>
            <w:r w:rsidR="0026281F">
              <w:rPr>
                <w:rFonts w:ascii="Arial" w:hAnsi="Arial" w:cs="Arial"/>
                <w:sz w:val="32"/>
              </w:rPr>
              <w:t xml:space="preserve"> </w:t>
            </w:r>
            <w:r>
              <w:rPr>
                <w:rFonts w:ascii="Arial" w:hAnsi="Arial" w:cs="Arial"/>
                <w:sz w:val="32"/>
              </w:rPr>
              <w:t>de Adobe:</w:t>
            </w:r>
          </w:p>
          <w:p w:rsidR="00B80CD6" w:rsidRDefault="00B80CD6" w:rsidP="00B80CD6">
            <w:pPr>
              <w:pStyle w:val="Prrafodelista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proofErr w:type="spellStart"/>
            <w:r>
              <w:rPr>
                <w:rFonts w:ascii="Arial" w:hAnsi="Arial" w:cs="Arial"/>
                <w:sz w:val="32"/>
              </w:rPr>
              <w:t>PhotoShop</w:t>
            </w:r>
            <w:proofErr w:type="spellEnd"/>
          </w:p>
          <w:p w:rsidR="00B80CD6" w:rsidRDefault="00B80CD6" w:rsidP="00B80CD6">
            <w:pPr>
              <w:pStyle w:val="Prrafodelista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proofErr w:type="spellStart"/>
            <w:r>
              <w:rPr>
                <w:rFonts w:ascii="Arial" w:hAnsi="Arial" w:cs="Arial"/>
                <w:sz w:val="32"/>
              </w:rPr>
              <w:t>Illustrator</w:t>
            </w:r>
            <w:proofErr w:type="spellEnd"/>
          </w:p>
          <w:p w:rsidR="00B80CD6" w:rsidRDefault="00B80CD6" w:rsidP="00B80CD6">
            <w:pPr>
              <w:pStyle w:val="Prrafodelista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proofErr w:type="spellStart"/>
            <w:r>
              <w:rPr>
                <w:rFonts w:ascii="Arial" w:hAnsi="Arial" w:cs="Arial"/>
                <w:sz w:val="32"/>
              </w:rPr>
              <w:t>Lightroom</w:t>
            </w:r>
            <w:proofErr w:type="spellEnd"/>
          </w:p>
          <w:p w:rsidR="00B80CD6" w:rsidRDefault="00B80CD6" w:rsidP="00B80CD6">
            <w:pPr>
              <w:pStyle w:val="Prrafodelista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proofErr w:type="spellStart"/>
            <w:r>
              <w:rPr>
                <w:rFonts w:ascii="Arial" w:hAnsi="Arial" w:cs="Arial"/>
                <w:sz w:val="32"/>
              </w:rPr>
              <w:t>Premiere</w:t>
            </w:r>
            <w:proofErr w:type="spellEnd"/>
          </w:p>
          <w:p w:rsidR="00B80CD6" w:rsidRDefault="00B80CD6" w:rsidP="00B80CD6">
            <w:pPr>
              <w:pStyle w:val="Prrafodelista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Acrobat</w:t>
            </w:r>
          </w:p>
          <w:p w:rsidR="00B80CD6" w:rsidRPr="00D14D2A" w:rsidRDefault="00B80CD6" w:rsidP="00B80CD6">
            <w:pPr>
              <w:pStyle w:val="Prrafodelista"/>
              <w:numPr>
                <w:ilvl w:val="1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proofErr w:type="spellStart"/>
            <w:r>
              <w:rPr>
                <w:rFonts w:ascii="Arial" w:hAnsi="Arial" w:cs="Arial"/>
                <w:sz w:val="32"/>
              </w:rPr>
              <w:lastRenderedPageBreak/>
              <w:t>Animate</w:t>
            </w:r>
            <w:proofErr w:type="spellEnd"/>
            <w:r>
              <w:rPr>
                <w:rFonts w:ascii="Arial" w:hAnsi="Arial" w:cs="Arial"/>
                <w:sz w:val="32"/>
              </w:rPr>
              <w:t xml:space="preserve"> &amp; </w:t>
            </w:r>
            <w:r>
              <w:rPr>
                <w:rFonts w:ascii="Arial" w:hAnsi="Arial" w:cs="Arial"/>
                <w:sz w:val="32"/>
              </w:rPr>
              <w:br/>
              <w:t xml:space="preserve">Mobile </w:t>
            </w:r>
            <w:proofErr w:type="spellStart"/>
            <w:r>
              <w:rPr>
                <w:rFonts w:ascii="Arial" w:hAnsi="Arial" w:cs="Arial"/>
                <w:sz w:val="32"/>
              </w:rPr>
              <w:t>Device</w:t>
            </w:r>
            <w:proofErr w:type="spellEnd"/>
            <w:r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32"/>
              </w:rPr>
              <w:t>Packaging</w:t>
            </w:r>
            <w:proofErr w:type="spellEnd"/>
          </w:p>
        </w:tc>
        <w:tc>
          <w:tcPr>
            <w:tcW w:w="2001" w:type="dxa"/>
          </w:tcPr>
          <w:p w:rsidR="00B80CD6" w:rsidRPr="00E92357" w:rsidRDefault="00B80CD6" w:rsidP="00B80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lastRenderedPageBreak/>
              <w:t>2</w:t>
            </w:r>
          </w:p>
        </w:tc>
        <w:tc>
          <w:tcPr>
            <w:tcW w:w="1657" w:type="dxa"/>
          </w:tcPr>
          <w:p w:rsidR="00B80CD6" w:rsidRPr="00E92357" w:rsidRDefault="00B80CD6" w:rsidP="00B80CD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8 meses</w:t>
            </w:r>
          </w:p>
        </w:tc>
        <w:tc>
          <w:tcPr>
            <w:tcW w:w="2520" w:type="dxa"/>
          </w:tcPr>
          <w:p w:rsidR="00B80CD6" w:rsidRDefault="00B80CD6" w:rsidP="00B80CD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proofErr w:type="spellStart"/>
            <w:r>
              <w:rPr>
                <w:rFonts w:ascii="Arial" w:hAnsi="Arial" w:cs="Arial"/>
                <w:sz w:val="32"/>
              </w:rPr>
              <w:t>PhotoShop</w:t>
            </w:r>
            <w:proofErr w:type="spellEnd"/>
            <w:r>
              <w:rPr>
                <w:rFonts w:ascii="Arial" w:hAnsi="Arial" w:cs="Arial"/>
                <w:sz w:val="3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 w:cs="Arial"/>
                          <w:i/>
                          <w:sz w:val="32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hAnsi="Cambria Math" w:cs="Arial"/>
                          <w:sz w:val="32"/>
                        </w:rPr>
                        <m:t>US$</m:t>
                      </m:r>
                    </m:sup>
                    <m:e>
                      <m:r>
                        <w:rPr>
                          <w:rFonts w:ascii="Cambria Math" w:hAnsi="Cambria Math" w:cs="Arial"/>
                          <w:sz w:val="32"/>
                        </w:rPr>
                        <m:t>159</m:t>
                      </m:r>
                    </m:e>
                  </m:sPre>
                </m:e>
                <m:sup>
                  <m:r>
                    <w:rPr>
                      <w:rFonts w:ascii="Cambria Math" w:hAnsi="Cambria Math" w:cs="Arial"/>
                      <w:sz w:val="32"/>
                    </w:rPr>
                    <m:t>84</m:t>
                  </m:r>
                </m:sup>
              </m:sSup>
            </m:oMath>
          </w:p>
          <w:p w:rsidR="00B80CD6" w:rsidRDefault="00B80CD6" w:rsidP="00B80CD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proofErr w:type="spellStart"/>
            <w:r>
              <w:rPr>
                <w:rFonts w:ascii="Arial" w:hAnsi="Arial" w:cs="Arial"/>
                <w:sz w:val="32"/>
              </w:rPr>
              <w:t>Illustrator</w:t>
            </w:r>
            <w:proofErr w:type="spellEnd"/>
            <w:r>
              <w:rPr>
                <w:rFonts w:ascii="Arial" w:hAnsi="Arial" w:cs="Arial"/>
                <w:sz w:val="3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 w:cs="Arial"/>
                          <w:i/>
                          <w:sz w:val="32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hAnsi="Cambria Math" w:cs="Arial"/>
                          <w:sz w:val="32"/>
                        </w:rPr>
                        <m:t>US$</m:t>
                      </m:r>
                    </m:sup>
                    <m:e>
                      <m:r>
                        <w:rPr>
                          <w:rFonts w:ascii="Cambria Math" w:hAnsi="Cambria Math" w:cs="Arial"/>
                          <w:sz w:val="32"/>
                        </w:rPr>
                        <m:t>335</m:t>
                      </m:r>
                    </m:e>
                  </m:sPre>
                </m:e>
                <m:sup>
                  <m:r>
                    <w:rPr>
                      <w:rFonts w:ascii="Cambria Math" w:hAnsi="Cambria Math" w:cs="Arial"/>
                      <w:sz w:val="32"/>
                    </w:rPr>
                    <m:t>84</m:t>
                  </m:r>
                </m:sup>
              </m:sSup>
            </m:oMath>
          </w:p>
          <w:p w:rsidR="00B80CD6" w:rsidRDefault="00B80CD6" w:rsidP="00B80CD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proofErr w:type="spellStart"/>
            <w:r>
              <w:rPr>
                <w:rFonts w:ascii="Arial" w:hAnsi="Arial" w:cs="Arial"/>
                <w:sz w:val="32"/>
              </w:rPr>
              <w:t>Lightroom</w:t>
            </w:r>
            <w:proofErr w:type="spellEnd"/>
            <w:r>
              <w:rPr>
                <w:rFonts w:ascii="Arial" w:hAnsi="Arial" w:cs="Arial"/>
                <w:sz w:val="3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 w:cs="Arial"/>
                          <w:i/>
                          <w:sz w:val="32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hAnsi="Cambria Math" w:cs="Arial"/>
                          <w:sz w:val="32"/>
                        </w:rPr>
                        <m:t>US$</m:t>
                      </m:r>
                    </m:sup>
                    <m:e>
                      <m:r>
                        <w:rPr>
                          <w:rFonts w:ascii="Cambria Math" w:hAnsi="Cambria Math" w:cs="Arial"/>
                          <w:sz w:val="32"/>
                        </w:rPr>
                        <m:t>159</m:t>
                      </m:r>
                    </m:e>
                  </m:sPre>
                </m:e>
                <m:sup>
                  <m:r>
                    <w:rPr>
                      <w:rFonts w:ascii="Cambria Math" w:hAnsi="Cambria Math" w:cs="Arial"/>
                      <w:sz w:val="32"/>
                    </w:rPr>
                    <m:t>84</m:t>
                  </m:r>
                </m:sup>
              </m:sSup>
            </m:oMath>
          </w:p>
          <w:p w:rsidR="00B80CD6" w:rsidRDefault="00B80CD6" w:rsidP="00B80CD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proofErr w:type="spellStart"/>
            <w:r>
              <w:rPr>
                <w:rFonts w:ascii="Arial" w:hAnsi="Arial" w:cs="Arial"/>
                <w:sz w:val="32"/>
              </w:rPr>
              <w:t>Premiere</w:t>
            </w:r>
            <w:proofErr w:type="spellEnd"/>
            <w:r>
              <w:rPr>
                <w:rFonts w:ascii="Arial" w:hAnsi="Arial" w:cs="Arial"/>
                <w:sz w:val="3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 w:cs="Arial"/>
                          <w:i/>
                          <w:sz w:val="32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hAnsi="Cambria Math" w:cs="Arial"/>
                          <w:sz w:val="32"/>
                        </w:rPr>
                        <m:t>US$</m:t>
                      </m:r>
                    </m:sup>
                    <m:e>
                      <m:r>
                        <w:rPr>
                          <w:rFonts w:ascii="Cambria Math" w:hAnsi="Cambria Math" w:cs="Arial"/>
                          <w:sz w:val="32"/>
                        </w:rPr>
                        <m:t>159</m:t>
                      </m:r>
                    </m:e>
                  </m:sPre>
                </m:e>
                <m:sup>
                  <m:r>
                    <w:rPr>
                      <w:rFonts w:ascii="Cambria Math" w:hAnsi="Cambria Math" w:cs="Arial"/>
                      <w:sz w:val="32"/>
                    </w:rPr>
                    <m:t>84</m:t>
                  </m:r>
                </m:sup>
              </m:sSup>
            </m:oMath>
          </w:p>
          <w:p w:rsidR="00B80CD6" w:rsidRDefault="00B80CD6" w:rsidP="00B80CD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lastRenderedPageBreak/>
              <w:t xml:space="preserve">Acrobat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 w:cs="Arial"/>
                          <w:i/>
                          <w:sz w:val="32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hAnsi="Cambria Math" w:cs="Arial"/>
                          <w:sz w:val="32"/>
                        </w:rPr>
                        <m:t>US$</m:t>
                      </m:r>
                    </m:sup>
                    <m:e>
                      <m:r>
                        <w:rPr>
                          <w:rFonts w:ascii="Cambria Math" w:hAnsi="Cambria Math" w:cs="Arial"/>
                          <w:sz w:val="32"/>
                        </w:rPr>
                        <m:t>239</m:t>
                      </m:r>
                    </m:e>
                  </m:sPre>
                </m:e>
                <m:sup>
                  <m:r>
                    <w:rPr>
                      <w:rFonts w:ascii="Cambria Math" w:hAnsi="Cambria Math" w:cs="Arial"/>
                      <w:sz w:val="32"/>
                    </w:rPr>
                    <m:t>84</m:t>
                  </m:r>
                </m:sup>
              </m:sSup>
            </m:oMath>
          </w:p>
          <w:p w:rsidR="00B80CD6" w:rsidRPr="00F86CA1" w:rsidRDefault="00B80CD6" w:rsidP="00B80CD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proofErr w:type="spellStart"/>
            <w:r w:rsidRPr="00F86CA1">
              <w:rPr>
                <w:rFonts w:ascii="Arial" w:hAnsi="Arial" w:cs="Arial"/>
                <w:sz w:val="32"/>
              </w:rPr>
              <w:t>Animate</w:t>
            </w:r>
            <w:proofErr w:type="spellEnd"/>
            <w:r w:rsidRPr="00F86CA1">
              <w:rPr>
                <w:rFonts w:ascii="Arial" w:hAnsi="Arial" w:cs="Arial"/>
                <w:sz w:val="32"/>
              </w:rPr>
              <w:t xml:space="preserve"> &amp; </w:t>
            </w:r>
            <w:r w:rsidRPr="00F86CA1">
              <w:rPr>
                <w:rFonts w:ascii="Arial" w:hAnsi="Arial" w:cs="Arial"/>
                <w:sz w:val="32"/>
              </w:rPr>
              <w:br/>
              <w:t xml:space="preserve">Mobile </w:t>
            </w:r>
            <w:proofErr w:type="spellStart"/>
            <w:r w:rsidRPr="00F86CA1">
              <w:rPr>
                <w:rFonts w:ascii="Arial" w:hAnsi="Arial" w:cs="Arial"/>
                <w:sz w:val="32"/>
              </w:rPr>
              <w:t>Device</w:t>
            </w:r>
            <w:proofErr w:type="spellEnd"/>
            <w:r w:rsidRPr="00F86CA1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Pr="00F86CA1">
              <w:rPr>
                <w:rFonts w:ascii="Arial" w:hAnsi="Arial" w:cs="Arial"/>
                <w:sz w:val="32"/>
              </w:rPr>
              <w:t>Packaging</w:t>
            </w:r>
            <w:proofErr w:type="spellEnd"/>
            <w:r>
              <w:rPr>
                <w:rFonts w:ascii="Arial" w:hAnsi="Arial" w:cs="Arial"/>
                <w:sz w:val="3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 w:cs="Arial"/>
                          <w:i/>
                          <w:sz w:val="32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hAnsi="Cambria Math" w:cs="Arial"/>
                          <w:sz w:val="32"/>
                        </w:rPr>
                        <m:t>US$</m:t>
                      </m:r>
                    </m:sup>
                    <m:e>
                      <m:r>
                        <w:rPr>
                          <w:rFonts w:ascii="Cambria Math" w:hAnsi="Cambria Math" w:cs="Arial"/>
                          <w:sz w:val="32"/>
                        </w:rPr>
                        <m:t>335</m:t>
                      </m:r>
                    </m:e>
                  </m:sPre>
                </m:e>
                <m:sup>
                  <m:r>
                    <w:rPr>
                      <w:rFonts w:ascii="Cambria Math" w:hAnsi="Cambria Math" w:cs="Arial"/>
                      <w:sz w:val="32"/>
                    </w:rPr>
                    <m:t>84</m:t>
                  </m:r>
                </m:sup>
              </m:sSup>
            </m:oMath>
          </w:p>
        </w:tc>
        <w:tc>
          <w:tcPr>
            <w:tcW w:w="2520" w:type="dxa"/>
          </w:tcPr>
          <w:p w:rsidR="00B80CD6" w:rsidRDefault="00B80CD6" w:rsidP="00B80CD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proofErr w:type="spellStart"/>
            <w:r>
              <w:rPr>
                <w:rFonts w:ascii="Arial" w:hAnsi="Arial" w:cs="Arial"/>
                <w:sz w:val="32"/>
              </w:rPr>
              <w:lastRenderedPageBreak/>
              <w:t>PhotoShop</w:t>
            </w:r>
            <w:proofErr w:type="spellEnd"/>
            <w:r>
              <w:rPr>
                <w:rFonts w:ascii="Arial" w:hAnsi="Arial" w:cs="Arial"/>
                <w:sz w:val="3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 w:cs="Arial"/>
                          <w:i/>
                          <w:sz w:val="32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hAnsi="Cambria Math" w:cs="Arial"/>
                          <w:sz w:val="32"/>
                        </w:rPr>
                        <m:t>US$</m:t>
                      </m:r>
                    </m:sup>
                    <m:e>
                      <m:r>
                        <w:rPr>
                          <w:rFonts w:ascii="Cambria Math" w:hAnsi="Cambria Math" w:cs="Arial"/>
                          <w:sz w:val="32"/>
                        </w:rPr>
                        <m:t>9</m:t>
                      </m:r>
                    </m:e>
                  </m:sPre>
                </m:e>
                <m:sup>
                  <m:r>
                    <w:rPr>
                      <w:rFonts w:ascii="Cambria Math" w:hAnsi="Cambria Math" w:cs="Arial"/>
                      <w:sz w:val="32"/>
                    </w:rPr>
                    <m:t>99</m:t>
                  </m:r>
                </m:sup>
              </m:sSup>
            </m:oMath>
          </w:p>
          <w:p w:rsidR="00B80CD6" w:rsidRDefault="00B80CD6" w:rsidP="00B80CD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proofErr w:type="spellStart"/>
            <w:r>
              <w:rPr>
                <w:rFonts w:ascii="Arial" w:hAnsi="Arial" w:cs="Arial"/>
                <w:sz w:val="32"/>
              </w:rPr>
              <w:t>Illustrator</w:t>
            </w:r>
            <w:proofErr w:type="spellEnd"/>
            <w:r>
              <w:rPr>
                <w:rFonts w:ascii="Arial" w:hAnsi="Arial" w:cs="Arial"/>
                <w:sz w:val="3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 w:cs="Arial"/>
                          <w:i/>
                          <w:sz w:val="32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hAnsi="Cambria Math" w:cs="Arial"/>
                          <w:sz w:val="32"/>
                        </w:rPr>
                        <m:t>US$</m:t>
                      </m:r>
                    </m:sup>
                    <m:e>
                      <m:r>
                        <w:rPr>
                          <w:rFonts w:ascii="Cambria Math" w:hAnsi="Cambria Math" w:cs="Arial"/>
                          <w:sz w:val="32"/>
                        </w:rPr>
                        <m:t>20</m:t>
                      </m:r>
                    </m:e>
                  </m:sPre>
                </m:e>
                <m:sup>
                  <m:r>
                    <w:rPr>
                      <w:rFonts w:ascii="Cambria Math" w:hAnsi="Cambria Math" w:cs="Arial"/>
                      <w:sz w:val="32"/>
                    </w:rPr>
                    <m:t>99</m:t>
                  </m:r>
                </m:sup>
              </m:sSup>
            </m:oMath>
          </w:p>
          <w:p w:rsidR="00B80CD6" w:rsidRDefault="00B80CD6" w:rsidP="00B80CD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proofErr w:type="spellStart"/>
            <w:r>
              <w:rPr>
                <w:rFonts w:ascii="Arial" w:hAnsi="Arial" w:cs="Arial"/>
                <w:sz w:val="32"/>
              </w:rPr>
              <w:t>Lightroom</w:t>
            </w:r>
            <w:proofErr w:type="spellEnd"/>
            <w:r>
              <w:rPr>
                <w:rFonts w:ascii="Arial" w:hAnsi="Arial" w:cs="Arial"/>
                <w:sz w:val="3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 w:cs="Arial"/>
                          <w:i/>
                          <w:sz w:val="32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hAnsi="Cambria Math" w:cs="Arial"/>
                          <w:sz w:val="32"/>
                        </w:rPr>
                        <m:t>US$</m:t>
                      </m:r>
                    </m:sup>
                    <m:e>
                      <m:r>
                        <w:rPr>
                          <w:rFonts w:ascii="Cambria Math" w:hAnsi="Cambria Math" w:cs="Arial"/>
                          <w:sz w:val="32"/>
                        </w:rPr>
                        <m:t>9</m:t>
                      </m:r>
                    </m:e>
                  </m:sPre>
                </m:e>
                <m:sup>
                  <m:r>
                    <w:rPr>
                      <w:rFonts w:ascii="Cambria Math" w:hAnsi="Cambria Math" w:cs="Arial"/>
                      <w:sz w:val="32"/>
                    </w:rPr>
                    <m:t>99</m:t>
                  </m:r>
                </m:sup>
              </m:sSup>
            </m:oMath>
          </w:p>
          <w:p w:rsidR="00B80CD6" w:rsidRDefault="00B80CD6" w:rsidP="00B80CD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proofErr w:type="spellStart"/>
            <w:r>
              <w:rPr>
                <w:rFonts w:ascii="Arial" w:hAnsi="Arial" w:cs="Arial"/>
                <w:sz w:val="32"/>
              </w:rPr>
              <w:t>Premiere</w:t>
            </w:r>
            <w:proofErr w:type="spellEnd"/>
            <w:r>
              <w:rPr>
                <w:rFonts w:ascii="Arial" w:hAnsi="Arial" w:cs="Arial"/>
                <w:sz w:val="3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 w:cs="Arial"/>
                          <w:i/>
                          <w:sz w:val="32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hAnsi="Cambria Math" w:cs="Arial"/>
                          <w:sz w:val="32"/>
                        </w:rPr>
                        <m:t>US$</m:t>
                      </m:r>
                    </m:sup>
                    <m:e>
                      <m:r>
                        <w:rPr>
                          <w:rFonts w:ascii="Cambria Math" w:hAnsi="Cambria Math" w:cs="Arial"/>
                          <w:sz w:val="32"/>
                        </w:rPr>
                        <m:t>9</m:t>
                      </m:r>
                    </m:e>
                  </m:sPre>
                </m:e>
                <m:sup>
                  <m:r>
                    <w:rPr>
                      <w:rFonts w:ascii="Cambria Math" w:hAnsi="Cambria Math" w:cs="Arial"/>
                      <w:sz w:val="32"/>
                    </w:rPr>
                    <m:t>99</m:t>
                  </m:r>
                </m:sup>
              </m:sSup>
            </m:oMath>
          </w:p>
          <w:p w:rsidR="00B80CD6" w:rsidRDefault="00B80CD6" w:rsidP="00B80CD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lastRenderedPageBreak/>
              <w:t xml:space="preserve">Acrobat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 w:cs="Arial"/>
                          <w:i/>
                          <w:sz w:val="32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hAnsi="Cambria Math" w:cs="Arial"/>
                          <w:sz w:val="32"/>
                        </w:rPr>
                        <m:t>US$</m:t>
                      </m:r>
                    </m:sup>
                    <m:e>
                      <m:r>
                        <w:rPr>
                          <w:rFonts w:ascii="Cambria Math" w:hAnsi="Cambria Math" w:cs="Arial"/>
                          <w:sz w:val="32"/>
                        </w:rPr>
                        <m:t>14</m:t>
                      </m:r>
                    </m:e>
                  </m:sPre>
                </m:e>
                <m:sup>
                  <m:r>
                    <w:rPr>
                      <w:rFonts w:ascii="Cambria Math" w:hAnsi="Cambria Math" w:cs="Arial"/>
                      <w:sz w:val="32"/>
                    </w:rPr>
                    <m:t>99</m:t>
                  </m:r>
                </m:sup>
              </m:sSup>
            </m:oMath>
          </w:p>
          <w:p w:rsidR="00B80CD6" w:rsidRPr="00F86CA1" w:rsidRDefault="00B80CD6" w:rsidP="00B80CD6">
            <w:pPr>
              <w:pStyle w:val="Prrafodelista"/>
              <w:numPr>
                <w:ilvl w:val="0"/>
                <w:numId w:val="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proofErr w:type="spellStart"/>
            <w:r w:rsidRPr="00F86CA1">
              <w:rPr>
                <w:rFonts w:ascii="Arial" w:hAnsi="Arial" w:cs="Arial"/>
                <w:sz w:val="32"/>
              </w:rPr>
              <w:t>Animate</w:t>
            </w:r>
            <w:proofErr w:type="spellEnd"/>
            <w:r w:rsidRPr="00F86CA1">
              <w:rPr>
                <w:rFonts w:ascii="Arial" w:hAnsi="Arial" w:cs="Arial"/>
                <w:sz w:val="32"/>
              </w:rPr>
              <w:t xml:space="preserve"> &amp; </w:t>
            </w:r>
            <w:r w:rsidRPr="00F86CA1">
              <w:rPr>
                <w:rFonts w:ascii="Arial" w:hAnsi="Arial" w:cs="Arial"/>
                <w:sz w:val="32"/>
              </w:rPr>
              <w:br/>
              <w:t xml:space="preserve">Mobile </w:t>
            </w:r>
            <w:proofErr w:type="spellStart"/>
            <w:r w:rsidRPr="00F86CA1">
              <w:rPr>
                <w:rFonts w:ascii="Arial" w:hAnsi="Arial" w:cs="Arial"/>
                <w:sz w:val="32"/>
              </w:rPr>
              <w:t>Device</w:t>
            </w:r>
            <w:proofErr w:type="spellEnd"/>
            <w:r w:rsidRPr="00F86CA1">
              <w:rPr>
                <w:rFonts w:ascii="Arial" w:hAnsi="Arial" w:cs="Arial"/>
                <w:sz w:val="32"/>
              </w:rPr>
              <w:t xml:space="preserve"> </w:t>
            </w:r>
            <w:proofErr w:type="spellStart"/>
            <w:r w:rsidRPr="00F86CA1">
              <w:rPr>
                <w:rFonts w:ascii="Arial" w:hAnsi="Arial" w:cs="Arial"/>
                <w:sz w:val="32"/>
              </w:rPr>
              <w:t>Packaging</w:t>
            </w:r>
            <w:proofErr w:type="spellEnd"/>
            <w:r>
              <w:rPr>
                <w:rFonts w:ascii="Arial" w:hAnsi="Arial" w:cs="Arial"/>
                <w:sz w:val="32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32"/>
                    </w:rPr>
                  </m:ctrlPr>
                </m:sSupPr>
                <m:e>
                  <m:sPre>
                    <m:sPrePr>
                      <m:ctrlPr>
                        <w:rPr>
                          <w:rFonts w:ascii="Cambria Math" w:hAnsi="Cambria Math" w:cs="Arial"/>
                          <w:i/>
                          <w:sz w:val="32"/>
                        </w:rPr>
                      </m:ctrlPr>
                    </m:sPrePr>
                    <m:sub/>
                    <m:sup>
                      <m:r>
                        <w:rPr>
                          <w:rFonts w:ascii="Cambria Math" w:hAnsi="Cambria Math" w:cs="Arial"/>
                          <w:sz w:val="32"/>
                        </w:rPr>
                        <m:t>US$</m:t>
                      </m:r>
                    </m:sup>
                    <m:e>
                      <m:r>
                        <w:rPr>
                          <w:rFonts w:ascii="Cambria Math" w:hAnsi="Cambria Math" w:cs="Arial"/>
                          <w:sz w:val="32"/>
                        </w:rPr>
                        <m:t>20</m:t>
                      </m:r>
                    </m:e>
                  </m:sPre>
                </m:e>
                <m:sup>
                  <m:r>
                    <w:rPr>
                      <w:rFonts w:ascii="Cambria Math" w:hAnsi="Cambria Math" w:cs="Arial"/>
                      <w:sz w:val="32"/>
                    </w:rPr>
                    <m:t>99</m:t>
                  </m:r>
                </m:sup>
              </m:sSup>
            </m:oMath>
          </w:p>
        </w:tc>
      </w:tr>
      <w:tr w:rsidR="0026281F" w:rsidRPr="00E92357" w:rsidTr="0026281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26281F" w:rsidRPr="00D14D2A" w:rsidRDefault="0026281F" w:rsidP="0026281F">
            <w:pPr>
              <w:rPr>
                <w:rFonts w:ascii="Arial" w:hAnsi="Arial" w:cs="Arial"/>
                <w:sz w:val="32"/>
              </w:rPr>
            </w:pPr>
            <w:r w:rsidRPr="00D14D2A">
              <w:rPr>
                <w:rFonts w:ascii="Arial" w:hAnsi="Arial" w:cs="Arial"/>
                <w:sz w:val="32"/>
              </w:rPr>
              <w:t>Memoria USB Kingston</w:t>
            </w:r>
          </w:p>
        </w:tc>
        <w:tc>
          <w:tcPr>
            <w:tcW w:w="3373" w:type="dxa"/>
          </w:tcPr>
          <w:p w:rsidR="0026281F" w:rsidRDefault="0026281F" w:rsidP="0026281F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Memoria de almacenamiento portátil</w:t>
            </w:r>
          </w:p>
          <w:p w:rsidR="0026281F" w:rsidRPr="0026281F" w:rsidRDefault="0026281F" w:rsidP="0026281F">
            <w:pPr>
              <w:pStyle w:val="Prrafodelista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Capacidad de almacenamiento: 16 GB</w:t>
            </w:r>
          </w:p>
        </w:tc>
        <w:tc>
          <w:tcPr>
            <w:tcW w:w="2001" w:type="dxa"/>
          </w:tcPr>
          <w:p w:rsidR="0026281F" w:rsidRPr="00E92357" w:rsidRDefault="0026281F" w:rsidP="00262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3</w:t>
            </w:r>
          </w:p>
        </w:tc>
        <w:tc>
          <w:tcPr>
            <w:tcW w:w="1657" w:type="dxa"/>
          </w:tcPr>
          <w:p w:rsidR="0026281F" w:rsidRPr="00E92357" w:rsidRDefault="0026281F" w:rsidP="00262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8 meses</w:t>
            </w:r>
          </w:p>
        </w:tc>
        <w:tc>
          <w:tcPr>
            <w:tcW w:w="2520" w:type="dxa"/>
          </w:tcPr>
          <w:p w:rsidR="0026281F" w:rsidRPr="00E92357" w:rsidRDefault="00F6038E" w:rsidP="00262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32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32"/>
                          </w:rPr>
                          <m:t>300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32"/>
                      </w:rPr>
                      <m:t>00</m:t>
                    </m:r>
                  </m:sup>
                </m:sSup>
              </m:oMath>
            </m:oMathPara>
          </w:p>
        </w:tc>
        <w:tc>
          <w:tcPr>
            <w:tcW w:w="2520" w:type="dxa"/>
          </w:tcPr>
          <w:p w:rsidR="0026281F" w:rsidRPr="00E92357" w:rsidRDefault="00F6038E" w:rsidP="002628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32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32"/>
                          </w:rPr>
                          <m:t>100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32"/>
                      </w:rPr>
                      <m:t>00</m:t>
                    </m:r>
                  </m:sup>
                </m:sSup>
              </m:oMath>
            </m:oMathPara>
          </w:p>
        </w:tc>
      </w:tr>
      <w:tr w:rsidR="00007C0F" w:rsidRPr="00E92357" w:rsidTr="002628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9" w:type="dxa"/>
          </w:tcPr>
          <w:p w:rsidR="00007C0F" w:rsidRPr="00007C0F" w:rsidRDefault="00007C0F" w:rsidP="0026281F">
            <w:pPr>
              <w:rPr>
                <w:rFonts w:ascii="Arial" w:hAnsi="Arial" w:cs="Arial"/>
                <w:bCs w:val="0"/>
                <w:sz w:val="32"/>
              </w:rPr>
            </w:pPr>
            <w:r w:rsidRPr="00007C0F">
              <w:rPr>
                <w:rFonts w:ascii="Arial" w:hAnsi="Arial" w:cs="Arial"/>
                <w:bCs w:val="0"/>
                <w:sz w:val="32"/>
              </w:rPr>
              <w:t>Licencias Paquetería Microsoft Office</w:t>
            </w:r>
            <w:r>
              <w:rPr>
                <w:rFonts w:ascii="Arial" w:hAnsi="Arial" w:cs="Arial"/>
                <w:bCs w:val="0"/>
                <w:sz w:val="32"/>
              </w:rPr>
              <w:t xml:space="preserve"> – Office 365 Home</w:t>
            </w:r>
          </w:p>
        </w:tc>
        <w:tc>
          <w:tcPr>
            <w:tcW w:w="3373" w:type="dxa"/>
          </w:tcPr>
          <w:p w:rsidR="00007C0F" w:rsidRDefault="00007C0F" w:rsidP="0026281F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Paquetería básica de trabajo en equipos de computo</w:t>
            </w:r>
          </w:p>
          <w:p w:rsidR="00007C0F" w:rsidRPr="00007C0F" w:rsidRDefault="00007C0F" w:rsidP="00007C0F">
            <w:pPr>
              <w:pStyle w:val="Prrafode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Incluye:</w:t>
            </w:r>
          </w:p>
        </w:tc>
        <w:tc>
          <w:tcPr>
            <w:tcW w:w="2001" w:type="dxa"/>
          </w:tcPr>
          <w:p w:rsidR="00007C0F" w:rsidRDefault="00F00FDE" w:rsidP="0026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3</w:t>
            </w:r>
          </w:p>
        </w:tc>
        <w:tc>
          <w:tcPr>
            <w:tcW w:w="1657" w:type="dxa"/>
          </w:tcPr>
          <w:p w:rsidR="00007C0F" w:rsidRDefault="00F00FDE" w:rsidP="0026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8 meses</w:t>
            </w:r>
          </w:p>
        </w:tc>
        <w:tc>
          <w:tcPr>
            <w:tcW w:w="2520" w:type="dxa"/>
          </w:tcPr>
          <w:p w:rsidR="00007C0F" w:rsidRDefault="00F6038E" w:rsidP="0026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32"/>
                          </w:rPr>
                          <m:t>US$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32"/>
                          </w:rPr>
                          <m:t>239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32"/>
                      </w:rPr>
                      <m:t>76</m:t>
                    </m:r>
                  </m:sup>
                </m:sSup>
              </m:oMath>
            </m:oMathPara>
          </w:p>
        </w:tc>
        <w:tc>
          <w:tcPr>
            <w:tcW w:w="2520" w:type="dxa"/>
          </w:tcPr>
          <w:p w:rsidR="00007C0F" w:rsidRDefault="00F6038E" w:rsidP="002628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32"/>
                          </w:rPr>
                          <m:t>US$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32"/>
                          </w:rPr>
                          <m:t>9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32"/>
                      </w:rPr>
                      <m:t>99</m:t>
                    </m:r>
                  </m:sup>
                </m:sSup>
              </m:oMath>
            </m:oMathPara>
          </w:p>
        </w:tc>
      </w:tr>
      <w:tr w:rsidR="002F6F90" w:rsidRPr="00E92357" w:rsidTr="008B50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93" w:type="dxa"/>
            <w:gridSpan w:val="3"/>
            <w:tcBorders>
              <w:left w:val="nil"/>
              <w:bottom w:val="nil"/>
            </w:tcBorders>
            <w:shd w:val="clear" w:color="auto" w:fill="FFFFFF" w:themeFill="background1"/>
          </w:tcPr>
          <w:p w:rsidR="002F6F90" w:rsidRDefault="002F6F90" w:rsidP="002F6F90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1657" w:type="dxa"/>
            <w:tcBorders>
              <w:bottom w:val="nil"/>
            </w:tcBorders>
          </w:tcPr>
          <w:p w:rsidR="002F6F90" w:rsidRPr="002F6F90" w:rsidRDefault="002F6F90" w:rsidP="002F6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</w:rPr>
                  <m:t>ΣTotal</m:t>
                </m:r>
              </m:oMath>
            </m:oMathPara>
          </w:p>
          <w:p w:rsidR="002F6F90" w:rsidRDefault="002F6F90" w:rsidP="002F6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</w:rPr>
                  <m:t>Insumos=</m:t>
                </m:r>
              </m:oMath>
            </m:oMathPara>
          </w:p>
        </w:tc>
        <w:tc>
          <w:tcPr>
            <w:tcW w:w="5040" w:type="dxa"/>
            <w:gridSpan w:val="2"/>
            <w:tcBorders>
              <w:bottom w:val="nil"/>
            </w:tcBorders>
          </w:tcPr>
          <w:p w:rsidR="002F6F90" w:rsidRPr="00D401EA" w:rsidRDefault="00F6038E" w:rsidP="002F6F9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32"/>
                          </w:rPr>
                          <m:t>US$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32"/>
                          </w:rPr>
                          <m:t>1,630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32"/>
                      </w:rPr>
                      <m:t>80</m:t>
                    </m:r>
                  </m:sup>
                </m:sSup>
                <m:r>
                  <w:rPr>
                    <w:rFonts w:ascii="Cambria Math" w:eastAsiaTheme="minorEastAsia" w:hAnsi="Cambria Math" w:cs="Arial"/>
                    <w:sz w:val="32"/>
                  </w:rPr>
                  <m:t>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32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32"/>
                          </w:rPr>
                          <m:t>49,800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32"/>
                      </w:rPr>
                      <m:t>00</m:t>
                    </m:r>
                  </m:sup>
                </m:sSup>
              </m:oMath>
            </m:oMathPara>
          </w:p>
        </w:tc>
      </w:tr>
    </w:tbl>
    <w:p w:rsidR="00385C45" w:rsidRDefault="00385C45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30715F" w:rsidRDefault="0030715F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Tabla de gastos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474"/>
        <w:gridCol w:w="1944"/>
        <w:gridCol w:w="1699"/>
        <w:gridCol w:w="1305"/>
        <w:gridCol w:w="1684"/>
        <w:gridCol w:w="1684"/>
      </w:tblGrid>
      <w:tr w:rsidR="00325C19" w:rsidTr="00325C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  <w:tcBorders>
              <w:right w:val="single" w:sz="4" w:space="0" w:color="FFFFFF" w:themeColor="background1"/>
            </w:tcBorders>
          </w:tcPr>
          <w:p w:rsidR="007A14CC" w:rsidRPr="007A14CC" w:rsidRDefault="007A14CC">
            <w:pPr>
              <w:rPr>
                <w:rFonts w:ascii="Arial" w:hAnsi="Arial" w:cs="Arial"/>
                <w:sz w:val="32"/>
              </w:rPr>
            </w:pPr>
            <w:r w:rsidRPr="007A14CC">
              <w:rPr>
                <w:rFonts w:ascii="Arial" w:hAnsi="Arial" w:cs="Arial"/>
                <w:sz w:val="32"/>
              </w:rPr>
              <w:t>GASTOS</w:t>
            </w:r>
          </w:p>
        </w:tc>
        <w:tc>
          <w:tcPr>
            <w:tcW w:w="244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A14CC" w:rsidRPr="007A14CC" w:rsidRDefault="007A1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7A14CC">
              <w:rPr>
                <w:rFonts w:ascii="Arial" w:hAnsi="Arial" w:cs="Arial"/>
                <w:sz w:val="32"/>
              </w:rPr>
              <w:t>CONCEPTO</w:t>
            </w:r>
          </w:p>
        </w:tc>
        <w:tc>
          <w:tcPr>
            <w:tcW w:w="232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A14CC" w:rsidRPr="007A14CC" w:rsidRDefault="007A1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7A14CC">
              <w:rPr>
                <w:rFonts w:ascii="Arial" w:hAnsi="Arial" w:cs="Arial"/>
                <w:sz w:val="32"/>
              </w:rPr>
              <w:t>CANTIDAD</w:t>
            </w:r>
          </w:p>
        </w:tc>
        <w:tc>
          <w:tcPr>
            <w:tcW w:w="2267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A14CC" w:rsidRPr="007A14CC" w:rsidRDefault="007A1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7A14CC">
              <w:rPr>
                <w:rFonts w:ascii="Arial" w:hAnsi="Arial" w:cs="Arial"/>
                <w:sz w:val="32"/>
              </w:rPr>
              <w:t>TIEMPO</w:t>
            </w:r>
          </w:p>
        </w:tc>
        <w:tc>
          <w:tcPr>
            <w:tcW w:w="2268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7A14CC" w:rsidRPr="007A14CC" w:rsidRDefault="007A1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7A14CC">
              <w:rPr>
                <w:rFonts w:ascii="Arial" w:hAnsi="Arial" w:cs="Arial"/>
                <w:sz w:val="32"/>
              </w:rPr>
              <w:t>PRECIO TOTAL</w:t>
            </w:r>
          </w:p>
        </w:tc>
        <w:tc>
          <w:tcPr>
            <w:tcW w:w="2326" w:type="dxa"/>
            <w:tcBorders>
              <w:left w:val="single" w:sz="4" w:space="0" w:color="FFFFFF" w:themeColor="background1"/>
            </w:tcBorders>
          </w:tcPr>
          <w:p w:rsidR="007A14CC" w:rsidRPr="007A14CC" w:rsidRDefault="007A14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7A14CC">
              <w:rPr>
                <w:rFonts w:ascii="Arial" w:hAnsi="Arial" w:cs="Arial"/>
                <w:sz w:val="32"/>
              </w:rPr>
              <w:t>PRECIO PARCIAL (MES O UNITARIO)</w:t>
            </w:r>
          </w:p>
        </w:tc>
      </w:tr>
      <w:tr w:rsidR="00325C19" w:rsidTr="0032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</w:tcPr>
          <w:p w:rsidR="007A14CC" w:rsidRPr="007A14CC" w:rsidRDefault="007A14CC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INTERNET</w:t>
            </w:r>
          </w:p>
        </w:tc>
        <w:tc>
          <w:tcPr>
            <w:tcW w:w="2440" w:type="dxa"/>
          </w:tcPr>
          <w:p w:rsidR="007A14CC" w:rsidRPr="00B91742" w:rsidRDefault="00325C1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91742">
              <w:rPr>
                <w:rFonts w:ascii="Arial" w:hAnsi="Arial" w:cs="Arial"/>
                <w:sz w:val="28"/>
              </w:rPr>
              <w:t>Pago por servicio de internet con un ancho de 20 MB</w:t>
            </w:r>
          </w:p>
        </w:tc>
        <w:tc>
          <w:tcPr>
            <w:tcW w:w="2328" w:type="dxa"/>
          </w:tcPr>
          <w:p w:rsidR="007A14CC" w:rsidRPr="00B91742" w:rsidRDefault="00ED7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91742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2267" w:type="dxa"/>
          </w:tcPr>
          <w:p w:rsidR="007A14CC" w:rsidRPr="00B91742" w:rsidRDefault="00ED7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91742">
              <w:rPr>
                <w:rFonts w:ascii="Arial" w:hAnsi="Arial" w:cs="Arial"/>
                <w:sz w:val="28"/>
              </w:rPr>
              <w:t>8 meses</w:t>
            </w:r>
          </w:p>
        </w:tc>
        <w:tc>
          <w:tcPr>
            <w:tcW w:w="2268" w:type="dxa"/>
          </w:tcPr>
          <w:p w:rsidR="007A14CC" w:rsidRPr="00B91742" w:rsidRDefault="00F60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28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8"/>
                          </w:rPr>
                          <m:t>3,600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28"/>
                      </w:rPr>
                      <m:t>00</m:t>
                    </m:r>
                  </m:sup>
                </m:sSup>
              </m:oMath>
            </m:oMathPara>
          </w:p>
        </w:tc>
        <w:tc>
          <w:tcPr>
            <w:tcW w:w="2326" w:type="dxa"/>
          </w:tcPr>
          <w:p w:rsidR="007A14CC" w:rsidRPr="00B91742" w:rsidRDefault="00F6038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28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8"/>
                          </w:rPr>
                          <m:t>450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28"/>
                      </w:rPr>
                      <m:t>00</m:t>
                    </m:r>
                  </m:sup>
                </m:sSup>
              </m:oMath>
            </m:oMathPara>
          </w:p>
        </w:tc>
      </w:tr>
      <w:tr w:rsidR="00ED7E1B" w:rsidTr="0032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</w:tcPr>
          <w:p w:rsidR="00ED7E1B" w:rsidRPr="007A14CC" w:rsidRDefault="00ED7E1B" w:rsidP="00ED7E1B">
            <w:pPr>
              <w:rPr>
                <w:rFonts w:ascii="Arial" w:hAnsi="Arial" w:cs="Arial"/>
                <w:b w:val="0"/>
                <w:bCs w:val="0"/>
                <w:sz w:val="32"/>
              </w:rPr>
            </w:pPr>
            <w:r>
              <w:rPr>
                <w:rFonts w:ascii="Arial" w:hAnsi="Arial" w:cs="Arial"/>
                <w:sz w:val="32"/>
              </w:rPr>
              <w:t>LUZ</w:t>
            </w:r>
          </w:p>
        </w:tc>
        <w:tc>
          <w:tcPr>
            <w:tcW w:w="2440" w:type="dxa"/>
          </w:tcPr>
          <w:p w:rsidR="00ED7E1B" w:rsidRPr="00B91742" w:rsidRDefault="00ED7E1B" w:rsidP="00ED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91742">
              <w:rPr>
                <w:rFonts w:ascii="Arial" w:hAnsi="Arial" w:cs="Arial"/>
                <w:sz w:val="28"/>
              </w:rPr>
              <w:t>Pago por servicio de suministro de luz para el establecimiento</w:t>
            </w:r>
          </w:p>
        </w:tc>
        <w:tc>
          <w:tcPr>
            <w:tcW w:w="2328" w:type="dxa"/>
          </w:tcPr>
          <w:p w:rsidR="00ED7E1B" w:rsidRPr="00B91742" w:rsidRDefault="00ED7E1B" w:rsidP="00ED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91742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2267" w:type="dxa"/>
          </w:tcPr>
          <w:p w:rsidR="00ED7E1B" w:rsidRPr="00B91742" w:rsidRDefault="00ED7E1B" w:rsidP="00ED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91742">
              <w:rPr>
                <w:rFonts w:ascii="Arial" w:hAnsi="Arial" w:cs="Arial"/>
                <w:sz w:val="28"/>
              </w:rPr>
              <w:t>8 meses</w:t>
            </w:r>
          </w:p>
        </w:tc>
        <w:tc>
          <w:tcPr>
            <w:tcW w:w="2268" w:type="dxa"/>
          </w:tcPr>
          <w:p w:rsidR="00ED7E1B" w:rsidRPr="00B91742" w:rsidRDefault="00F6038E" w:rsidP="00ED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28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8"/>
                          </w:rPr>
                          <m:t>2,400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28"/>
                      </w:rPr>
                      <m:t>00</m:t>
                    </m:r>
                  </m:sup>
                </m:sSup>
              </m:oMath>
            </m:oMathPara>
          </w:p>
        </w:tc>
        <w:tc>
          <w:tcPr>
            <w:tcW w:w="2326" w:type="dxa"/>
          </w:tcPr>
          <w:p w:rsidR="00ED7E1B" w:rsidRPr="00B91742" w:rsidRDefault="00F6038E" w:rsidP="00ED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28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8"/>
                          </w:rPr>
                          <m:t>300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28"/>
                      </w:rPr>
                      <m:t>00</m:t>
                    </m:r>
                  </m:sup>
                </m:sSup>
              </m:oMath>
            </m:oMathPara>
          </w:p>
        </w:tc>
      </w:tr>
      <w:tr w:rsidR="00ED7E1B" w:rsidTr="0032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</w:tcPr>
          <w:p w:rsidR="00ED7E1B" w:rsidRDefault="00ED7E1B" w:rsidP="00ED7E1B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AGUA</w:t>
            </w:r>
          </w:p>
        </w:tc>
        <w:tc>
          <w:tcPr>
            <w:tcW w:w="2440" w:type="dxa"/>
          </w:tcPr>
          <w:p w:rsidR="00ED7E1B" w:rsidRPr="00B91742" w:rsidRDefault="00ED7E1B" w:rsidP="00ED7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91742">
              <w:rPr>
                <w:rFonts w:ascii="Arial" w:hAnsi="Arial" w:cs="Arial"/>
                <w:sz w:val="28"/>
              </w:rPr>
              <w:t>Pago por servicio de suministro de agua para el establecimiento</w:t>
            </w:r>
          </w:p>
        </w:tc>
        <w:tc>
          <w:tcPr>
            <w:tcW w:w="2328" w:type="dxa"/>
          </w:tcPr>
          <w:p w:rsidR="00ED7E1B" w:rsidRPr="00B91742" w:rsidRDefault="00ED7E1B" w:rsidP="00ED7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91742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2267" w:type="dxa"/>
          </w:tcPr>
          <w:p w:rsidR="00ED7E1B" w:rsidRPr="00B91742" w:rsidRDefault="00ED7E1B" w:rsidP="00ED7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91742">
              <w:rPr>
                <w:rFonts w:ascii="Arial" w:hAnsi="Arial" w:cs="Arial"/>
                <w:sz w:val="28"/>
              </w:rPr>
              <w:t>8 meses</w:t>
            </w:r>
          </w:p>
        </w:tc>
        <w:tc>
          <w:tcPr>
            <w:tcW w:w="2268" w:type="dxa"/>
          </w:tcPr>
          <w:p w:rsidR="00ED7E1B" w:rsidRPr="00B91742" w:rsidRDefault="00F6038E" w:rsidP="00ED7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28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8"/>
                          </w:rPr>
                          <m:t>400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28"/>
                      </w:rPr>
                      <m:t>00</m:t>
                    </m:r>
                  </m:sup>
                </m:sSup>
              </m:oMath>
            </m:oMathPara>
          </w:p>
        </w:tc>
        <w:tc>
          <w:tcPr>
            <w:tcW w:w="2326" w:type="dxa"/>
          </w:tcPr>
          <w:p w:rsidR="00ED7E1B" w:rsidRPr="00B91742" w:rsidRDefault="00F6038E" w:rsidP="00ED7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28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8"/>
                          </w:rPr>
                          <m:t>50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28"/>
                      </w:rPr>
                      <m:t>00</m:t>
                    </m:r>
                  </m:sup>
                </m:sSup>
              </m:oMath>
            </m:oMathPara>
          </w:p>
        </w:tc>
      </w:tr>
      <w:tr w:rsidR="00ED7E1B" w:rsidTr="0032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</w:tcPr>
          <w:p w:rsidR="00ED7E1B" w:rsidRDefault="00ED7E1B" w:rsidP="00ED7E1B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BARRA DE CAFÉ</w:t>
            </w:r>
          </w:p>
        </w:tc>
        <w:tc>
          <w:tcPr>
            <w:tcW w:w="2440" w:type="dxa"/>
          </w:tcPr>
          <w:p w:rsidR="00ED7E1B" w:rsidRPr="00B91742" w:rsidRDefault="00ED7E1B" w:rsidP="00ED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91742">
              <w:rPr>
                <w:rFonts w:ascii="Arial" w:hAnsi="Arial" w:cs="Arial"/>
                <w:sz w:val="28"/>
              </w:rPr>
              <w:t>Compra de café, tazas y bocadillos</w:t>
            </w:r>
          </w:p>
        </w:tc>
        <w:tc>
          <w:tcPr>
            <w:tcW w:w="2328" w:type="dxa"/>
          </w:tcPr>
          <w:p w:rsidR="00ED7E1B" w:rsidRPr="00B91742" w:rsidRDefault="00ED7E1B" w:rsidP="00ED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91742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2267" w:type="dxa"/>
          </w:tcPr>
          <w:p w:rsidR="00ED7E1B" w:rsidRPr="00B91742" w:rsidRDefault="00ED7E1B" w:rsidP="00ED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91742">
              <w:rPr>
                <w:rFonts w:ascii="Arial" w:hAnsi="Arial" w:cs="Arial"/>
                <w:sz w:val="28"/>
              </w:rPr>
              <w:t>8 meses</w:t>
            </w:r>
          </w:p>
        </w:tc>
        <w:tc>
          <w:tcPr>
            <w:tcW w:w="2268" w:type="dxa"/>
          </w:tcPr>
          <w:p w:rsidR="00ED7E1B" w:rsidRPr="00B91742" w:rsidRDefault="00F6038E" w:rsidP="00ED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28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8"/>
                          </w:rPr>
                          <m:t>2,800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28"/>
                      </w:rPr>
                      <m:t>00</m:t>
                    </m:r>
                  </m:sup>
                </m:sSup>
              </m:oMath>
            </m:oMathPara>
          </w:p>
        </w:tc>
        <w:tc>
          <w:tcPr>
            <w:tcW w:w="2326" w:type="dxa"/>
          </w:tcPr>
          <w:p w:rsidR="00ED7E1B" w:rsidRPr="00B91742" w:rsidRDefault="00F6038E" w:rsidP="00ED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28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8"/>
                          </w:rPr>
                          <m:t>350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28"/>
                      </w:rPr>
                      <m:t>00</m:t>
                    </m:r>
                  </m:sup>
                </m:sSup>
              </m:oMath>
            </m:oMathPara>
          </w:p>
        </w:tc>
      </w:tr>
      <w:tr w:rsidR="00ED7E1B" w:rsidTr="0032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</w:tcPr>
          <w:p w:rsidR="00ED7E1B" w:rsidRDefault="00ED7E1B" w:rsidP="00ED7E1B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PRODUCTOS DE LIMPIEZA</w:t>
            </w:r>
          </w:p>
        </w:tc>
        <w:tc>
          <w:tcPr>
            <w:tcW w:w="2440" w:type="dxa"/>
          </w:tcPr>
          <w:p w:rsidR="00ED7E1B" w:rsidRPr="00B91742" w:rsidRDefault="00ED7E1B" w:rsidP="00ED7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91742">
              <w:rPr>
                <w:rFonts w:ascii="Arial" w:hAnsi="Arial" w:cs="Arial"/>
                <w:sz w:val="28"/>
              </w:rPr>
              <w:t>Compra de productos tales para la limpieza del local y lograr un ambiente digno y cómodo para trabajar</w:t>
            </w:r>
          </w:p>
        </w:tc>
        <w:tc>
          <w:tcPr>
            <w:tcW w:w="2328" w:type="dxa"/>
          </w:tcPr>
          <w:p w:rsidR="00ED7E1B" w:rsidRPr="00B91742" w:rsidRDefault="00ED7E1B" w:rsidP="00ED7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91742">
              <w:rPr>
                <w:rFonts w:ascii="Arial" w:hAnsi="Arial" w:cs="Arial"/>
                <w:sz w:val="28"/>
              </w:rPr>
              <w:t>5</w:t>
            </w:r>
          </w:p>
        </w:tc>
        <w:tc>
          <w:tcPr>
            <w:tcW w:w="2267" w:type="dxa"/>
          </w:tcPr>
          <w:p w:rsidR="00ED7E1B" w:rsidRPr="00B91742" w:rsidRDefault="00ED7E1B" w:rsidP="00ED7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91742">
              <w:rPr>
                <w:rFonts w:ascii="Arial" w:hAnsi="Arial" w:cs="Arial"/>
                <w:sz w:val="28"/>
              </w:rPr>
              <w:t>8 meses</w:t>
            </w:r>
          </w:p>
        </w:tc>
        <w:tc>
          <w:tcPr>
            <w:tcW w:w="2268" w:type="dxa"/>
          </w:tcPr>
          <w:p w:rsidR="00ED7E1B" w:rsidRPr="00B91742" w:rsidRDefault="00F6038E" w:rsidP="00ED7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28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8"/>
                          </w:rPr>
                          <m:t>2,400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28"/>
                      </w:rPr>
                      <m:t>00</m:t>
                    </m:r>
                  </m:sup>
                </m:sSup>
              </m:oMath>
            </m:oMathPara>
          </w:p>
        </w:tc>
        <w:tc>
          <w:tcPr>
            <w:tcW w:w="2326" w:type="dxa"/>
          </w:tcPr>
          <w:p w:rsidR="00ED7E1B" w:rsidRPr="00B91742" w:rsidRDefault="00F6038E" w:rsidP="00ED7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28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8"/>
                          </w:rPr>
                          <m:t>60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28"/>
                      </w:rPr>
                      <m:t>00</m:t>
                    </m:r>
                  </m:sup>
                </m:sSup>
              </m:oMath>
            </m:oMathPara>
          </w:p>
        </w:tc>
      </w:tr>
      <w:tr w:rsidR="00ED7E1B" w:rsidTr="0032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</w:tcPr>
          <w:p w:rsidR="00ED7E1B" w:rsidRDefault="00ED7E1B" w:rsidP="00ED7E1B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BOCINAS</w:t>
            </w:r>
          </w:p>
        </w:tc>
        <w:tc>
          <w:tcPr>
            <w:tcW w:w="2440" w:type="dxa"/>
          </w:tcPr>
          <w:p w:rsidR="00ED7E1B" w:rsidRPr="00B91742" w:rsidRDefault="00ED7E1B" w:rsidP="00ED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91742">
              <w:rPr>
                <w:rFonts w:ascii="Arial" w:hAnsi="Arial" w:cs="Arial"/>
                <w:sz w:val="28"/>
              </w:rPr>
              <w:t xml:space="preserve">Adquisición de bocinas para reproducir música ambiental durante las </w:t>
            </w:r>
            <w:r w:rsidRPr="00B91742">
              <w:rPr>
                <w:rFonts w:ascii="Arial" w:hAnsi="Arial" w:cs="Arial"/>
                <w:sz w:val="28"/>
              </w:rPr>
              <w:lastRenderedPageBreak/>
              <w:t>horas de trabajo</w:t>
            </w:r>
          </w:p>
        </w:tc>
        <w:tc>
          <w:tcPr>
            <w:tcW w:w="2328" w:type="dxa"/>
          </w:tcPr>
          <w:p w:rsidR="00ED7E1B" w:rsidRPr="00B91742" w:rsidRDefault="00ED7E1B" w:rsidP="00ED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91742">
              <w:rPr>
                <w:rFonts w:ascii="Arial" w:hAnsi="Arial" w:cs="Arial"/>
                <w:sz w:val="28"/>
              </w:rPr>
              <w:lastRenderedPageBreak/>
              <w:t>1</w:t>
            </w:r>
          </w:p>
        </w:tc>
        <w:tc>
          <w:tcPr>
            <w:tcW w:w="2267" w:type="dxa"/>
          </w:tcPr>
          <w:p w:rsidR="00ED7E1B" w:rsidRPr="00B91742" w:rsidRDefault="00ED7E1B" w:rsidP="00ED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91742">
              <w:rPr>
                <w:rFonts w:ascii="Arial" w:hAnsi="Arial" w:cs="Arial"/>
                <w:sz w:val="28"/>
              </w:rPr>
              <w:t>8 meses</w:t>
            </w:r>
          </w:p>
        </w:tc>
        <w:tc>
          <w:tcPr>
            <w:tcW w:w="2268" w:type="dxa"/>
          </w:tcPr>
          <w:p w:rsidR="00ED7E1B" w:rsidRPr="00B91742" w:rsidRDefault="00F6038E" w:rsidP="00ED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28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8"/>
                          </w:rPr>
                          <m:t>280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28"/>
                      </w:rPr>
                      <m:t>00</m:t>
                    </m:r>
                  </m:sup>
                </m:sSup>
              </m:oMath>
            </m:oMathPara>
          </w:p>
        </w:tc>
        <w:tc>
          <w:tcPr>
            <w:tcW w:w="2326" w:type="dxa"/>
          </w:tcPr>
          <w:p w:rsidR="00ED7E1B" w:rsidRPr="00B91742" w:rsidRDefault="00F6038E" w:rsidP="00ED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28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8"/>
                          </w:rPr>
                          <m:t>280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28"/>
                      </w:rPr>
                      <m:t>00</m:t>
                    </m:r>
                  </m:sup>
                </m:sSup>
              </m:oMath>
            </m:oMathPara>
          </w:p>
        </w:tc>
      </w:tr>
      <w:tr w:rsidR="00ED7E1B" w:rsidTr="00325C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</w:tcPr>
          <w:p w:rsidR="00ED7E1B" w:rsidRDefault="00ED7E1B" w:rsidP="00ED7E1B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ASEGURADORA</w:t>
            </w:r>
          </w:p>
        </w:tc>
        <w:tc>
          <w:tcPr>
            <w:tcW w:w="2440" w:type="dxa"/>
          </w:tcPr>
          <w:p w:rsidR="00ED7E1B" w:rsidRPr="00B91742" w:rsidRDefault="00ED7E1B" w:rsidP="00ED7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91742">
              <w:rPr>
                <w:rFonts w:ascii="Arial" w:hAnsi="Arial" w:cs="Arial"/>
                <w:sz w:val="28"/>
              </w:rPr>
              <w:t xml:space="preserve">Pago por servicios de aseguración de bienes, como computadoras, memorias, bocina; Contra robo o daño de </w:t>
            </w:r>
            <w:proofErr w:type="gramStart"/>
            <w:r w:rsidRPr="00B91742">
              <w:rPr>
                <w:rFonts w:ascii="Arial" w:hAnsi="Arial" w:cs="Arial"/>
                <w:sz w:val="28"/>
              </w:rPr>
              <w:t>los mismos</w:t>
            </w:r>
            <w:proofErr w:type="gramEnd"/>
          </w:p>
        </w:tc>
        <w:tc>
          <w:tcPr>
            <w:tcW w:w="2328" w:type="dxa"/>
          </w:tcPr>
          <w:p w:rsidR="00ED7E1B" w:rsidRPr="00B91742" w:rsidRDefault="00ED7E1B" w:rsidP="00ED7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91742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2267" w:type="dxa"/>
          </w:tcPr>
          <w:p w:rsidR="00ED7E1B" w:rsidRPr="00B91742" w:rsidRDefault="00ED7E1B" w:rsidP="00ED7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91742">
              <w:rPr>
                <w:rFonts w:ascii="Arial" w:hAnsi="Arial" w:cs="Arial"/>
                <w:sz w:val="28"/>
              </w:rPr>
              <w:t>8 meses</w:t>
            </w:r>
          </w:p>
        </w:tc>
        <w:tc>
          <w:tcPr>
            <w:tcW w:w="2268" w:type="dxa"/>
          </w:tcPr>
          <w:p w:rsidR="00ED7E1B" w:rsidRPr="00B91742" w:rsidRDefault="00F6038E" w:rsidP="00ED7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28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8"/>
                          </w:rPr>
                          <m:t>8,000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28"/>
                      </w:rPr>
                      <m:t>00</m:t>
                    </m:r>
                  </m:sup>
                </m:sSup>
              </m:oMath>
            </m:oMathPara>
          </w:p>
        </w:tc>
        <w:tc>
          <w:tcPr>
            <w:tcW w:w="2326" w:type="dxa"/>
          </w:tcPr>
          <w:p w:rsidR="00ED7E1B" w:rsidRPr="00B91742" w:rsidRDefault="00F6038E" w:rsidP="00ED7E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28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8"/>
                          </w:rPr>
                          <m:t>1,000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28"/>
                      </w:rPr>
                      <m:t>00</m:t>
                    </m:r>
                  </m:sup>
                </m:sSup>
              </m:oMath>
            </m:oMathPara>
          </w:p>
        </w:tc>
      </w:tr>
      <w:tr w:rsidR="00ED7E1B" w:rsidTr="00325C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1" w:type="dxa"/>
          </w:tcPr>
          <w:p w:rsidR="00ED7E1B" w:rsidRDefault="00ED7E1B" w:rsidP="00ED7E1B">
            <w:pPr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RENTA</w:t>
            </w:r>
          </w:p>
        </w:tc>
        <w:tc>
          <w:tcPr>
            <w:tcW w:w="2440" w:type="dxa"/>
          </w:tcPr>
          <w:p w:rsidR="00ED7E1B" w:rsidRPr="00B91742" w:rsidRDefault="00ED7E1B" w:rsidP="00ED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91742">
              <w:rPr>
                <w:rFonts w:ascii="Arial" w:hAnsi="Arial" w:cs="Arial"/>
                <w:sz w:val="28"/>
              </w:rPr>
              <w:t>Pago por renta del local donde se llevará a cabo el proyecto</w:t>
            </w:r>
            <w:r w:rsidR="002941BF" w:rsidRPr="00B91742">
              <w:rPr>
                <w:rFonts w:ascii="Arial" w:hAnsi="Arial" w:cs="Arial"/>
                <w:sz w:val="28"/>
              </w:rPr>
              <w:t xml:space="preserve">; Con un total de </w:t>
            </w:r>
            <m:oMath>
              <m:sSup>
                <m:sSupPr>
                  <m:ctrlPr>
                    <w:rPr>
                      <w:rFonts w:ascii="Cambria Math" w:hAnsi="Cambria Math" w:cs="Arial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8"/>
                    </w:rPr>
                    <m:t>30 m</m:t>
                  </m:r>
                </m:e>
                <m:sup>
                  <m:r>
                    <w:rPr>
                      <w:rFonts w:ascii="Cambria Math" w:hAnsi="Cambria Math" w:cs="Arial"/>
                      <w:sz w:val="28"/>
                    </w:rPr>
                    <m:t>2</m:t>
                  </m:r>
                </m:sup>
              </m:sSup>
            </m:oMath>
          </w:p>
        </w:tc>
        <w:tc>
          <w:tcPr>
            <w:tcW w:w="2328" w:type="dxa"/>
          </w:tcPr>
          <w:p w:rsidR="00ED7E1B" w:rsidRPr="00B91742" w:rsidRDefault="00ED7E1B" w:rsidP="00ED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91742">
              <w:rPr>
                <w:rFonts w:ascii="Arial" w:hAnsi="Arial" w:cs="Arial"/>
                <w:sz w:val="28"/>
              </w:rPr>
              <w:t>1</w:t>
            </w:r>
          </w:p>
        </w:tc>
        <w:tc>
          <w:tcPr>
            <w:tcW w:w="2267" w:type="dxa"/>
          </w:tcPr>
          <w:p w:rsidR="00ED7E1B" w:rsidRPr="00B91742" w:rsidRDefault="00ED7E1B" w:rsidP="00ED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w:r w:rsidRPr="00B91742">
              <w:rPr>
                <w:rFonts w:ascii="Arial" w:hAnsi="Arial" w:cs="Arial"/>
                <w:sz w:val="28"/>
              </w:rPr>
              <w:t>8 meses</w:t>
            </w:r>
          </w:p>
        </w:tc>
        <w:tc>
          <w:tcPr>
            <w:tcW w:w="2268" w:type="dxa"/>
          </w:tcPr>
          <w:p w:rsidR="00ED7E1B" w:rsidRPr="00B91742" w:rsidRDefault="00F6038E" w:rsidP="00ED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28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8"/>
                          </w:rPr>
                          <m:t>24,000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28"/>
                      </w:rPr>
                      <m:t>00</m:t>
                    </m:r>
                  </m:sup>
                </m:sSup>
              </m:oMath>
            </m:oMathPara>
          </w:p>
        </w:tc>
        <w:tc>
          <w:tcPr>
            <w:tcW w:w="2326" w:type="dxa"/>
          </w:tcPr>
          <w:p w:rsidR="00ED7E1B" w:rsidRPr="00B91742" w:rsidRDefault="00F6038E" w:rsidP="00ED7E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28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8"/>
                          </w:rPr>
                          <m:t>3,000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28"/>
                      </w:rPr>
                      <m:t>00</m:t>
                    </m:r>
                  </m:sup>
                </m:sSup>
              </m:oMath>
            </m:oMathPara>
          </w:p>
        </w:tc>
      </w:tr>
      <w:tr w:rsidR="00B91742" w:rsidTr="00174D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29" w:type="dxa"/>
            <w:gridSpan w:val="3"/>
            <w:tcBorders>
              <w:left w:val="nil"/>
              <w:bottom w:val="nil"/>
            </w:tcBorders>
            <w:shd w:val="clear" w:color="auto" w:fill="FFFFFF" w:themeFill="background1"/>
          </w:tcPr>
          <w:p w:rsidR="00B91742" w:rsidRDefault="00B91742" w:rsidP="00B91742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2267" w:type="dxa"/>
          </w:tcPr>
          <w:p w:rsidR="00B91742" w:rsidRPr="002F6F90" w:rsidRDefault="00B91742" w:rsidP="00B91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</w:rPr>
                  <m:t>ΣTotal</m:t>
                </m:r>
              </m:oMath>
            </m:oMathPara>
          </w:p>
          <w:p w:rsidR="00B91742" w:rsidRDefault="00B91742" w:rsidP="00B91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</w:rPr>
                  <m:t>Insumos=</m:t>
                </m:r>
              </m:oMath>
            </m:oMathPara>
          </w:p>
        </w:tc>
        <w:tc>
          <w:tcPr>
            <w:tcW w:w="4594" w:type="dxa"/>
            <w:gridSpan w:val="2"/>
          </w:tcPr>
          <w:p w:rsidR="00B91742" w:rsidRPr="00D401EA" w:rsidRDefault="00F6038E" w:rsidP="00B9174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32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32"/>
                          </w:rPr>
                          <m:t>43,880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32"/>
                      </w:rPr>
                      <m:t>00</m:t>
                    </m:r>
                  </m:sup>
                </m:sSup>
              </m:oMath>
            </m:oMathPara>
          </w:p>
        </w:tc>
      </w:tr>
    </w:tbl>
    <w:p w:rsidR="00665EC2" w:rsidRDefault="00665EC2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30715F" w:rsidRDefault="0030715F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lastRenderedPageBreak/>
        <w:t>Tabla de Sueldos</w:t>
      </w:r>
    </w:p>
    <w:tbl>
      <w:tblPr>
        <w:tblStyle w:val="Tablaconcuadrcula5oscura"/>
        <w:tblW w:w="0" w:type="auto"/>
        <w:tblLook w:val="04A0" w:firstRow="1" w:lastRow="0" w:firstColumn="1" w:lastColumn="0" w:noHBand="0" w:noVBand="1"/>
      </w:tblPr>
      <w:tblGrid>
        <w:gridCol w:w="2607"/>
        <w:gridCol w:w="2722"/>
        <w:gridCol w:w="2745"/>
        <w:gridCol w:w="2716"/>
      </w:tblGrid>
      <w:tr w:rsidR="00CC57A5" w:rsidTr="00CC5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  <w:tcBorders>
              <w:right w:val="single" w:sz="4" w:space="0" w:color="FFFFFF" w:themeColor="background1"/>
            </w:tcBorders>
          </w:tcPr>
          <w:p w:rsidR="00CC57A5" w:rsidRPr="00CC57A5" w:rsidRDefault="00CC57A5" w:rsidP="003B4538">
            <w:pPr>
              <w:rPr>
                <w:rFonts w:ascii="Arial" w:hAnsi="Arial" w:cs="Arial"/>
                <w:sz w:val="32"/>
              </w:rPr>
            </w:pPr>
            <w:r w:rsidRPr="00CC57A5">
              <w:rPr>
                <w:rFonts w:ascii="Arial" w:hAnsi="Arial" w:cs="Arial"/>
                <w:sz w:val="32"/>
              </w:rPr>
              <w:t>Puesto</w:t>
            </w:r>
          </w:p>
        </w:tc>
        <w:tc>
          <w:tcPr>
            <w:tcW w:w="3710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C57A5" w:rsidRPr="00CC57A5" w:rsidRDefault="00CC57A5" w:rsidP="003B45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CC57A5">
              <w:rPr>
                <w:rFonts w:ascii="Arial" w:hAnsi="Arial" w:cs="Arial"/>
                <w:sz w:val="32"/>
              </w:rPr>
              <w:t>Función</w:t>
            </w:r>
          </w:p>
        </w:tc>
        <w:tc>
          <w:tcPr>
            <w:tcW w:w="3665" w:type="dxa"/>
            <w:tcBorders>
              <w:left w:val="single" w:sz="4" w:space="0" w:color="FFFFFF" w:themeColor="background1"/>
              <w:right w:val="single" w:sz="4" w:space="0" w:color="FFFFFF" w:themeColor="background1"/>
            </w:tcBorders>
          </w:tcPr>
          <w:p w:rsidR="00CC57A5" w:rsidRPr="00CC57A5" w:rsidRDefault="00CC57A5" w:rsidP="003B45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CC57A5">
              <w:rPr>
                <w:rFonts w:ascii="Arial" w:hAnsi="Arial" w:cs="Arial"/>
                <w:sz w:val="32"/>
              </w:rPr>
              <w:t>Sueldo Total</w:t>
            </w:r>
            <w:r w:rsidR="000F026B">
              <w:rPr>
                <w:rFonts w:ascii="Arial" w:hAnsi="Arial" w:cs="Arial"/>
                <w:sz w:val="32"/>
              </w:rPr>
              <w:t xml:space="preserve"> (8 meses)</w:t>
            </w:r>
          </w:p>
        </w:tc>
        <w:tc>
          <w:tcPr>
            <w:tcW w:w="3352" w:type="dxa"/>
            <w:tcBorders>
              <w:left w:val="single" w:sz="4" w:space="0" w:color="FFFFFF" w:themeColor="background1"/>
            </w:tcBorders>
          </w:tcPr>
          <w:p w:rsidR="00CC57A5" w:rsidRPr="00CC57A5" w:rsidRDefault="00CC57A5" w:rsidP="003B45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 w:rsidRPr="00CC57A5">
              <w:rPr>
                <w:rFonts w:ascii="Arial" w:hAnsi="Arial" w:cs="Arial"/>
                <w:sz w:val="32"/>
              </w:rPr>
              <w:t>Sueldo Mensual</w:t>
            </w:r>
          </w:p>
        </w:tc>
      </w:tr>
      <w:tr w:rsidR="00A818A9" w:rsidTr="00CC5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</w:tcPr>
          <w:p w:rsidR="00A818A9" w:rsidRDefault="00A818A9" w:rsidP="00A818A9">
            <w:pPr>
              <w:rPr>
                <w:rFonts w:ascii="Arial" w:hAnsi="Arial" w:cs="Arial"/>
                <w:b w:val="0"/>
                <w:sz w:val="32"/>
              </w:rPr>
            </w:pPr>
            <w:r>
              <w:rPr>
                <w:rFonts w:ascii="Arial" w:hAnsi="Arial" w:cs="Arial"/>
                <w:b w:val="0"/>
                <w:sz w:val="32"/>
              </w:rPr>
              <w:t>Personal de apoyo de limpieza</w:t>
            </w:r>
          </w:p>
        </w:tc>
        <w:tc>
          <w:tcPr>
            <w:tcW w:w="3710" w:type="dxa"/>
          </w:tcPr>
          <w:p w:rsidR="00A818A9" w:rsidRPr="00A818A9" w:rsidRDefault="00CF5E33" w:rsidP="00A81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>Mantener limpios los pisos, las mesas, el baño, y la barra de café; Con el fin de tener un ambiente limpio y cómodo para laborar</w:t>
            </w:r>
          </w:p>
        </w:tc>
        <w:tc>
          <w:tcPr>
            <w:tcW w:w="3665" w:type="dxa"/>
          </w:tcPr>
          <w:p w:rsidR="00A818A9" w:rsidRDefault="00F6038E" w:rsidP="00A81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28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8"/>
                          </w:rPr>
                          <m:t>24,000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28"/>
                      </w:rPr>
                      <m:t>00</m:t>
                    </m:r>
                  </m:sup>
                </m:sSup>
              </m:oMath>
            </m:oMathPara>
          </w:p>
        </w:tc>
        <w:tc>
          <w:tcPr>
            <w:tcW w:w="3352" w:type="dxa"/>
          </w:tcPr>
          <w:p w:rsidR="00A818A9" w:rsidRDefault="00F6038E" w:rsidP="00A818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28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8"/>
                          </w:rPr>
                          <m:t>3,000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28"/>
                      </w:rPr>
                      <m:t>00</m:t>
                    </m:r>
                  </m:sup>
                </m:sSup>
              </m:oMath>
            </m:oMathPara>
          </w:p>
        </w:tc>
      </w:tr>
      <w:tr w:rsidR="00A818A9" w:rsidTr="00CC5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63" w:type="dxa"/>
          </w:tcPr>
          <w:p w:rsidR="00A818A9" w:rsidRDefault="00CF5E33" w:rsidP="00A818A9">
            <w:pPr>
              <w:rPr>
                <w:rFonts w:ascii="Arial" w:hAnsi="Arial" w:cs="Arial"/>
                <w:b w:val="0"/>
                <w:sz w:val="32"/>
              </w:rPr>
            </w:pPr>
            <w:r>
              <w:rPr>
                <w:rFonts w:ascii="Arial" w:hAnsi="Arial" w:cs="Arial"/>
                <w:b w:val="0"/>
                <w:sz w:val="32"/>
              </w:rPr>
              <w:t>Director de proyectos</w:t>
            </w:r>
          </w:p>
        </w:tc>
        <w:tc>
          <w:tcPr>
            <w:tcW w:w="3710" w:type="dxa"/>
          </w:tcPr>
          <w:p w:rsidR="00A818A9" w:rsidRPr="00A818A9" w:rsidRDefault="00CF5E33" w:rsidP="00A81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w:r>
              <w:rPr>
                <w:rFonts w:ascii="Arial" w:hAnsi="Arial" w:cs="Arial"/>
                <w:sz w:val="32"/>
              </w:rPr>
              <w:t xml:space="preserve">Estar al pendiente y llevar la rienda del proyecto en desarrollo para una óptima y profesional entrega </w:t>
            </w:r>
            <w:proofErr w:type="gramStart"/>
            <w:r>
              <w:rPr>
                <w:rFonts w:ascii="Arial" w:hAnsi="Arial" w:cs="Arial"/>
                <w:sz w:val="32"/>
              </w:rPr>
              <w:t>del mismo</w:t>
            </w:r>
            <w:proofErr w:type="gramEnd"/>
          </w:p>
        </w:tc>
        <w:tc>
          <w:tcPr>
            <w:tcW w:w="3665" w:type="dxa"/>
          </w:tcPr>
          <w:p w:rsidR="00A818A9" w:rsidRDefault="00F6038E" w:rsidP="00A81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28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8"/>
                          </w:rPr>
                          <m:t>40,000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28"/>
                      </w:rPr>
                      <m:t>00</m:t>
                    </m:r>
                  </m:sup>
                </m:sSup>
              </m:oMath>
            </m:oMathPara>
          </w:p>
        </w:tc>
        <w:tc>
          <w:tcPr>
            <w:tcW w:w="3352" w:type="dxa"/>
          </w:tcPr>
          <w:p w:rsidR="00A818A9" w:rsidRDefault="00F6038E" w:rsidP="00A818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8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28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28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28"/>
                          </w:rPr>
                          <m:t>5,000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28"/>
                      </w:rPr>
                      <m:t>00</m:t>
                    </m:r>
                  </m:sup>
                </m:sSup>
              </m:oMath>
            </m:oMathPara>
          </w:p>
        </w:tc>
      </w:tr>
      <w:tr w:rsidR="000F026B" w:rsidTr="00CF5E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3" w:type="dxa"/>
            <w:gridSpan w:val="2"/>
            <w:tcBorders>
              <w:left w:val="nil"/>
              <w:bottom w:val="nil"/>
            </w:tcBorders>
            <w:shd w:val="clear" w:color="auto" w:fill="FFFFFF" w:themeFill="background1"/>
          </w:tcPr>
          <w:p w:rsidR="000F026B" w:rsidRPr="00A818A9" w:rsidRDefault="000F026B" w:rsidP="000F026B">
            <w:pPr>
              <w:rPr>
                <w:rFonts w:ascii="Arial" w:hAnsi="Arial" w:cs="Arial"/>
                <w:sz w:val="32"/>
              </w:rPr>
            </w:pPr>
          </w:p>
        </w:tc>
        <w:tc>
          <w:tcPr>
            <w:tcW w:w="3665" w:type="dxa"/>
          </w:tcPr>
          <w:p w:rsidR="000F026B" w:rsidRPr="002F6F90" w:rsidRDefault="000F026B" w:rsidP="000F0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Theme="minorEastAsia" w:hAnsi="Arial" w:cs="Arial"/>
                <w:sz w:val="28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</w:rPr>
                  <m:t>ΣTotal</m:t>
                </m:r>
              </m:oMath>
            </m:oMathPara>
          </w:p>
          <w:p w:rsidR="000F026B" w:rsidRDefault="000F026B" w:rsidP="000F0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3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8"/>
                  </w:rPr>
                  <m:t>Insumos=</m:t>
                </m:r>
              </m:oMath>
            </m:oMathPara>
          </w:p>
        </w:tc>
        <w:tc>
          <w:tcPr>
            <w:tcW w:w="3352" w:type="dxa"/>
          </w:tcPr>
          <w:p w:rsidR="000F026B" w:rsidRPr="00D401EA" w:rsidRDefault="00F6038E" w:rsidP="000F02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Calibri" w:hAnsi="Arial" w:cs="Arial"/>
                <w:sz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32"/>
                      </w:rPr>
                    </m:ctrlPr>
                  </m:sSupPr>
                  <m:e>
                    <m:sPre>
                      <m:sPrePr>
                        <m:ctrlPr>
                          <w:rPr>
                            <w:rFonts w:ascii="Cambria Math" w:hAnsi="Cambria Math" w:cs="Arial"/>
                            <w:i/>
                            <w:sz w:val="32"/>
                          </w:rPr>
                        </m:ctrlPr>
                      </m:sPrePr>
                      <m:sub/>
                      <m:sup>
                        <m:r>
                          <w:rPr>
                            <w:rFonts w:ascii="Cambria Math" w:hAnsi="Cambria Math" w:cs="Arial"/>
                            <w:sz w:val="32"/>
                          </w:rPr>
                          <m:t>MXN$</m:t>
                        </m:r>
                      </m:sup>
                      <m:e>
                        <m:r>
                          <w:rPr>
                            <w:rFonts w:ascii="Cambria Math" w:hAnsi="Cambria Math" w:cs="Arial"/>
                            <w:sz w:val="32"/>
                          </w:rPr>
                          <m:t>64,000</m:t>
                        </m:r>
                      </m:e>
                    </m:sPre>
                  </m:e>
                  <m:sup>
                    <m:r>
                      <w:rPr>
                        <w:rFonts w:ascii="Cambria Math" w:hAnsi="Cambria Math" w:cs="Arial"/>
                        <w:sz w:val="32"/>
                      </w:rPr>
                      <m:t>00</m:t>
                    </m:r>
                  </m:sup>
                </m:sSup>
              </m:oMath>
            </m:oMathPara>
          </w:p>
        </w:tc>
      </w:tr>
    </w:tbl>
    <w:p w:rsidR="008E390F" w:rsidRDefault="008E390F" w:rsidP="003B4538">
      <w:pPr>
        <w:rPr>
          <w:rFonts w:ascii="Arial" w:hAnsi="Arial" w:cs="Arial"/>
          <w:b/>
          <w:sz w:val="32"/>
        </w:rPr>
      </w:pPr>
    </w:p>
    <w:p w:rsidR="008E390F" w:rsidRDefault="008E390F" w:rsidP="008E390F">
      <w:pPr>
        <w:jc w:val="center"/>
      </w:pPr>
      <w:r>
        <w:br w:type="page"/>
      </w:r>
    </w:p>
    <w:p w:rsidR="008E390F" w:rsidRPr="008E390F" w:rsidRDefault="008E390F" w:rsidP="008E390F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Tabla de características de los perfiles requeridos para el proyecto, así como los salario</w:t>
      </w:r>
      <w:r>
        <w:rPr>
          <w:rFonts w:ascii="Arial" w:hAnsi="Arial" w:cs="Arial"/>
        </w:rPr>
        <w:t>s</w:t>
      </w:r>
    </w:p>
    <w:tbl>
      <w:tblPr>
        <w:tblStyle w:val="Tablaconcuadrcula"/>
        <w:tblpPr w:leftFromText="141" w:rightFromText="141" w:vertAnchor="page" w:horzAnchor="page" w:tblpX="1" w:tblpY="1465"/>
        <w:tblW w:w="5000" w:type="pct"/>
        <w:tblLook w:val="04A0" w:firstRow="1" w:lastRow="0" w:firstColumn="1" w:lastColumn="0" w:noHBand="0" w:noVBand="1"/>
      </w:tblPr>
      <w:tblGrid>
        <w:gridCol w:w="831"/>
        <w:gridCol w:w="1056"/>
        <w:gridCol w:w="1056"/>
        <w:gridCol w:w="1265"/>
        <w:gridCol w:w="991"/>
        <w:gridCol w:w="1197"/>
        <w:gridCol w:w="1164"/>
        <w:gridCol w:w="752"/>
        <w:gridCol w:w="876"/>
        <w:gridCol w:w="711"/>
        <w:gridCol w:w="891"/>
      </w:tblGrid>
      <w:tr w:rsidR="008E390F" w:rsidTr="008E390F">
        <w:trPr>
          <w:trHeight w:val="348"/>
        </w:trPr>
        <w:tc>
          <w:tcPr>
            <w:tcW w:w="385" w:type="pct"/>
          </w:tcPr>
          <w:p w:rsidR="008E390F" w:rsidRDefault="008E390F" w:rsidP="008E39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Puesto</w:t>
            </w:r>
          </w:p>
        </w:tc>
        <w:tc>
          <w:tcPr>
            <w:tcW w:w="489" w:type="pct"/>
          </w:tcPr>
          <w:p w:rsidR="008E390F" w:rsidRDefault="008E390F" w:rsidP="008E39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Área</w:t>
            </w:r>
          </w:p>
        </w:tc>
        <w:tc>
          <w:tcPr>
            <w:tcW w:w="489" w:type="pct"/>
          </w:tcPr>
          <w:p w:rsidR="008E390F" w:rsidRDefault="008E390F" w:rsidP="008E39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Funciones</w:t>
            </w:r>
          </w:p>
        </w:tc>
        <w:tc>
          <w:tcPr>
            <w:tcW w:w="586" w:type="pct"/>
          </w:tcPr>
          <w:p w:rsidR="008E390F" w:rsidRDefault="008E390F" w:rsidP="008E39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Estudios</w:t>
            </w:r>
          </w:p>
        </w:tc>
        <w:tc>
          <w:tcPr>
            <w:tcW w:w="459" w:type="pct"/>
          </w:tcPr>
          <w:p w:rsidR="008E390F" w:rsidRDefault="008E390F" w:rsidP="008E39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Experiencia</w:t>
            </w:r>
          </w:p>
        </w:tc>
        <w:tc>
          <w:tcPr>
            <w:tcW w:w="555" w:type="pct"/>
          </w:tcPr>
          <w:p w:rsidR="008E390F" w:rsidRDefault="008E390F" w:rsidP="008E39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Conocimientos</w:t>
            </w:r>
          </w:p>
        </w:tc>
        <w:tc>
          <w:tcPr>
            <w:tcW w:w="539" w:type="pct"/>
          </w:tcPr>
          <w:p w:rsidR="008E390F" w:rsidRDefault="008E390F" w:rsidP="008E39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Competencias Requeridas</w:t>
            </w:r>
          </w:p>
        </w:tc>
        <w:tc>
          <w:tcPr>
            <w:tcW w:w="348" w:type="pct"/>
          </w:tcPr>
          <w:p w:rsidR="008E390F" w:rsidRDefault="008E390F" w:rsidP="008E39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Jornada Laboral</w:t>
            </w:r>
          </w:p>
        </w:tc>
        <w:tc>
          <w:tcPr>
            <w:tcW w:w="406" w:type="pct"/>
          </w:tcPr>
          <w:p w:rsidR="008E390F" w:rsidRDefault="008E390F" w:rsidP="008E39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Salario (mensual)</w:t>
            </w:r>
          </w:p>
        </w:tc>
        <w:tc>
          <w:tcPr>
            <w:tcW w:w="329" w:type="pct"/>
          </w:tcPr>
          <w:p w:rsidR="008E390F" w:rsidRDefault="008E390F" w:rsidP="008E39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Tiempo</w:t>
            </w:r>
          </w:p>
        </w:tc>
        <w:tc>
          <w:tcPr>
            <w:tcW w:w="413" w:type="pct"/>
          </w:tcPr>
          <w:p w:rsidR="008E390F" w:rsidRDefault="008E390F" w:rsidP="008E390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Salario Total</w:t>
            </w:r>
          </w:p>
        </w:tc>
      </w:tr>
      <w:tr w:rsidR="008E390F" w:rsidTr="008E390F">
        <w:trPr>
          <w:trHeight w:val="2045"/>
        </w:trPr>
        <w:tc>
          <w:tcPr>
            <w:tcW w:w="385" w:type="pct"/>
          </w:tcPr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 w:rsidRPr="008252FF">
              <w:rPr>
                <w:rFonts w:ascii="Arial" w:hAnsi="Arial" w:cs="Arial"/>
                <w:sz w:val="20"/>
              </w:rPr>
              <w:t>Ingeniero en Sistemas</w:t>
            </w:r>
          </w:p>
        </w:tc>
        <w:tc>
          <w:tcPr>
            <w:tcW w:w="489" w:type="pct"/>
          </w:tcPr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 w:rsidRPr="008252FF">
              <w:rPr>
                <w:rFonts w:ascii="Arial" w:hAnsi="Arial" w:cs="Arial"/>
                <w:sz w:val="20"/>
              </w:rPr>
              <w:t>Desarrollo-Programación</w:t>
            </w:r>
          </w:p>
        </w:tc>
        <w:tc>
          <w:tcPr>
            <w:tcW w:w="489" w:type="pct"/>
          </w:tcPr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 w:rsidRPr="008252FF">
              <w:rPr>
                <w:rFonts w:ascii="Arial" w:hAnsi="Arial" w:cs="Arial"/>
                <w:sz w:val="20"/>
              </w:rPr>
              <w:t>-Programación de la aplicación Android.</w:t>
            </w:r>
          </w:p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 w:rsidRPr="008252FF">
              <w:rPr>
                <w:rFonts w:ascii="Arial" w:hAnsi="Arial" w:cs="Arial"/>
                <w:sz w:val="20"/>
              </w:rPr>
              <w:t>-Programación orientada a los objetos de la aplicación.</w:t>
            </w:r>
          </w:p>
        </w:tc>
        <w:tc>
          <w:tcPr>
            <w:tcW w:w="586" w:type="pct"/>
          </w:tcPr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-Titulado de las especialidades de Ingeniería en sistemas computacionales.</w:t>
            </w:r>
          </w:p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-Certificación oficial en manejo y desarrollo de aplicaciones en lenguaje Android.</w:t>
            </w:r>
          </w:p>
        </w:tc>
        <w:tc>
          <w:tcPr>
            <w:tcW w:w="459" w:type="pct"/>
          </w:tcPr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Mínima de 2 años.</w:t>
            </w:r>
          </w:p>
        </w:tc>
        <w:tc>
          <w:tcPr>
            <w:tcW w:w="555" w:type="pct"/>
          </w:tcPr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-Manejo del lenguaje C#.</w:t>
            </w:r>
          </w:p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-Manejo de Unity 3D.</w:t>
            </w:r>
          </w:p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-Conocimiento en la SDK de Android.</w:t>
            </w:r>
          </w:p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-Conocimiento en realidad aumentada.</w:t>
            </w:r>
          </w:p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-Conocimiento en aplicaciones móviles.</w:t>
            </w:r>
          </w:p>
        </w:tc>
        <w:tc>
          <w:tcPr>
            <w:tcW w:w="539" w:type="pct"/>
          </w:tcPr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-Programación eficiente.</w:t>
            </w:r>
          </w:p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-Sólida formación de valores.</w:t>
            </w:r>
          </w:p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-Capacidad de trabajar en equipo.</w:t>
            </w:r>
          </w:p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-Eficacia</w:t>
            </w:r>
          </w:p>
        </w:tc>
        <w:tc>
          <w:tcPr>
            <w:tcW w:w="348" w:type="pct"/>
          </w:tcPr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proofErr w:type="gramStart"/>
            <w:r>
              <w:rPr>
                <w:rFonts w:ascii="Arial" w:hAnsi="Arial" w:cs="Arial"/>
                <w:sz w:val="20"/>
              </w:rPr>
              <w:t>Lunes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a viernes (8 </w:t>
            </w:r>
            <w:proofErr w:type="spellStart"/>
            <w:r>
              <w:rPr>
                <w:rFonts w:ascii="Arial" w:hAnsi="Arial" w:cs="Arial"/>
                <w:sz w:val="20"/>
              </w:rPr>
              <w:t>hrs</w:t>
            </w:r>
            <w:proofErr w:type="spellEnd"/>
            <w:r>
              <w:rPr>
                <w:rFonts w:ascii="Arial" w:hAnsi="Arial" w:cs="Arial"/>
                <w:sz w:val="20"/>
              </w:rPr>
              <w:t>).</w:t>
            </w:r>
          </w:p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proofErr w:type="gramStart"/>
            <w:r>
              <w:rPr>
                <w:rFonts w:ascii="Arial" w:hAnsi="Arial" w:cs="Arial"/>
                <w:sz w:val="20"/>
              </w:rPr>
              <w:t>Sábado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(4 </w:t>
            </w:r>
            <w:proofErr w:type="spellStart"/>
            <w:r>
              <w:rPr>
                <w:rFonts w:ascii="Arial" w:hAnsi="Arial" w:cs="Arial"/>
                <w:sz w:val="20"/>
              </w:rPr>
              <w:t>hrs</w:t>
            </w:r>
            <w:proofErr w:type="spellEnd"/>
            <w:r>
              <w:rPr>
                <w:rFonts w:ascii="Arial" w:hAnsi="Arial" w:cs="Arial"/>
                <w:sz w:val="20"/>
              </w:rPr>
              <w:t>).</w:t>
            </w:r>
          </w:p>
        </w:tc>
        <w:tc>
          <w:tcPr>
            <w:tcW w:w="406" w:type="pct"/>
          </w:tcPr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$ 8,000.00 MXN</w:t>
            </w:r>
          </w:p>
        </w:tc>
        <w:tc>
          <w:tcPr>
            <w:tcW w:w="329" w:type="pct"/>
          </w:tcPr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 meses</w:t>
            </w:r>
          </w:p>
        </w:tc>
        <w:tc>
          <w:tcPr>
            <w:tcW w:w="413" w:type="pct"/>
          </w:tcPr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$ 64,000.00 MXN</w:t>
            </w:r>
          </w:p>
        </w:tc>
      </w:tr>
      <w:tr w:rsidR="008E390F" w:rsidTr="008E390F">
        <w:trPr>
          <w:trHeight w:val="2203"/>
        </w:trPr>
        <w:tc>
          <w:tcPr>
            <w:tcW w:w="385" w:type="pct"/>
          </w:tcPr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 w:rsidRPr="008252FF">
              <w:rPr>
                <w:rFonts w:ascii="Arial" w:hAnsi="Arial" w:cs="Arial"/>
                <w:sz w:val="20"/>
              </w:rPr>
              <w:t>Diseñador Gráfico</w:t>
            </w:r>
          </w:p>
        </w:tc>
        <w:tc>
          <w:tcPr>
            <w:tcW w:w="489" w:type="pct"/>
          </w:tcPr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Desarrollo-Diseño</w:t>
            </w:r>
          </w:p>
        </w:tc>
        <w:tc>
          <w:tcPr>
            <w:tcW w:w="489" w:type="pct"/>
          </w:tcPr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-Diseño de las ventanas.</w:t>
            </w:r>
          </w:p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-Diseño final de la interfaz de usuario.</w:t>
            </w:r>
          </w:p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-Diseño general de la aplicación Android.</w:t>
            </w:r>
          </w:p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-Diseño de un ambiente agradable y predictivo de la aplicación.</w:t>
            </w:r>
          </w:p>
        </w:tc>
        <w:tc>
          <w:tcPr>
            <w:tcW w:w="586" w:type="pct"/>
          </w:tcPr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-Titulado en Ingeniería en Diseño Gráfico.</w:t>
            </w:r>
          </w:p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-Certificación en la rama de diseño orientada al desarrollo móvil.</w:t>
            </w:r>
          </w:p>
        </w:tc>
        <w:tc>
          <w:tcPr>
            <w:tcW w:w="459" w:type="pct"/>
          </w:tcPr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Mínima de 1 año.</w:t>
            </w:r>
          </w:p>
        </w:tc>
        <w:tc>
          <w:tcPr>
            <w:tcW w:w="555" w:type="pct"/>
          </w:tcPr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-Compasión de imágenes.</w:t>
            </w:r>
          </w:p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-Manejo de archivos multimedia.</w:t>
            </w:r>
          </w:p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-Manejo de paquetería básico de diseño.</w:t>
            </w:r>
          </w:p>
        </w:tc>
        <w:tc>
          <w:tcPr>
            <w:tcW w:w="539" w:type="pct"/>
          </w:tcPr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-Creatividad.</w:t>
            </w:r>
          </w:p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-Detallista.</w:t>
            </w:r>
          </w:p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-Innovador.</w:t>
            </w:r>
          </w:p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-Estar abierto a la crítica.</w:t>
            </w:r>
          </w:p>
        </w:tc>
        <w:tc>
          <w:tcPr>
            <w:tcW w:w="348" w:type="pct"/>
          </w:tcPr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proofErr w:type="gramStart"/>
            <w:r>
              <w:rPr>
                <w:rFonts w:ascii="Arial" w:hAnsi="Arial" w:cs="Arial"/>
                <w:sz w:val="20"/>
              </w:rPr>
              <w:t>Lunes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a viernes (8 </w:t>
            </w:r>
            <w:proofErr w:type="spellStart"/>
            <w:r>
              <w:rPr>
                <w:rFonts w:ascii="Arial" w:hAnsi="Arial" w:cs="Arial"/>
                <w:sz w:val="20"/>
              </w:rPr>
              <w:t>hrs</w:t>
            </w:r>
            <w:proofErr w:type="spellEnd"/>
            <w:r>
              <w:rPr>
                <w:rFonts w:ascii="Arial" w:hAnsi="Arial" w:cs="Arial"/>
                <w:sz w:val="20"/>
              </w:rPr>
              <w:t>).</w:t>
            </w:r>
          </w:p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proofErr w:type="gramStart"/>
            <w:r>
              <w:rPr>
                <w:rFonts w:ascii="Arial" w:hAnsi="Arial" w:cs="Arial"/>
                <w:sz w:val="20"/>
              </w:rPr>
              <w:t>Sábado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(4 </w:t>
            </w:r>
            <w:proofErr w:type="spellStart"/>
            <w:r>
              <w:rPr>
                <w:rFonts w:ascii="Arial" w:hAnsi="Arial" w:cs="Arial"/>
                <w:sz w:val="20"/>
              </w:rPr>
              <w:t>hrs</w:t>
            </w:r>
            <w:proofErr w:type="spellEnd"/>
            <w:r>
              <w:rPr>
                <w:rFonts w:ascii="Arial" w:hAnsi="Arial" w:cs="Arial"/>
                <w:sz w:val="20"/>
              </w:rPr>
              <w:t>).</w:t>
            </w:r>
          </w:p>
        </w:tc>
        <w:tc>
          <w:tcPr>
            <w:tcW w:w="406" w:type="pct"/>
          </w:tcPr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$ 4,000.00 MXN</w:t>
            </w:r>
          </w:p>
        </w:tc>
        <w:tc>
          <w:tcPr>
            <w:tcW w:w="329" w:type="pct"/>
          </w:tcPr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 meses</w:t>
            </w:r>
          </w:p>
        </w:tc>
        <w:tc>
          <w:tcPr>
            <w:tcW w:w="413" w:type="pct"/>
          </w:tcPr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$ 32,000.00 MXN</w:t>
            </w:r>
          </w:p>
        </w:tc>
      </w:tr>
      <w:tr w:rsidR="008E390F" w:rsidTr="008E390F">
        <w:trPr>
          <w:trHeight w:val="2203"/>
        </w:trPr>
        <w:tc>
          <w:tcPr>
            <w:tcW w:w="385" w:type="pct"/>
          </w:tcPr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 w:rsidRPr="008252FF">
              <w:rPr>
                <w:rFonts w:ascii="Arial" w:hAnsi="Arial" w:cs="Arial"/>
                <w:sz w:val="20"/>
              </w:rPr>
              <w:lastRenderedPageBreak/>
              <w:t>Técnico en Bases de Datos</w:t>
            </w:r>
          </w:p>
        </w:tc>
        <w:tc>
          <w:tcPr>
            <w:tcW w:w="489" w:type="pct"/>
          </w:tcPr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Desarrollo-Manejo de la información</w:t>
            </w:r>
          </w:p>
        </w:tc>
        <w:tc>
          <w:tcPr>
            <w:tcW w:w="489" w:type="pct"/>
          </w:tcPr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-Acoplamiento de una base de datos con la aplicación Android.</w:t>
            </w:r>
          </w:p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-Creación de una base de datos que permita almacenar la información que requiera el usuario.</w:t>
            </w:r>
          </w:p>
        </w:tc>
        <w:tc>
          <w:tcPr>
            <w:tcW w:w="586" w:type="pct"/>
          </w:tcPr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-Titulado en Ingeniería en sistemas informáticos.</w:t>
            </w:r>
          </w:p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-Titulado en Técnico en computación.</w:t>
            </w:r>
          </w:p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-Certificación oficial en manejo, implementación, y administración de manejo de bases de datos.</w:t>
            </w:r>
          </w:p>
        </w:tc>
        <w:tc>
          <w:tcPr>
            <w:tcW w:w="459" w:type="pct"/>
          </w:tcPr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Mínima de 3 año.</w:t>
            </w:r>
          </w:p>
        </w:tc>
        <w:tc>
          <w:tcPr>
            <w:tcW w:w="555" w:type="pct"/>
          </w:tcPr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-Manejo de bases de datos en la plataforma </w:t>
            </w:r>
            <w:r>
              <w:rPr>
                <w:rFonts w:ascii="Arial" w:hAnsi="Arial" w:cs="Arial"/>
                <w:sz w:val="20"/>
              </w:rPr>
              <w:br/>
              <w:t>Oracle.</w:t>
            </w:r>
          </w:p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-Administración de bases de datos en SQL.</w:t>
            </w:r>
          </w:p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-Conocimiento de la plataforma de Access.</w:t>
            </w:r>
          </w:p>
        </w:tc>
        <w:tc>
          <w:tcPr>
            <w:tcW w:w="539" w:type="pct"/>
          </w:tcPr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-Manejo eficiente de la base de datos.</w:t>
            </w:r>
          </w:p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-Capacidad de trabajar en equipo.</w:t>
            </w:r>
          </w:p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-Seguridad en cuestión de la base de datos.</w:t>
            </w:r>
          </w:p>
        </w:tc>
        <w:tc>
          <w:tcPr>
            <w:tcW w:w="348" w:type="pct"/>
          </w:tcPr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proofErr w:type="gramStart"/>
            <w:r>
              <w:rPr>
                <w:rFonts w:ascii="Arial" w:hAnsi="Arial" w:cs="Arial"/>
                <w:sz w:val="20"/>
              </w:rPr>
              <w:t>Lunes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a viernes (8 </w:t>
            </w:r>
            <w:proofErr w:type="spellStart"/>
            <w:r>
              <w:rPr>
                <w:rFonts w:ascii="Arial" w:hAnsi="Arial" w:cs="Arial"/>
                <w:sz w:val="20"/>
              </w:rPr>
              <w:t>hrs</w:t>
            </w:r>
            <w:proofErr w:type="spellEnd"/>
            <w:r>
              <w:rPr>
                <w:rFonts w:ascii="Arial" w:hAnsi="Arial" w:cs="Arial"/>
                <w:sz w:val="20"/>
              </w:rPr>
              <w:t>).</w:t>
            </w:r>
          </w:p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-</w:t>
            </w:r>
            <w:proofErr w:type="gramStart"/>
            <w:r>
              <w:rPr>
                <w:rFonts w:ascii="Arial" w:hAnsi="Arial" w:cs="Arial"/>
                <w:sz w:val="20"/>
              </w:rPr>
              <w:t>Sábado</w:t>
            </w:r>
            <w:proofErr w:type="gramEnd"/>
            <w:r>
              <w:rPr>
                <w:rFonts w:ascii="Arial" w:hAnsi="Arial" w:cs="Arial"/>
                <w:sz w:val="20"/>
              </w:rPr>
              <w:t xml:space="preserve"> (4 </w:t>
            </w:r>
            <w:proofErr w:type="spellStart"/>
            <w:r>
              <w:rPr>
                <w:rFonts w:ascii="Arial" w:hAnsi="Arial" w:cs="Arial"/>
                <w:sz w:val="20"/>
              </w:rPr>
              <w:t>hrs</w:t>
            </w:r>
            <w:proofErr w:type="spellEnd"/>
            <w:r>
              <w:rPr>
                <w:rFonts w:ascii="Arial" w:hAnsi="Arial" w:cs="Arial"/>
                <w:sz w:val="20"/>
              </w:rPr>
              <w:t>).</w:t>
            </w:r>
          </w:p>
        </w:tc>
        <w:tc>
          <w:tcPr>
            <w:tcW w:w="406" w:type="pct"/>
          </w:tcPr>
          <w:p w:rsidR="008E390F" w:rsidRPr="008252F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$ 4,000.00 MXN</w:t>
            </w:r>
          </w:p>
        </w:tc>
        <w:tc>
          <w:tcPr>
            <w:tcW w:w="329" w:type="pct"/>
          </w:tcPr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 meses</w:t>
            </w:r>
          </w:p>
        </w:tc>
        <w:tc>
          <w:tcPr>
            <w:tcW w:w="413" w:type="pct"/>
          </w:tcPr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$ 32,000.00 MXN</w:t>
            </w:r>
          </w:p>
        </w:tc>
      </w:tr>
      <w:tr w:rsidR="008E390F" w:rsidTr="008E390F">
        <w:trPr>
          <w:trHeight w:val="283"/>
        </w:trPr>
        <w:tc>
          <w:tcPr>
            <w:tcW w:w="4258" w:type="pct"/>
            <w:gridSpan w:val="9"/>
            <w:tcBorders>
              <w:left w:val="nil"/>
              <w:bottom w:val="nil"/>
            </w:tcBorders>
          </w:tcPr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29" w:type="pct"/>
          </w:tcPr>
          <w:p w:rsidR="008E390F" w:rsidRPr="00EC67EB" w:rsidRDefault="008E390F" w:rsidP="008E390F">
            <w:pPr>
              <w:rPr>
                <w:rFonts w:ascii="Arial" w:eastAsiaTheme="minorEastAsia" w:hAnsi="Arial" w:cs="Arial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</w:rPr>
                  <m:t>ΣTotal</m:t>
                </m:r>
              </m:oMath>
            </m:oMathPara>
          </w:p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 w:cs="Arial"/>
                    <w:sz w:val="20"/>
                  </w:rPr>
                  <m:t>Salarios=</m:t>
                </m:r>
              </m:oMath>
            </m:oMathPara>
          </w:p>
        </w:tc>
        <w:tc>
          <w:tcPr>
            <w:tcW w:w="413" w:type="pct"/>
          </w:tcPr>
          <w:p w:rsidR="008E390F" w:rsidRDefault="008E390F" w:rsidP="008E390F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$ 128,000.00 MXN</w:t>
            </w:r>
          </w:p>
        </w:tc>
      </w:tr>
    </w:tbl>
    <w:p w:rsidR="006C6510" w:rsidRDefault="006C6510" w:rsidP="003B4538">
      <w:pPr>
        <w:rPr>
          <w:rFonts w:ascii="Arial" w:hAnsi="Arial" w:cs="Arial"/>
          <w:b/>
          <w:sz w:val="32"/>
        </w:rPr>
      </w:pPr>
    </w:p>
    <w:p w:rsidR="00843D7B" w:rsidRDefault="00843D7B" w:rsidP="003B4538">
      <w:pPr>
        <w:rPr>
          <w:rFonts w:ascii="Arial" w:hAnsi="Arial" w:cs="Arial"/>
          <w:b/>
          <w:sz w:val="32"/>
        </w:rPr>
      </w:pPr>
    </w:p>
    <w:p w:rsidR="00843D7B" w:rsidRDefault="00843D7B" w:rsidP="003B4538">
      <w:pPr>
        <w:rPr>
          <w:rFonts w:ascii="Arial" w:hAnsi="Arial" w:cs="Arial"/>
          <w:b/>
          <w:sz w:val="32"/>
        </w:rPr>
      </w:pPr>
    </w:p>
    <w:p w:rsidR="00843D7B" w:rsidRDefault="00843D7B" w:rsidP="003B4538">
      <w:pPr>
        <w:rPr>
          <w:rFonts w:ascii="Arial" w:hAnsi="Arial" w:cs="Arial"/>
          <w:b/>
          <w:sz w:val="32"/>
        </w:rPr>
      </w:pPr>
    </w:p>
    <w:p w:rsidR="00843D7B" w:rsidRDefault="00843D7B" w:rsidP="003B4538">
      <w:pPr>
        <w:rPr>
          <w:rFonts w:ascii="Arial" w:hAnsi="Arial" w:cs="Arial"/>
          <w:b/>
          <w:sz w:val="32"/>
        </w:rPr>
      </w:pPr>
    </w:p>
    <w:p w:rsidR="00843D7B" w:rsidRDefault="00843D7B" w:rsidP="003B4538">
      <w:pPr>
        <w:rPr>
          <w:rFonts w:ascii="Arial" w:hAnsi="Arial" w:cs="Arial"/>
          <w:b/>
          <w:sz w:val="32"/>
        </w:rPr>
      </w:pPr>
    </w:p>
    <w:p w:rsidR="00843D7B" w:rsidRDefault="00843D7B" w:rsidP="003B4538">
      <w:pPr>
        <w:rPr>
          <w:rFonts w:ascii="Arial" w:hAnsi="Arial" w:cs="Arial"/>
          <w:b/>
          <w:sz w:val="32"/>
        </w:rPr>
      </w:pPr>
    </w:p>
    <w:p w:rsidR="00843D7B" w:rsidRDefault="00843D7B" w:rsidP="003B4538">
      <w:pPr>
        <w:rPr>
          <w:rFonts w:ascii="Arial" w:hAnsi="Arial" w:cs="Arial"/>
          <w:b/>
          <w:sz w:val="32"/>
        </w:rPr>
      </w:pPr>
    </w:p>
    <w:p w:rsidR="00843D7B" w:rsidRDefault="00843D7B" w:rsidP="003B4538">
      <w:pPr>
        <w:rPr>
          <w:rFonts w:ascii="Arial" w:hAnsi="Arial" w:cs="Arial"/>
          <w:b/>
          <w:sz w:val="32"/>
        </w:rPr>
      </w:pPr>
    </w:p>
    <w:p w:rsidR="00843D7B" w:rsidRDefault="00843D7B" w:rsidP="003B4538">
      <w:pPr>
        <w:rPr>
          <w:rFonts w:ascii="Arial" w:hAnsi="Arial" w:cs="Arial"/>
          <w:b/>
          <w:sz w:val="32"/>
        </w:rPr>
      </w:pPr>
    </w:p>
    <w:p w:rsidR="00843D7B" w:rsidRDefault="00843D7B" w:rsidP="003B4538">
      <w:pPr>
        <w:rPr>
          <w:rFonts w:ascii="Arial" w:hAnsi="Arial" w:cs="Arial"/>
          <w:b/>
          <w:sz w:val="32"/>
        </w:rPr>
      </w:pPr>
    </w:p>
    <w:p w:rsidR="00843D7B" w:rsidRDefault="00843D7B" w:rsidP="003B4538">
      <w:pPr>
        <w:rPr>
          <w:rFonts w:ascii="Arial" w:hAnsi="Arial" w:cs="Arial"/>
          <w:b/>
          <w:sz w:val="32"/>
        </w:rPr>
      </w:pPr>
    </w:p>
    <w:p w:rsidR="00843D7B" w:rsidRDefault="00843D7B" w:rsidP="003B4538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Costos</w:t>
      </w:r>
    </w:p>
    <w:tbl>
      <w:tblPr>
        <w:tblStyle w:val="Tablaconcuadrcula"/>
        <w:tblW w:w="0" w:type="auto"/>
        <w:tblInd w:w="-5" w:type="dxa"/>
        <w:tblLook w:val="04A0" w:firstRow="1" w:lastRow="0" w:firstColumn="1" w:lastColumn="0" w:noHBand="0" w:noVBand="1"/>
      </w:tblPr>
      <w:tblGrid>
        <w:gridCol w:w="2552"/>
      </w:tblGrid>
      <w:tr w:rsidR="00843D7B" w:rsidTr="000C2EAF">
        <w:tc>
          <w:tcPr>
            <w:tcW w:w="2552" w:type="dxa"/>
          </w:tcPr>
          <w:p w:rsidR="00843D7B" w:rsidRDefault="00843D7B" w:rsidP="000C2EAF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Mano de Obra Directa</w:t>
            </w:r>
          </w:p>
        </w:tc>
      </w:tr>
      <w:tr w:rsidR="00843D7B" w:rsidTr="000C2EAF">
        <w:tc>
          <w:tcPr>
            <w:tcW w:w="2552" w:type="dxa"/>
          </w:tcPr>
          <w:p w:rsidR="00843D7B" w:rsidRDefault="00843D7B" w:rsidP="000C2EAF">
            <w:pPr>
              <w:jc w:val="center"/>
              <w:rPr>
                <w:rFonts w:ascii="Arial" w:hAnsi="Arial" w:cs="Arial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Arial"/>
                  <w:sz w:val="20"/>
                </w:rPr>
                <m:t>ΣTotalSalarios=</m:t>
              </m:r>
            </m:oMath>
            <w:r>
              <w:rPr>
                <w:rFonts w:ascii="Arial" w:hAnsi="Arial" w:cs="Arial"/>
                <w:sz w:val="20"/>
              </w:rPr>
              <w:t>$ 128,000.00 MXN</w:t>
            </w:r>
          </w:p>
        </w:tc>
      </w:tr>
    </w:tbl>
    <w:p w:rsidR="00FB15FC" w:rsidRDefault="00FB15FC" w:rsidP="003B4538">
      <w:pPr>
        <w:rPr>
          <w:rFonts w:ascii="Arial" w:hAnsi="Arial" w:cs="Arial"/>
          <w:b/>
          <w:sz w:val="32"/>
        </w:rPr>
      </w:pPr>
    </w:p>
    <w:p w:rsidR="00FB15FC" w:rsidRDefault="00FB15FC" w:rsidP="00FB15FC">
      <w:r>
        <w:br w:type="page"/>
      </w:r>
    </w:p>
    <w:p w:rsidR="00FB15FC" w:rsidRPr="00097E9F" w:rsidRDefault="00FB15FC" w:rsidP="00FB15FC">
      <w:pPr>
        <w:pStyle w:val="Prrafodelista"/>
        <w:numPr>
          <w:ilvl w:val="0"/>
          <w:numId w:val="8"/>
        </w:numPr>
        <w:rPr>
          <w:b/>
          <w:sz w:val="24"/>
        </w:rPr>
      </w:pPr>
      <w:r w:rsidRPr="00097E9F">
        <w:rPr>
          <w:b/>
          <w:sz w:val="24"/>
        </w:rPr>
        <w:lastRenderedPageBreak/>
        <w:t>¿Quién desarrolla algo similar?</w:t>
      </w:r>
    </w:p>
    <w:p w:rsidR="00FB15FC" w:rsidRDefault="00FB15FC" w:rsidP="00FB15FC">
      <w:pPr>
        <w:pStyle w:val="Prrafodelista"/>
        <w:numPr>
          <w:ilvl w:val="0"/>
          <w:numId w:val="9"/>
        </w:numPr>
        <w:rPr>
          <w:sz w:val="24"/>
        </w:rPr>
      </w:pPr>
      <w:bookmarkStart w:id="0" w:name="_Hlk2927854"/>
      <w:r>
        <w:rPr>
          <w:sz w:val="24"/>
        </w:rPr>
        <w:t>Agenda 2019 pro</w:t>
      </w:r>
    </w:p>
    <w:p w:rsidR="00FB15FC" w:rsidRPr="00A1338A" w:rsidRDefault="00FB15FC" w:rsidP="00FB15FC">
      <w:pPr>
        <w:pStyle w:val="Prrafodelista"/>
        <w:numPr>
          <w:ilvl w:val="0"/>
          <w:numId w:val="9"/>
        </w:numPr>
        <w:rPr>
          <w:sz w:val="24"/>
        </w:rPr>
      </w:pPr>
      <w:r w:rsidRPr="00F31744">
        <w:rPr>
          <w:sz w:val="24"/>
        </w:rPr>
        <w:t>Mi Agenda Personal Pro</w:t>
      </w:r>
    </w:p>
    <w:p w:rsidR="00FB15FC" w:rsidRPr="00A25F84" w:rsidRDefault="00FB15FC" w:rsidP="00FB15FC">
      <w:pPr>
        <w:pStyle w:val="Prrafodelista"/>
        <w:numPr>
          <w:ilvl w:val="1"/>
          <w:numId w:val="8"/>
        </w:numPr>
        <w:rPr>
          <w:b/>
          <w:sz w:val="24"/>
        </w:rPr>
      </w:pPr>
      <w:proofErr w:type="spellStart"/>
      <w:r w:rsidRPr="00A1338A">
        <w:rPr>
          <w:sz w:val="24"/>
        </w:rPr>
        <w:t>CalenGoo</w:t>
      </w:r>
      <w:proofErr w:type="spellEnd"/>
      <w:r w:rsidRPr="00A1338A">
        <w:rPr>
          <w:sz w:val="24"/>
        </w:rPr>
        <w:t xml:space="preserve"> - Calendar and </w:t>
      </w:r>
      <w:proofErr w:type="spellStart"/>
      <w:r w:rsidRPr="00A1338A">
        <w:rPr>
          <w:sz w:val="24"/>
        </w:rPr>
        <w:t>Tasks</w:t>
      </w:r>
      <w:proofErr w:type="spellEnd"/>
    </w:p>
    <w:p w:rsidR="00FB15FC" w:rsidRPr="00A1338A" w:rsidRDefault="00FB15FC" w:rsidP="00FB15FC">
      <w:pPr>
        <w:pStyle w:val="Prrafodelista"/>
        <w:ind w:left="1440"/>
        <w:rPr>
          <w:b/>
          <w:sz w:val="24"/>
        </w:rPr>
      </w:pPr>
    </w:p>
    <w:bookmarkEnd w:id="0"/>
    <w:p w:rsidR="00FB15FC" w:rsidRPr="00097E9F" w:rsidRDefault="00FB15FC" w:rsidP="00FB15FC">
      <w:pPr>
        <w:pStyle w:val="Prrafodelista"/>
        <w:numPr>
          <w:ilvl w:val="0"/>
          <w:numId w:val="8"/>
        </w:numPr>
        <w:rPr>
          <w:b/>
          <w:sz w:val="24"/>
        </w:rPr>
      </w:pPr>
      <w:r w:rsidRPr="00097E9F">
        <w:rPr>
          <w:b/>
          <w:sz w:val="24"/>
        </w:rPr>
        <w:t>¿A qué precio se ofrece?</w:t>
      </w:r>
    </w:p>
    <w:p w:rsidR="00FB15FC" w:rsidRPr="00A1338A" w:rsidRDefault="00FB15FC" w:rsidP="00FB15FC">
      <w:pPr>
        <w:pStyle w:val="Prrafodelista"/>
        <w:numPr>
          <w:ilvl w:val="1"/>
          <w:numId w:val="8"/>
        </w:numPr>
        <w:rPr>
          <w:sz w:val="24"/>
        </w:rPr>
      </w:pPr>
      <w:r w:rsidRPr="00A1338A">
        <w:rPr>
          <w:sz w:val="24"/>
        </w:rPr>
        <w:t>Agenda 2019 pro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$55.00</w:t>
      </w:r>
    </w:p>
    <w:p w:rsidR="00FB15FC" w:rsidRPr="00A1338A" w:rsidRDefault="00FB15FC" w:rsidP="00FB15FC">
      <w:pPr>
        <w:pStyle w:val="Prrafodelista"/>
        <w:numPr>
          <w:ilvl w:val="1"/>
          <w:numId w:val="8"/>
        </w:numPr>
        <w:rPr>
          <w:sz w:val="24"/>
        </w:rPr>
      </w:pPr>
      <w:r w:rsidRPr="00A1338A">
        <w:rPr>
          <w:sz w:val="24"/>
        </w:rPr>
        <w:t>Mi Agenda Personal Pro</w:t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  <w:t>$125.00</w:t>
      </w:r>
    </w:p>
    <w:p w:rsidR="00FB15FC" w:rsidRDefault="00FB15FC" w:rsidP="00FB15FC">
      <w:pPr>
        <w:pStyle w:val="Prrafodelista"/>
        <w:numPr>
          <w:ilvl w:val="1"/>
          <w:numId w:val="8"/>
        </w:numPr>
        <w:rPr>
          <w:sz w:val="24"/>
        </w:rPr>
      </w:pPr>
      <w:proofErr w:type="spellStart"/>
      <w:r w:rsidRPr="00A1338A">
        <w:rPr>
          <w:sz w:val="24"/>
        </w:rPr>
        <w:t>CalenGoo</w:t>
      </w:r>
      <w:proofErr w:type="spellEnd"/>
      <w:r w:rsidRPr="00A1338A">
        <w:rPr>
          <w:sz w:val="24"/>
        </w:rPr>
        <w:t xml:space="preserve"> - Calendar and </w:t>
      </w:r>
      <w:proofErr w:type="spellStart"/>
      <w:r w:rsidRPr="00A1338A">
        <w:rPr>
          <w:sz w:val="24"/>
        </w:rPr>
        <w:t>Tasks</w:t>
      </w:r>
      <w:proofErr w:type="spellEnd"/>
      <w:r>
        <w:rPr>
          <w:sz w:val="24"/>
        </w:rPr>
        <w:tab/>
      </w:r>
      <w:r>
        <w:rPr>
          <w:sz w:val="24"/>
        </w:rPr>
        <w:tab/>
        <w:t>$78.80</w:t>
      </w:r>
    </w:p>
    <w:p w:rsidR="00FB15FC" w:rsidRPr="00A1338A" w:rsidRDefault="00FB15FC" w:rsidP="00FB15FC">
      <w:pPr>
        <w:pStyle w:val="Prrafodelista"/>
        <w:ind w:left="1440"/>
        <w:rPr>
          <w:sz w:val="24"/>
        </w:rPr>
      </w:pPr>
    </w:p>
    <w:p w:rsidR="00FB15FC" w:rsidRPr="00097E9F" w:rsidRDefault="00FB15FC" w:rsidP="00FB15FC">
      <w:pPr>
        <w:pStyle w:val="Prrafodelista"/>
        <w:numPr>
          <w:ilvl w:val="0"/>
          <w:numId w:val="8"/>
        </w:numPr>
        <w:rPr>
          <w:b/>
          <w:sz w:val="24"/>
        </w:rPr>
      </w:pPr>
      <w:r w:rsidRPr="00097E9F">
        <w:rPr>
          <w:b/>
          <w:sz w:val="24"/>
        </w:rPr>
        <w:t>¿De dónde obtiene ingresos nuestra competencia?</w:t>
      </w:r>
    </w:p>
    <w:p w:rsidR="00FB15FC" w:rsidRPr="00A1338A" w:rsidRDefault="00FB15FC" w:rsidP="00FB15FC">
      <w:pPr>
        <w:pStyle w:val="Prrafodelista"/>
        <w:numPr>
          <w:ilvl w:val="1"/>
          <w:numId w:val="8"/>
        </w:numPr>
        <w:rPr>
          <w:sz w:val="24"/>
        </w:rPr>
      </w:pPr>
      <w:r w:rsidRPr="00A1338A">
        <w:rPr>
          <w:sz w:val="24"/>
        </w:rPr>
        <w:t>Agenda 2019 pro</w:t>
      </w:r>
      <w:r>
        <w:rPr>
          <w:sz w:val="24"/>
        </w:rPr>
        <w:t xml:space="preserve"> obtienes sus ingresos mediante el cobro previo a la descarga.</w:t>
      </w:r>
    </w:p>
    <w:p w:rsidR="00FB15FC" w:rsidRPr="00A1338A" w:rsidRDefault="00FB15FC" w:rsidP="00FB15FC">
      <w:pPr>
        <w:pStyle w:val="Prrafodelista"/>
        <w:numPr>
          <w:ilvl w:val="1"/>
          <w:numId w:val="8"/>
        </w:numPr>
        <w:rPr>
          <w:sz w:val="24"/>
        </w:rPr>
      </w:pPr>
      <w:r w:rsidRPr="00A1338A">
        <w:rPr>
          <w:sz w:val="24"/>
        </w:rPr>
        <w:t>Mi Agenda Personal Pro</w:t>
      </w:r>
      <w:r>
        <w:rPr>
          <w:sz w:val="24"/>
        </w:rPr>
        <w:t xml:space="preserve"> obtienes sus ingresos mediante el cobro previo a la descarga.</w:t>
      </w:r>
    </w:p>
    <w:p w:rsidR="00FB15FC" w:rsidRDefault="00FB15FC" w:rsidP="00FB15FC">
      <w:pPr>
        <w:pStyle w:val="Prrafodelista"/>
        <w:numPr>
          <w:ilvl w:val="1"/>
          <w:numId w:val="8"/>
        </w:numPr>
        <w:rPr>
          <w:sz w:val="24"/>
        </w:rPr>
      </w:pPr>
      <w:proofErr w:type="spellStart"/>
      <w:r w:rsidRPr="00A1338A">
        <w:rPr>
          <w:sz w:val="24"/>
        </w:rPr>
        <w:t>CalenGoo</w:t>
      </w:r>
      <w:proofErr w:type="spellEnd"/>
      <w:r w:rsidRPr="00A1338A">
        <w:rPr>
          <w:sz w:val="24"/>
        </w:rPr>
        <w:t xml:space="preserve"> - Calendar and </w:t>
      </w:r>
      <w:proofErr w:type="spellStart"/>
      <w:r w:rsidRPr="00A1338A">
        <w:rPr>
          <w:sz w:val="24"/>
        </w:rPr>
        <w:t>Tasks</w:t>
      </w:r>
      <w:proofErr w:type="spellEnd"/>
      <w:r>
        <w:rPr>
          <w:sz w:val="24"/>
        </w:rPr>
        <w:t xml:space="preserve"> obtienes sus ingresos mediante el cobro previo a la descarga.</w:t>
      </w:r>
    </w:p>
    <w:p w:rsidR="00FB15FC" w:rsidRPr="00A1338A" w:rsidRDefault="00FB15FC" w:rsidP="00FB15FC">
      <w:pPr>
        <w:pStyle w:val="Prrafodelista"/>
        <w:ind w:left="1440"/>
        <w:rPr>
          <w:sz w:val="24"/>
        </w:rPr>
      </w:pPr>
    </w:p>
    <w:p w:rsidR="00FB15FC" w:rsidRPr="00097E9F" w:rsidRDefault="00FB15FC" w:rsidP="00FB15FC">
      <w:pPr>
        <w:pStyle w:val="Prrafodelista"/>
        <w:numPr>
          <w:ilvl w:val="0"/>
          <w:numId w:val="8"/>
        </w:numPr>
        <w:rPr>
          <w:b/>
          <w:sz w:val="24"/>
        </w:rPr>
      </w:pPr>
      <w:r w:rsidRPr="00097E9F">
        <w:rPr>
          <w:b/>
          <w:sz w:val="24"/>
        </w:rPr>
        <w:t>¿A quiénes voy a satisfacer con mi producto?</w:t>
      </w:r>
    </w:p>
    <w:p w:rsidR="00FB15FC" w:rsidRPr="00AE329A" w:rsidRDefault="00FB15FC" w:rsidP="00FB15FC">
      <w:pPr>
        <w:pStyle w:val="Prrafodelista"/>
        <w:numPr>
          <w:ilvl w:val="0"/>
          <w:numId w:val="12"/>
        </w:numPr>
        <w:rPr>
          <w:sz w:val="24"/>
        </w:rPr>
      </w:pPr>
      <w:r>
        <w:rPr>
          <w:sz w:val="24"/>
        </w:rPr>
        <w:t xml:space="preserve">La aplicación </w:t>
      </w:r>
      <w:proofErr w:type="spellStart"/>
      <w:r>
        <w:rPr>
          <w:sz w:val="24"/>
        </w:rPr>
        <w:t>esta</w:t>
      </w:r>
      <w:proofErr w:type="spellEnd"/>
      <w:r>
        <w:rPr>
          <w:sz w:val="24"/>
        </w:rPr>
        <w:t xml:space="preserve"> dirigida para los alumnos y los docentes de ESCOM.</w:t>
      </w:r>
    </w:p>
    <w:p w:rsidR="00FB15FC" w:rsidRPr="007C0B40" w:rsidRDefault="00FB15FC" w:rsidP="00FB15FC">
      <w:pPr>
        <w:pStyle w:val="Prrafodelista"/>
        <w:rPr>
          <w:sz w:val="24"/>
        </w:rPr>
      </w:pPr>
    </w:p>
    <w:p w:rsidR="00FB15FC" w:rsidRPr="00097E9F" w:rsidRDefault="00FB15FC" w:rsidP="00FB15FC">
      <w:pPr>
        <w:pStyle w:val="Prrafodelista"/>
        <w:numPr>
          <w:ilvl w:val="0"/>
          <w:numId w:val="8"/>
        </w:numPr>
        <w:rPr>
          <w:b/>
          <w:sz w:val="24"/>
        </w:rPr>
      </w:pPr>
      <w:r w:rsidRPr="00097E9F">
        <w:rPr>
          <w:b/>
          <w:sz w:val="24"/>
        </w:rPr>
        <w:t>Perfil del cliente:</w:t>
      </w:r>
    </w:p>
    <w:p w:rsidR="00FB15FC" w:rsidRDefault="00FB15FC" w:rsidP="00FB15FC">
      <w:pPr>
        <w:pStyle w:val="Prrafodelista"/>
        <w:numPr>
          <w:ilvl w:val="0"/>
          <w:numId w:val="11"/>
        </w:numPr>
        <w:rPr>
          <w:sz w:val="24"/>
        </w:rPr>
      </w:pPr>
      <w:r w:rsidRPr="00445938">
        <w:rPr>
          <w:sz w:val="24"/>
        </w:rPr>
        <w:t>El cliente promedio, va a ser un joven que se encuentra cursando el nivel superior, dentro del IPN, para ser usado dentro de las instalaciones de ESCOM; Con el único fin de organizar su horario personal.</w:t>
      </w:r>
    </w:p>
    <w:p w:rsidR="00FB15FC" w:rsidRDefault="00FB15FC" w:rsidP="00FB15FC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La mayor parte de los clientes van a ser alumnos con ingresos proporcionados por la familia.</w:t>
      </w:r>
    </w:p>
    <w:p w:rsidR="00FB15FC" w:rsidRDefault="00FB15FC" w:rsidP="00FB15FC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>Otro porcentaje de los clientes van a ser alumnos que cuentas con ingresos propios generados por su empleo.</w:t>
      </w:r>
    </w:p>
    <w:p w:rsidR="00FB15FC" w:rsidRDefault="00FB15FC" w:rsidP="00FB15FC">
      <w:pPr>
        <w:pStyle w:val="Prrafodelista"/>
        <w:numPr>
          <w:ilvl w:val="0"/>
          <w:numId w:val="11"/>
        </w:numPr>
        <w:rPr>
          <w:sz w:val="24"/>
        </w:rPr>
      </w:pPr>
      <w:r>
        <w:rPr>
          <w:sz w:val="24"/>
        </w:rPr>
        <w:t xml:space="preserve">La mayoría de los clientes cuentan con una vivienda propia ubicada en </w:t>
      </w:r>
      <w:proofErr w:type="spellStart"/>
      <w:r>
        <w:rPr>
          <w:sz w:val="24"/>
        </w:rPr>
        <w:t>al</w:t>
      </w:r>
      <w:proofErr w:type="spellEnd"/>
      <w:r>
        <w:rPr>
          <w:sz w:val="24"/>
        </w:rPr>
        <w:t xml:space="preserve"> Ciudad de México, lo que nos indica que se encuentran en posibilidad de adquirir el producto.</w:t>
      </w:r>
    </w:p>
    <w:p w:rsidR="00FB15FC" w:rsidRPr="00BC458E" w:rsidRDefault="00FB15FC" w:rsidP="00FB15FC">
      <w:pPr>
        <w:ind w:left="1068"/>
        <w:rPr>
          <w:sz w:val="24"/>
        </w:rPr>
      </w:pPr>
    </w:p>
    <w:p w:rsidR="00FB15FC" w:rsidRPr="00097E9F" w:rsidRDefault="00FB15FC" w:rsidP="00FB15FC">
      <w:pPr>
        <w:pStyle w:val="Prrafodelista"/>
        <w:numPr>
          <w:ilvl w:val="0"/>
          <w:numId w:val="8"/>
        </w:numPr>
        <w:rPr>
          <w:b/>
          <w:sz w:val="24"/>
        </w:rPr>
      </w:pPr>
      <w:r w:rsidRPr="00097E9F">
        <w:rPr>
          <w:b/>
          <w:sz w:val="24"/>
        </w:rPr>
        <w:t>Restricciones existentes para el lanzamiento del producto:</w:t>
      </w:r>
    </w:p>
    <w:p w:rsidR="00FB15FC" w:rsidRDefault="00FB15FC" w:rsidP="00FB15FC">
      <w:pPr>
        <w:pStyle w:val="Prrafodelista"/>
        <w:numPr>
          <w:ilvl w:val="0"/>
          <w:numId w:val="10"/>
        </w:numPr>
        <w:rPr>
          <w:sz w:val="24"/>
        </w:rPr>
      </w:pPr>
      <w:r w:rsidRPr="00F31744">
        <w:rPr>
          <w:sz w:val="24"/>
        </w:rPr>
        <w:t>La competencia que existe en el mercado es bastante fuerte</w:t>
      </w:r>
      <w:r>
        <w:rPr>
          <w:sz w:val="24"/>
        </w:rPr>
        <w:t>.</w:t>
      </w:r>
    </w:p>
    <w:p w:rsidR="00FB15FC" w:rsidRDefault="00FB15FC" w:rsidP="00FB15FC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La incapacidad del cliente para poder adquirir el producto.</w:t>
      </w:r>
    </w:p>
    <w:p w:rsidR="00FB15FC" w:rsidRDefault="00FB15FC" w:rsidP="00FB15FC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El desinterés por parte del cliente afecta la venta.</w:t>
      </w:r>
    </w:p>
    <w:p w:rsidR="00FB15FC" w:rsidRDefault="00FB15FC" w:rsidP="00FB15FC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El acceso a internet es esencial para la obtención del producto.</w:t>
      </w:r>
    </w:p>
    <w:p w:rsidR="00FB15FC" w:rsidRDefault="00FB15FC" w:rsidP="00FB15FC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El intermediario (Google Play Store) se agencia el 30% de las ganancias a la hora de vender el producto.</w:t>
      </w:r>
    </w:p>
    <w:p w:rsidR="00FB15FC" w:rsidRPr="008729E5" w:rsidRDefault="00FB15FC" w:rsidP="00FB15FC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Es necesario tener un dispositivo móvil o PC para poder hacer uso del producto.</w:t>
      </w:r>
    </w:p>
    <w:p w:rsidR="00FB15FC" w:rsidRDefault="00FB15FC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FB15FC" w:rsidRPr="00DB383B" w:rsidRDefault="00FB15FC" w:rsidP="00FB15FC"/>
    <w:p w:rsidR="00FB15FC" w:rsidRPr="00557CB0" w:rsidRDefault="00FB15FC" w:rsidP="00FB15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EMPRESA=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G</m:t>
              </m:r>
            </m:sub>
          </m:sSub>
        </m:oMath>
      </m:oMathPara>
    </w:p>
    <w:p w:rsidR="00FB15FC" w:rsidRPr="00010640" w:rsidRDefault="00FB15FC" w:rsidP="00FB15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EMPRESA=(64,000+128,000+49,800+31,485.69)+43,880+15,858.2845=333,023.9745</m:t>
          </m:r>
        </m:oMath>
      </m:oMathPara>
    </w:p>
    <w:p w:rsidR="00FB15FC" w:rsidRPr="00DB383B" w:rsidRDefault="00FB15FC" w:rsidP="00FB15FC">
      <w:pPr>
        <w:rPr>
          <w:rFonts w:eastAsiaTheme="minorEastAsia"/>
        </w:rPr>
      </w:pPr>
    </w:p>
    <w:p w:rsidR="00FB15FC" w:rsidRPr="00E84611" w:rsidRDefault="00FB15FC" w:rsidP="00FB15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PROYECTO=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PROYECTO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PROYECTO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PROYECTO</m:t>
                  </m:r>
                </m:sub>
              </m:sSub>
            </m:sub>
          </m:sSub>
        </m:oMath>
      </m:oMathPara>
    </w:p>
    <w:p w:rsidR="00FB15FC" w:rsidRPr="00010640" w:rsidRDefault="00FB15FC" w:rsidP="00FB15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PROYECTO=(64,000+128,000+49,800+31,485.69)+43,880+15,858.2845=333,023.9745</m:t>
          </m:r>
        </m:oMath>
      </m:oMathPara>
    </w:p>
    <w:p w:rsidR="00FB15FC" w:rsidRPr="00DB383B" w:rsidRDefault="00FB15FC" w:rsidP="00FB15FC">
      <w:pPr>
        <w:rPr>
          <w:rFonts w:eastAsiaTheme="minorEastAsia"/>
        </w:rPr>
      </w:pPr>
    </w:p>
    <w:p w:rsidR="00FB15FC" w:rsidRPr="00E84611" w:rsidRDefault="00FB15FC" w:rsidP="00FB15F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PRECIO=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INDIVIDUAL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INDIVIDUAL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INDIVIDUAL</m:t>
                  </m:r>
                </m:sub>
              </m:sSub>
            </m:sub>
          </m:sSub>
        </m:oMath>
      </m:oMathPara>
    </w:p>
    <w:p w:rsidR="00FB15FC" w:rsidRPr="00DB383B" w:rsidRDefault="00FB15FC" w:rsidP="00FB15FC">
      <m:oMathPara>
        <m:oMath>
          <m:r>
            <w:rPr>
              <w:rFonts w:ascii="Cambria Math" w:hAnsi="Cambria Math"/>
            </w:rPr>
            <m:t>PRECIO=105.1098+16.8769+6.0993=</m:t>
          </m:r>
          <w:bookmarkStart w:id="1" w:name="_Hlk5040709"/>
          <m:r>
            <w:rPr>
              <w:rFonts w:ascii="Cambria Math" w:hAnsi="Cambria Math"/>
            </w:rPr>
            <m:t>128.086</m:t>
          </m:r>
        </m:oMath>
      </m:oMathPara>
      <w:bookmarkEnd w:id="1"/>
    </w:p>
    <w:p w:rsidR="00FB15FC" w:rsidRPr="00DB383B" w:rsidRDefault="00FB15FC" w:rsidP="00FB15FC"/>
    <w:p w:rsidR="00FB15FC" w:rsidRDefault="00FB15FC" w:rsidP="00FB15FC">
      <w:r w:rsidRPr="00DB383B">
        <w:t>PERFILAR CLIENTES</w:t>
      </w:r>
      <w:r>
        <w:t xml:space="preserve"> (DEMANDA):</w:t>
      </w:r>
    </w:p>
    <w:p w:rsidR="00FB15FC" w:rsidRDefault="00FB15FC" w:rsidP="00FB15FC">
      <w:pPr>
        <w:pStyle w:val="Prrafodelista"/>
        <w:numPr>
          <w:ilvl w:val="0"/>
          <w:numId w:val="14"/>
        </w:numPr>
      </w:pPr>
      <w:r>
        <w:t>Los gustos del cliente son acordes a los de un joven de entre 19 y 24 años.</w:t>
      </w:r>
    </w:p>
    <w:p w:rsidR="00FB15FC" w:rsidRDefault="00FB15FC" w:rsidP="00FB15FC">
      <w:pPr>
        <w:pStyle w:val="Prrafodelista"/>
        <w:numPr>
          <w:ilvl w:val="0"/>
          <w:numId w:val="14"/>
        </w:numPr>
      </w:pPr>
      <w:r>
        <w:t>Los deseos del cliente son el de adquirir una aplicación que sea capaz de satisfacer sus necesidades.</w:t>
      </w:r>
    </w:p>
    <w:p w:rsidR="00FB15FC" w:rsidRDefault="00FB15FC" w:rsidP="00FB15FC">
      <w:pPr>
        <w:pStyle w:val="Prrafodelista"/>
        <w:numPr>
          <w:ilvl w:val="0"/>
          <w:numId w:val="14"/>
        </w:numPr>
      </w:pPr>
      <w:r>
        <w:t>El cliente espera una aplicación con una interfaz gráfica colorida y llamativa.</w:t>
      </w:r>
    </w:p>
    <w:p w:rsidR="00FB15FC" w:rsidRDefault="00FB15FC" w:rsidP="00FB15FC">
      <w:pPr>
        <w:pStyle w:val="Prrafodelista"/>
        <w:numPr>
          <w:ilvl w:val="0"/>
          <w:numId w:val="14"/>
        </w:numPr>
      </w:pPr>
      <w:r>
        <w:t>El cliente espera un precio adecuado para adquirir la aplicación.</w:t>
      </w:r>
    </w:p>
    <w:p w:rsidR="00FB15FC" w:rsidRDefault="00FB15FC" w:rsidP="00FB15FC">
      <w:pPr>
        <w:pStyle w:val="Prrafodelista"/>
        <w:numPr>
          <w:ilvl w:val="0"/>
          <w:numId w:val="14"/>
        </w:numPr>
      </w:pPr>
      <w:r>
        <w:t>El cliente cuenta con ingresos que oscilan entre los $1,000 y $2,000 pesos mensuales.</w:t>
      </w:r>
    </w:p>
    <w:p w:rsidR="00FB15FC" w:rsidRDefault="00FB15FC" w:rsidP="00FB15FC">
      <w:pPr>
        <w:pStyle w:val="Prrafodelista"/>
        <w:numPr>
          <w:ilvl w:val="0"/>
          <w:numId w:val="14"/>
        </w:numPr>
      </w:pPr>
      <w:r>
        <w:t>El cliente cuenta con un domicilio cercano a la escuela o dentro de la Ciudad de México.</w:t>
      </w:r>
    </w:p>
    <w:p w:rsidR="00FB15FC" w:rsidRDefault="00FB15FC" w:rsidP="00FB15FC">
      <w:r>
        <w:t>DE QUE MANERA OBTENGO LOS INGRESOS (OFERTA):</w:t>
      </w:r>
    </w:p>
    <w:p w:rsidR="00FB15FC" w:rsidRDefault="00FB15FC" w:rsidP="00FB15FC">
      <w:pPr>
        <w:pStyle w:val="Prrafodelista"/>
        <w:numPr>
          <w:ilvl w:val="0"/>
          <w:numId w:val="15"/>
        </w:numPr>
      </w:pPr>
      <w:r>
        <w:t>Nuestra aplicación obtendrá sus ingresos mediante el pago por descarga de esta.</w:t>
      </w:r>
    </w:p>
    <w:p w:rsidR="00FB15FC" w:rsidRDefault="00FB15FC" w:rsidP="00FB15FC">
      <w:r>
        <w:t>ESTRATEGIAS DE VENTA:</w:t>
      </w:r>
    </w:p>
    <w:p w:rsidR="00FB15FC" w:rsidRDefault="00FB15FC" w:rsidP="00FB15FC">
      <w:pPr>
        <w:pStyle w:val="Prrafodelista"/>
        <w:numPr>
          <w:ilvl w:val="0"/>
          <w:numId w:val="13"/>
        </w:numPr>
      </w:pPr>
      <w:r>
        <w:t>Al momento de comprar la aplicación, se evita los molestos anuncios.</w:t>
      </w:r>
    </w:p>
    <w:p w:rsidR="00FB15FC" w:rsidRDefault="00FB15FC" w:rsidP="00FB15FC">
      <w:pPr>
        <w:pStyle w:val="Prrafodelista"/>
        <w:numPr>
          <w:ilvl w:val="0"/>
          <w:numId w:val="13"/>
        </w:numPr>
      </w:pPr>
      <w:r>
        <w:t>Cuando el cliente compre la aplicación, se le va a otorgar puntos de regalo para desbloquear nuevos temas.</w:t>
      </w:r>
    </w:p>
    <w:p w:rsidR="00FB15FC" w:rsidRDefault="00FB15FC" w:rsidP="00FB15FC">
      <w:pPr>
        <w:pStyle w:val="Prrafodelista"/>
        <w:numPr>
          <w:ilvl w:val="0"/>
          <w:numId w:val="13"/>
        </w:numPr>
      </w:pPr>
      <w:r>
        <w:t>Durante el buen fin se ofrece un descuento del 30% sobre el producto.</w:t>
      </w:r>
    </w:p>
    <w:p w:rsidR="00FB15FC" w:rsidRDefault="00FB15FC" w:rsidP="00FB15FC">
      <w:pPr>
        <w:pStyle w:val="Prrafodelista"/>
        <w:numPr>
          <w:ilvl w:val="0"/>
          <w:numId w:val="13"/>
        </w:numPr>
      </w:pPr>
      <w:r>
        <w:t>Si el cliente lo desea, podemos hacer el cobro mediante su tarjeta de crédito, lo cual le va a dar un descuento del 5%.</w:t>
      </w:r>
    </w:p>
    <w:p w:rsidR="00FB15FC" w:rsidRDefault="00FB15FC" w:rsidP="00FB15FC">
      <w:pPr>
        <w:pStyle w:val="Prrafodelista"/>
        <w:numPr>
          <w:ilvl w:val="0"/>
          <w:numId w:val="13"/>
        </w:numPr>
      </w:pPr>
      <w:r>
        <w:t>En caso de que el cliente quede insatisfecho con el producto, este puede pedir una devolución de su dinero.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FB15FC" w:rsidTr="000C2EAF">
        <w:tc>
          <w:tcPr>
            <w:tcW w:w="5395" w:type="dxa"/>
          </w:tcPr>
          <w:p w:rsidR="00FB15FC" w:rsidRDefault="00FB15FC" w:rsidP="000C2EAF">
            <w:r>
              <w:t>CLIENTE DIRECTO</w:t>
            </w:r>
          </w:p>
        </w:tc>
        <w:tc>
          <w:tcPr>
            <w:tcW w:w="5395" w:type="dxa"/>
          </w:tcPr>
          <w:p w:rsidR="00FB15FC" w:rsidRDefault="00FB15FC" w:rsidP="000C2EAF">
            <w:r>
              <w:t>CLIENTE INDIRECTO</w:t>
            </w:r>
          </w:p>
        </w:tc>
      </w:tr>
      <w:tr w:rsidR="00FB15FC" w:rsidTr="000C2EAF">
        <w:tc>
          <w:tcPr>
            <w:tcW w:w="5395" w:type="dxa"/>
          </w:tcPr>
          <w:p w:rsidR="00FB15FC" w:rsidRDefault="00FB15FC" w:rsidP="00FB15FC">
            <w:pPr>
              <w:pStyle w:val="Prrafodelista"/>
              <w:numPr>
                <w:ilvl w:val="0"/>
                <w:numId w:val="15"/>
              </w:numPr>
            </w:pPr>
            <w:r>
              <w:t>Alumnos que actualmente cursan la carrera de ingeniería en computación dentro de ESCOM.</w:t>
            </w:r>
          </w:p>
          <w:p w:rsidR="00FB15FC" w:rsidRDefault="00FB15FC" w:rsidP="00FB15FC">
            <w:pPr>
              <w:pStyle w:val="Prrafodelista"/>
              <w:numPr>
                <w:ilvl w:val="0"/>
                <w:numId w:val="15"/>
              </w:numPr>
            </w:pPr>
            <w:r>
              <w:t>Profesores que imparten materias dentro de las instalaciones de ESCOM.</w:t>
            </w:r>
          </w:p>
        </w:tc>
        <w:tc>
          <w:tcPr>
            <w:tcW w:w="5395" w:type="dxa"/>
          </w:tcPr>
          <w:p w:rsidR="00FB15FC" w:rsidRDefault="00FB15FC" w:rsidP="00FB15FC">
            <w:pPr>
              <w:pStyle w:val="Prrafodelista"/>
              <w:numPr>
                <w:ilvl w:val="0"/>
                <w:numId w:val="15"/>
              </w:numPr>
            </w:pPr>
            <w:r>
              <w:t>Los padres de familia de los alumnos que adquirieron la aplicación.</w:t>
            </w:r>
          </w:p>
          <w:p w:rsidR="00FB15FC" w:rsidRDefault="00FB15FC" w:rsidP="00FB15FC">
            <w:pPr>
              <w:pStyle w:val="Prrafodelista"/>
              <w:numPr>
                <w:ilvl w:val="0"/>
                <w:numId w:val="15"/>
              </w:numPr>
            </w:pPr>
            <w:r>
              <w:t>El Instituto Politécnico Nacional, ya que es este quien remunera en forma de salario a los profesores y estos adquieran el producto.</w:t>
            </w:r>
          </w:p>
        </w:tc>
      </w:tr>
    </w:tbl>
    <w:p w:rsidR="00FB15FC" w:rsidRDefault="00FB15FC" w:rsidP="00FB15FC"/>
    <w:p w:rsidR="00FB15FC" w:rsidRDefault="00FB15FC" w:rsidP="00FB15FC">
      <w:pPr>
        <w:pStyle w:val="Ttulo1"/>
      </w:pPr>
      <w:r>
        <w:br w:type="page"/>
      </w:r>
      <w:r>
        <w:lastRenderedPageBreak/>
        <w:t>Referencias:</w:t>
      </w:r>
    </w:p>
    <w:p w:rsidR="00FB15FC" w:rsidRDefault="00FB15FC" w:rsidP="00FB15FC">
      <w:r>
        <w:t>Las referencias que utilizamos para perfilar nuestro cliente son las siguientes:</w:t>
      </w:r>
    </w:p>
    <w:p w:rsidR="00FB15FC" w:rsidRDefault="00FB15FC" w:rsidP="00FB15FC">
      <w:pPr>
        <w:pStyle w:val="Prrafodelista"/>
        <w:numPr>
          <w:ilvl w:val="0"/>
          <w:numId w:val="16"/>
        </w:numPr>
      </w:pPr>
      <w:r w:rsidRPr="007740DF">
        <w:t xml:space="preserve">Instituto Nacional </w:t>
      </w:r>
      <w:r>
        <w:t>d</w:t>
      </w:r>
      <w:r w:rsidRPr="007740DF">
        <w:t xml:space="preserve">e Estadística </w:t>
      </w:r>
      <w:r>
        <w:t>y</w:t>
      </w:r>
      <w:r w:rsidRPr="007740DF">
        <w:t xml:space="preserve"> Geografía</w:t>
      </w:r>
      <w:r>
        <w:t xml:space="preserve"> (INEGI)</w:t>
      </w:r>
    </w:p>
    <w:p w:rsidR="00FB15FC" w:rsidRDefault="00FB15FC" w:rsidP="00FB15FC">
      <w:pPr>
        <w:pStyle w:val="Prrafodelista"/>
        <w:numPr>
          <w:ilvl w:val="0"/>
          <w:numId w:val="16"/>
        </w:numPr>
      </w:pPr>
      <w:r>
        <w:t>Dirección Académica de la Escuela Superior de Cómputo</w:t>
      </w:r>
    </w:p>
    <w:p w:rsidR="00FB15FC" w:rsidRDefault="00FB15FC" w:rsidP="00FB15FC">
      <w:pPr>
        <w:pStyle w:val="Prrafodelista"/>
        <w:numPr>
          <w:ilvl w:val="0"/>
          <w:numId w:val="16"/>
        </w:numPr>
      </w:pPr>
      <w:r w:rsidRPr="007740DF">
        <w:rPr>
          <w:noProof/>
        </w:rPr>
        <w:drawing>
          <wp:anchor distT="0" distB="0" distL="114300" distR="114300" simplePos="0" relativeHeight="251670528" behindDoc="0" locked="0" layoutInCell="1" allowOverlap="1" wp14:anchorId="36F2C071" wp14:editId="19CD8033">
            <wp:simplePos x="0" y="0"/>
            <wp:positionH relativeFrom="margin">
              <wp:align>right</wp:align>
            </wp:positionH>
            <wp:positionV relativeFrom="page">
              <wp:posOffset>2069465</wp:posOffset>
            </wp:positionV>
            <wp:extent cx="6858000" cy="1610360"/>
            <wp:effectExtent l="0" t="0" r="0" b="889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Wikipedia (Página Oficial de ESCOM)</w:t>
      </w:r>
    </w:p>
    <w:p w:rsidR="00FB15FC" w:rsidRPr="007740DF" w:rsidRDefault="00FB15FC" w:rsidP="00FB15FC">
      <w:r w:rsidRPr="0002677C">
        <w:rPr>
          <w:noProof/>
        </w:rPr>
        <w:drawing>
          <wp:anchor distT="0" distB="0" distL="114300" distR="114300" simplePos="0" relativeHeight="251671552" behindDoc="0" locked="0" layoutInCell="1" allowOverlap="1" wp14:anchorId="7BBBF380" wp14:editId="74796092">
            <wp:simplePos x="0" y="0"/>
            <wp:positionH relativeFrom="margin">
              <wp:align>center</wp:align>
            </wp:positionH>
            <wp:positionV relativeFrom="page">
              <wp:posOffset>3931920</wp:posOffset>
            </wp:positionV>
            <wp:extent cx="2047875" cy="5234940"/>
            <wp:effectExtent l="0" t="0" r="9525" b="381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5234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15FC" w:rsidRDefault="00FB15FC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FB15FC" w:rsidRPr="00E94465" w:rsidRDefault="00FB15FC" w:rsidP="00FB15FC">
      <w:pPr>
        <w:pBdr>
          <w:bottom w:val="single" w:sz="12" w:space="1" w:color="auto"/>
        </w:pBdr>
        <w:rPr>
          <w:sz w:val="28"/>
        </w:rPr>
      </w:pPr>
      <w:r w:rsidRPr="00E94465">
        <w:rPr>
          <w:sz w:val="28"/>
        </w:rPr>
        <w:lastRenderedPageBreak/>
        <w:t>FINANCIAMIENTO</w:t>
      </w:r>
    </w:p>
    <w:p w:rsidR="00FB15FC" w:rsidRDefault="00FB15FC" w:rsidP="00FB15FC">
      <w:pPr>
        <w:pStyle w:val="Prrafodelista"/>
        <w:numPr>
          <w:ilvl w:val="0"/>
          <w:numId w:val="17"/>
        </w:numPr>
        <w:rPr>
          <w:sz w:val="24"/>
        </w:rPr>
      </w:pPr>
      <w:r>
        <w:rPr>
          <w:sz w:val="24"/>
        </w:rPr>
        <w:t>¿Cómo podría financiarme?</w:t>
      </w:r>
    </w:p>
    <w:p w:rsidR="00FB15FC" w:rsidRDefault="00FB15FC" w:rsidP="00FB15FC">
      <w:pPr>
        <w:pStyle w:val="Prrafodelista"/>
        <w:numPr>
          <w:ilvl w:val="1"/>
          <w:numId w:val="17"/>
        </w:numPr>
        <w:rPr>
          <w:sz w:val="24"/>
        </w:rPr>
      </w:pPr>
      <w:r>
        <w:rPr>
          <w:sz w:val="24"/>
        </w:rPr>
        <w:t>Mediante créditos que ofrecen distintas empresas privadas, gubernamentales o bancarias.</w:t>
      </w:r>
    </w:p>
    <w:p w:rsidR="00FB15FC" w:rsidRDefault="00FB15FC" w:rsidP="00FB15FC">
      <w:pPr>
        <w:pStyle w:val="Prrafodelista"/>
        <w:numPr>
          <w:ilvl w:val="1"/>
          <w:numId w:val="17"/>
        </w:numPr>
        <w:rPr>
          <w:sz w:val="24"/>
        </w:rPr>
      </w:pPr>
      <w:r w:rsidRPr="002A0A5D">
        <w:rPr>
          <w:sz w:val="24"/>
        </w:rPr>
        <w:t>El intercambio de servicio o</w:t>
      </w:r>
      <w:r>
        <w:rPr>
          <w:sz w:val="24"/>
        </w:rPr>
        <w:t xml:space="preserve"> </w:t>
      </w:r>
      <w:proofErr w:type="spellStart"/>
      <w:r w:rsidRPr="00A21367">
        <w:rPr>
          <w:i/>
          <w:iCs/>
          <w:sz w:val="24"/>
          <w:u w:val="single"/>
        </w:rPr>
        <w:t>bartering</w:t>
      </w:r>
      <w:proofErr w:type="spellEnd"/>
      <w:r>
        <w:rPr>
          <w:sz w:val="24"/>
        </w:rPr>
        <w:t xml:space="preserve"> </w:t>
      </w:r>
      <w:r w:rsidRPr="002A0A5D">
        <w:rPr>
          <w:sz w:val="24"/>
        </w:rPr>
        <w:t>supone llegar a acuerdos con otras empresas en una relación en la que teóricamente todos ganan</w:t>
      </w:r>
      <w:r>
        <w:rPr>
          <w:sz w:val="24"/>
        </w:rPr>
        <w:t>.</w:t>
      </w:r>
    </w:p>
    <w:p w:rsidR="00FB15FC" w:rsidRPr="002A0A5D" w:rsidRDefault="00FB15FC" w:rsidP="00FB15FC">
      <w:pPr>
        <w:pStyle w:val="Prrafodelista"/>
        <w:numPr>
          <w:ilvl w:val="1"/>
          <w:numId w:val="17"/>
        </w:numPr>
        <w:rPr>
          <w:sz w:val="24"/>
        </w:rPr>
      </w:pPr>
      <w:r w:rsidRPr="002A0A5D">
        <w:rPr>
          <w:sz w:val="24"/>
        </w:rPr>
        <w:t>Podemos negociar con el cliente un adelanto que nos permita</w:t>
      </w:r>
      <w:r w:rsidRPr="002A0A5D">
        <w:rPr>
          <w:bCs/>
          <w:sz w:val="24"/>
        </w:rPr>
        <w:t xml:space="preserve"> financiar el lanzamiento.</w:t>
      </w:r>
    </w:p>
    <w:p w:rsidR="00FB15FC" w:rsidRPr="002A0A5D" w:rsidRDefault="00FB15FC" w:rsidP="00FB15FC">
      <w:pPr>
        <w:pStyle w:val="Prrafodelista"/>
        <w:numPr>
          <w:ilvl w:val="1"/>
          <w:numId w:val="17"/>
        </w:numPr>
        <w:rPr>
          <w:sz w:val="24"/>
        </w:rPr>
      </w:pPr>
      <w:r w:rsidRPr="002A0A5D">
        <w:rPr>
          <w:sz w:val="24"/>
        </w:rPr>
        <w:t>Amigos y familia</w:t>
      </w:r>
      <w:r>
        <w:rPr>
          <w:sz w:val="24"/>
        </w:rPr>
        <w:t>res.</w:t>
      </w:r>
    </w:p>
    <w:p w:rsidR="00FB15FC" w:rsidRDefault="00FB15FC" w:rsidP="00FB15FC">
      <w:pPr>
        <w:pStyle w:val="Prrafodelista"/>
        <w:numPr>
          <w:ilvl w:val="0"/>
          <w:numId w:val="17"/>
        </w:numPr>
        <w:rPr>
          <w:sz w:val="24"/>
        </w:rPr>
      </w:pPr>
      <w:r>
        <w:rPr>
          <w:sz w:val="24"/>
        </w:rPr>
        <w:t>Monto del financiamiento:</w:t>
      </w:r>
    </w:p>
    <w:p w:rsidR="00FB15FC" w:rsidRDefault="00FB15FC" w:rsidP="00FB15FC">
      <w:pPr>
        <w:pStyle w:val="Prrafodelista"/>
        <w:numPr>
          <w:ilvl w:val="1"/>
          <w:numId w:val="17"/>
        </w:numPr>
        <w:rPr>
          <w:sz w:val="24"/>
        </w:rPr>
      </w:pPr>
      <w:r>
        <w:rPr>
          <w:sz w:val="24"/>
        </w:rPr>
        <w:t>SANTANDER:</w:t>
      </w:r>
    </w:p>
    <w:p w:rsidR="00FB15FC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 w:rsidRPr="00A21367">
        <w:rPr>
          <w:sz w:val="24"/>
        </w:rPr>
        <w:t>Hasta $15 millones de pesos.</w:t>
      </w:r>
    </w:p>
    <w:p w:rsidR="00FB15FC" w:rsidRDefault="00FB15FC" w:rsidP="00FB15FC">
      <w:pPr>
        <w:pStyle w:val="Prrafodelista"/>
        <w:numPr>
          <w:ilvl w:val="1"/>
          <w:numId w:val="17"/>
        </w:numPr>
        <w:rPr>
          <w:sz w:val="24"/>
        </w:rPr>
      </w:pPr>
      <w:r w:rsidRPr="002A0A5D">
        <w:rPr>
          <w:sz w:val="24"/>
        </w:rPr>
        <w:t>CITIBANAMEX</w:t>
      </w:r>
      <w:r>
        <w:rPr>
          <w:sz w:val="24"/>
        </w:rPr>
        <w:t>:</w:t>
      </w:r>
    </w:p>
    <w:p w:rsidR="00FB15FC" w:rsidRPr="002A0A5D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 w:rsidRPr="00370ADD">
        <w:rPr>
          <w:sz w:val="24"/>
        </w:rPr>
        <w:t>Hasta $15 millones de pesos.</w:t>
      </w:r>
      <w:r w:rsidRPr="002A0A5D">
        <w:rPr>
          <w:sz w:val="24"/>
        </w:rPr>
        <w:t xml:space="preserve"> </w:t>
      </w:r>
    </w:p>
    <w:p w:rsidR="00FB15FC" w:rsidRDefault="00FB15FC" w:rsidP="00FB15FC">
      <w:pPr>
        <w:pStyle w:val="Prrafodelista"/>
        <w:numPr>
          <w:ilvl w:val="0"/>
          <w:numId w:val="17"/>
        </w:numPr>
        <w:rPr>
          <w:sz w:val="24"/>
        </w:rPr>
      </w:pPr>
      <w:r>
        <w:rPr>
          <w:sz w:val="24"/>
        </w:rPr>
        <w:t>¿Quién podría financiarme?</w:t>
      </w:r>
    </w:p>
    <w:p w:rsidR="00FB15FC" w:rsidRDefault="00FB15FC" w:rsidP="00FB15FC">
      <w:pPr>
        <w:pStyle w:val="Prrafodelista"/>
        <w:numPr>
          <w:ilvl w:val="1"/>
          <w:numId w:val="17"/>
        </w:numPr>
        <w:rPr>
          <w:sz w:val="24"/>
        </w:rPr>
      </w:pPr>
      <w:r>
        <w:rPr>
          <w:sz w:val="24"/>
        </w:rPr>
        <w:t>SANTANDER:</w:t>
      </w:r>
    </w:p>
    <w:p w:rsidR="00FB15FC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>
        <w:rPr>
          <w:sz w:val="24"/>
        </w:rPr>
        <w:t>Cuenta con un tipo de crédito llamado Ágil, que otorga apoyo económico a PyMEs.</w:t>
      </w:r>
    </w:p>
    <w:p w:rsidR="00FB15FC" w:rsidRDefault="00FB15FC" w:rsidP="00FB15FC">
      <w:pPr>
        <w:pStyle w:val="Prrafodelista"/>
        <w:numPr>
          <w:ilvl w:val="1"/>
          <w:numId w:val="17"/>
        </w:numPr>
        <w:rPr>
          <w:sz w:val="24"/>
        </w:rPr>
      </w:pPr>
      <w:r>
        <w:rPr>
          <w:sz w:val="24"/>
        </w:rPr>
        <w:t>CITIBANAMEX:</w:t>
      </w:r>
    </w:p>
    <w:p w:rsidR="00FB15FC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>
        <w:rPr>
          <w:sz w:val="24"/>
        </w:rPr>
        <w:t xml:space="preserve">Cuenta con un tipo de crédito llamado Negocio Banamex, que otorga apoyo económico a PyMEs. </w:t>
      </w:r>
    </w:p>
    <w:p w:rsidR="00FB15FC" w:rsidRDefault="00FB15FC" w:rsidP="00FB15FC">
      <w:pPr>
        <w:pStyle w:val="Prrafodelista"/>
        <w:numPr>
          <w:ilvl w:val="0"/>
          <w:numId w:val="17"/>
        </w:numPr>
        <w:rPr>
          <w:sz w:val="24"/>
        </w:rPr>
      </w:pPr>
      <w:r>
        <w:rPr>
          <w:sz w:val="24"/>
        </w:rPr>
        <w:t>Características y condiciones del financiamiento:</w:t>
      </w:r>
    </w:p>
    <w:p w:rsidR="00FB15FC" w:rsidRDefault="00FB15FC" w:rsidP="00FB15FC">
      <w:pPr>
        <w:pStyle w:val="Prrafodelista"/>
        <w:numPr>
          <w:ilvl w:val="1"/>
          <w:numId w:val="17"/>
        </w:numPr>
        <w:rPr>
          <w:sz w:val="24"/>
        </w:rPr>
      </w:pPr>
      <w:r>
        <w:rPr>
          <w:sz w:val="24"/>
        </w:rPr>
        <w:t>SANTANDER:</w:t>
      </w:r>
    </w:p>
    <w:p w:rsidR="00FB15FC" w:rsidRPr="00370ADD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 w:rsidRPr="00370ADD">
        <w:rPr>
          <w:sz w:val="24"/>
        </w:rPr>
        <w:t xml:space="preserve">Línea: Hasta $15 millones de pesos. </w:t>
      </w:r>
    </w:p>
    <w:p w:rsidR="00FB15FC" w:rsidRPr="00370ADD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 w:rsidRPr="00370ADD">
        <w:rPr>
          <w:sz w:val="24"/>
        </w:rPr>
        <w:t>Plazo: 12 meses con opción a renovación automática</w:t>
      </w:r>
    </w:p>
    <w:p w:rsidR="00FB15FC" w:rsidRPr="00370ADD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 w:rsidRPr="00370ADD">
        <w:rPr>
          <w:sz w:val="24"/>
        </w:rPr>
        <w:t xml:space="preserve">Garantías: Se requiere de uno o varios obligados solidarios, de conformidad con la evaluación de riesgos. </w:t>
      </w:r>
    </w:p>
    <w:p w:rsidR="00FB15FC" w:rsidRPr="00370ADD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 w:rsidRPr="00370ADD">
        <w:rPr>
          <w:sz w:val="24"/>
        </w:rPr>
        <w:t>Disposición:</w:t>
      </w:r>
    </w:p>
    <w:p w:rsidR="00FB15FC" w:rsidRPr="00370ADD" w:rsidRDefault="00FB15FC" w:rsidP="00FB15FC">
      <w:pPr>
        <w:pStyle w:val="Prrafodelista"/>
        <w:numPr>
          <w:ilvl w:val="3"/>
          <w:numId w:val="17"/>
        </w:numPr>
        <w:rPr>
          <w:sz w:val="24"/>
        </w:rPr>
      </w:pPr>
      <w:r w:rsidRPr="00370ADD">
        <w:rPr>
          <w:sz w:val="24"/>
        </w:rPr>
        <w:t>Banca Electrónica</w:t>
      </w:r>
    </w:p>
    <w:p w:rsidR="00FB15FC" w:rsidRPr="00370ADD" w:rsidRDefault="00FB15FC" w:rsidP="00FB15FC">
      <w:pPr>
        <w:pStyle w:val="Prrafodelista"/>
        <w:numPr>
          <w:ilvl w:val="3"/>
          <w:numId w:val="17"/>
        </w:numPr>
        <w:rPr>
          <w:sz w:val="24"/>
        </w:rPr>
      </w:pPr>
      <w:r w:rsidRPr="00370ADD">
        <w:rPr>
          <w:sz w:val="24"/>
        </w:rPr>
        <w:t>Sucursales Bancarias</w:t>
      </w:r>
    </w:p>
    <w:p w:rsidR="00FB15FC" w:rsidRPr="00370ADD" w:rsidRDefault="00FB15FC" w:rsidP="00FB15FC">
      <w:pPr>
        <w:pStyle w:val="Prrafodelista"/>
        <w:numPr>
          <w:ilvl w:val="3"/>
          <w:numId w:val="17"/>
        </w:numPr>
        <w:rPr>
          <w:sz w:val="24"/>
        </w:rPr>
      </w:pPr>
      <w:r w:rsidRPr="00370ADD">
        <w:rPr>
          <w:sz w:val="24"/>
        </w:rPr>
        <w:t xml:space="preserve">Tarjeta de Crédito Internacional </w:t>
      </w:r>
    </w:p>
    <w:p w:rsidR="00FB15FC" w:rsidRPr="00370ADD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 w:rsidRPr="00370ADD">
        <w:rPr>
          <w:sz w:val="24"/>
        </w:rPr>
        <w:t xml:space="preserve">Pagos Mínimos: Se requiere de un pago mínimo mensual que será con cargo a la cuenta de cheques relacionada. </w:t>
      </w:r>
    </w:p>
    <w:p w:rsidR="00FB15FC" w:rsidRPr="00370ADD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 w:rsidRPr="00370ADD">
        <w:rPr>
          <w:sz w:val="24"/>
        </w:rPr>
        <w:t>Pagos totales: Si hay pago del total o parcial del adeudo antes de la fecha de corte, se calculan los intereses correspondientes a los días que utilizó la línea.</w:t>
      </w:r>
    </w:p>
    <w:p w:rsidR="00FB15FC" w:rsidRPr="00370ADD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 w:rsidRPr="00370ADD">
        <w:rPr>
          <w:sz w:val="24"/>
        </w:rPr>
        <w:t xml:space="preserve">“Su crédito es de tasa variable, los intereses que se generen a su </w:t>
      </w:r>
      <w:proofErr w:type="gramStart"/>
      <w:r w:rsidRPr="00370ADD">
        <w:rPr>
          <w:sz w:val="24"/>
        </w:rPr>
        <w:t>cargo,</w:t>
      </w:r>
      <w:proofErr w:type="gramEnd"/>
      <w:r w:rsidRPr="00370ADD">
        <w:rPr>
          <w:sz w:val="24"/>
        </w:rPr>
        <w:t xml:space="preserve"> pueden cambiar y, en su caso, aumentar ante un ajuste en las tasas de interés utilizadas como referencia”.</w:t>
      </w:r>
    </w:p>
    <w:p w:rsidR="00FB15FC" w:rsidRPr="00370ADD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 w:rsidRPr="00370ADD">
        <w:rPr>
          <w:sz w:val="24"/>
        </w:rPr>
        <w:t xml:space="preserve">“El pago oportuno que usted realice de sus créditos en las fechas pactadas con el Banco, le permitirá mantener un historial crediticio satisfactorio”. </w:t>
      </w:r>
    </w:p>
    <w:p w:rsidR="00FB15FC" w:rsidRPr="00370ADD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 w:rsidRPr="00370ADD">
        <w:rPr>
          <w:sz w:val="24"/>
        </w:rPr>
        <w:t xml:space="preserve">“Contratar créditos en exceso a su capacidad de pago puede afectar su patrimonio y su historial crediticio”. </w:t>
      </w:r>
    </w:p>
    <w:p w:rsidR="00FB15FC" w:rsidRPr="00370ADD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 w:rsidRPr="00370ADD">
        <w:rPr>
          <w:sz w:val="24"/>
        </w:rPr>
        <w:t xml:space="preserve">“Realizar únicamente el pago mínimo de sus créditos, podría implicar liquidar su deuda en un plazo mayor, por lo que se recomienda realizar y anticipar pagos mayores al mínimo ya que esto le permitirá reducir el tiempo para liquidar el saldo de su tarjeta”. </w:t>
      </w:r>
    </w:p>
    <w:p w:rsidR="00FB15FC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 w:rsidRPr="00370ADD">
        <w:rPr>
          <w:sz w:val="24"/>
        </w:rPr>
        <w:t>Puede llevar un seguro de vida opcional que complemente la oferta.</w:t>
      </w:r>
    </w:p>
    <w:p w:rsidR="00FB15FC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>
        <w:rPr>
          <w:sz w:val="24"/>
        </w:rPr>
        <w:t>Cómo contratar:</w:t>
      </w:r>
    </w:p>
    <w:p w:rsidR="00FB15FC" w:rsidRPr="00370ADD" w:rsidRDefault="00FB15FC" w:rsidP="00FB15FC">
      <w:pPr>
        <w:pStyle w:val="Prrafodelista"/>
        <w:numPr>
          <w:ilvl w:val="3"/>
          <w:numId w:val="17"/>
        </w:numPr>
        <w:rPr>
          <w:sz w:val="24"/>
        </w:rPr>
      </w:pPr>
      <w:r w:rsidRPr="00370ADD">
        <w:rPr>
          <w:sz w:val="24"/>
        </w:rPr>
        <w:lastRenderedPageBreak/>
        <w:t>Persona Moral</w:t>
      </w:r>
    </w:p>
    <w:p w:rsidR="00FB15FC" w:rsidRPr="00370ADD" w:rsidRDefault="00FB15FC" w:rsidP="00FB15FC">
      <w:pPr>
        <w:pStyle w:val="Prrafodelista"/>
        <w:numPr>
          <w:ilvl w:val="4"/>
          <w:numId w:val="17"/>
        </w:numPr>
        <w:rPr>
          <w:sz w:val="24"/>
        </w:rPr>
      </w:pPr>
      <w:r w:rsidRPr="00370ADD">
        <w:rPr>
          <w:sz w:val="24"/>
        </w:rPr>
        <w:t>Representante (s) legal (es) y/o Principal Accionista</w:t>
      </w:r>
    </w:p>
    <w:p w:rsidR="00FB15FC" w:rsidRPr="00370ADD" w:rsidRDefault="00FB15FC" w:rsidP="00FB15FC">
      <w:pPr>
        <w:pStyle w:val="Prrafodelista"/>
        <w:numPr>
          <w:ilvl w:val="4"/>
          <w:numId w:val="17"/>
        </w:numPr>
        <w:rPr>
          <w:sz w:val="24"/>
        </w:rPr>
      </w:pPr>
      <w:r w:rsidRPr="00370ADD">
        <w:rPr>
          <w:sz w:val="24"/>
        </w:rPr>
        <w:t>Identificación oficial vigente con fotografía y firma.</w:t>
      </w:r>
    </w:p>
    <w:p w:rsidR="00FB15FC" w:rsidRPr="00370ADD" w:rsidRDefault="00FB15FC" w:rsidP="00FB15FC">
      <w:pPr>
        <w:pStyle w:val="Prrafodelista"/>
        <w:numPr>
          <w:ilvl w:val="4"/>
          <w:numId w:val="17"/>
        </w:numPr>
        <w:rPr>
          <w:sz w:val="24"/>
        </w:rPr>
      </w:pPr>
      <w:r w:rsidRPr="00370ADD">
        <w:rPr>
          <w:sz w:val="24"/>
        </w:rPr>
        <w:t>De la Empresa:</w:t>
      </w:r>
    </w:p>
    <w:p w:rsidR="00FB15FC" w:rsidRPr="00370ADD" w:rsidRDefault="00FB15FC" w:rsidP="00FB15FC">
      <w:pPr>
        <w:pStyle w:val="Prrafodelista"/>
        <w:numPr>
          <w:ilvl w:val="4"/>
          <w:numId w:val="17"/>
        </w:numPr>
        <w:rPr>
          <w:sz w:val="24"/>
        </w:rPr>
      </w:pPr>
      <w:r w:rsidRPr="00370ADD">
        <w:rPr>
          <w:sz w:val="24"/>
        </w:rPr>
        <w:t>Solicitud de Crédito</w:t>
      </w:r>
    </w:p>
    <w:p w:rsidR="00FB15FC" w:rsidRPr="00370ADD" w:rsidRDefault="00FB15FC" w:rsidP="00FB15FC">
      <w:pPr>
        <w:pStyle w:val="Prrafodelista"/>
        <w:numPr>
          <w:ilvl w:val="4"/>
          <w:numId w:val="17"/>
        </w:numPr>
        <w:rPr>
          <w:sz w:val="24"/>
        </w:rPr>
      </w:pPr>
      <w:r w:rsidRPr="00370ADD">
        <w:rPr>
          <w:sz w:val="24"/>
        </w:rPr>
        <w:t>Acta Constitutiva de la Sociedad y Estatutos Sociales vigentes.</w:t>
      </w:r>
    </w:p>
    <w:p w:rsidR="00FB15FC" w:rsidRPr="00370ADD" w:rsidRDefault="00FB15FC" w:rsidP="00FB15FC">
      <w:pPr>
        <w:pStyle w:val="Prrafodelista"/>
        <w:numPr>
          <w:ilvl w:val="4"/>
          <w:numId w:val="17"/>
        </w:numPr>
        <w:rPr>
          <w:sz w:val="24"/>
        </w:rPr>
      </w:pPr>
      <w:r w:rsidRPr="00370ADD">
        <w:rPr>
          <w:sz w:val="24"/>
        </w:rPr>
        <w:t>Poderes de los representantes legales (apoderados)</w:t>
      </w:r>
    </w:p>
    <w:p w:rsidR="00FB15FC" w:rsidRPr="00370ADD" w:rsidRDefault="00FB15FC" w:rsidP="00FB15FC">
      <w:pPr>
        <w:pStyle w:val="Prrafodelista"/>
        <w:numPr>
          <w:ilvl w:val="4"/>
          <w:numId w:val="17"/>
        </w:numPr>
        <w:rPr>
          <w:sz w:val="24"/>
        </w:rPr>
      </w:pPr>
      <w:r w:rsidRPr="00370ADD">
        <w:rPr>
          <w:sz w:val="24"/>
        </w:rPr>
        <w:t xml:space="preserve">Comprobantes de ingresos (Estados de cuenta o declaración fiscal o estados financieros, </w:t>
      </w:r>
      <w:proofErr w:type="spellStart"/>
      <w:r w:rsidRPr="00370ADD">
        <w:rPr>
          <w:sz w:val="24"/>
        </w:rPr>
        <w:t>etc</w:t>
      </w:r>
      <w:proofErr w:type="spellEnd"/>
      <w:r w:rsidRPr="00370ADD">
        <w:rPr>
          <w:sz w:val="24"/>
        </w:rPr>
        <w:t>)</w:t>
      </w:r>
    </w:p>
    <w:p w:rsidR="00FB15FC" w:rsidRPr="00370ADD" w:rsidRDefault="00FB15FC" w:rsidP="00FB15FC">
      <w:pPr>
        <w:pStyle w:val="Prrafodelista"/>
        <w:numPr>
          <w:ilvl w:val="4"/>
          <w:numId w:val="17"/>
        </w:numPr>
        <w:rPr>
          <w:sz w:val="24"/>
        </w:rPr>
      </w:pPr>
      <w:r w:rsidRPr="00370ADD">
        <w:rPr>
          <w:sz w:val="24"/>
        </w:rPr>
        <w:t xml:space="preserve">Cédula de Identificación Fiscal (RFC) y Alta ante el SAT. </w:t>
      </w:r>
    </w:p>
    <w:p w:rsidR="00FB15FC" w:rsidRPr="00370ADD" w:rsidRDefault="00FB15FC" w:rsidP="00FB15FC">
      <w:pPr>
        <w:pStyle w:val="Prrafodelista"/>
        <w:numPr>
          <w:ilvl w:val="3"/>
          <w:numId w:val="17"/>
        </w:numPr>
        <w:rPr>
          <w:sz w:val="24"/>
        </w:rPr>
      </w:pPr>
      <w:r w:rsidRPr="00370ADD">
        <w:rPr>
          <w:sz w:val="24"/>
        </w:rPr>
        <w:t>Persona Física con Actividad Empresarial</w:t>
      </w:r>
    </w:p>
    <w:p w:rsidR="00FB15FC" w:rsidRPr="00370ADD" w:rsidRDefault="00FB15FC" w:rsidP="00FB15FC">
      <w:pPr>
        <w:pStyle w:val="Prrafodelista"/>
        <w:numPr>
          <w:ilvl w:val="4"/>
          <w:numId w:val="17"/>
        </w:numPr>
        <w:rPr>
          <w:sz w:val="24"/>
        </w:rPr>
      </w:pPr>
      <w:r w:rsidRPr="00370ADD">
        <w:rPr>
          <w:sz w:val="24"/>
        </w:rPr>
        <w:t>Solicitud de Crédito</w:t>
      </w:r>
    </w:p>
    <w:p w:rsidR="00FB15FC" w:rsidRPr="00370ADD" w:rsidRDefault="00FB15FC" w:rsidP="00FB15FC">
      <w:pPr>
        <w:pStyle w:val="Prrafodelista"/>
        <w:numPr>
          <w:ilvl w:val="4"/>
          <w:numId w:val="17"/>
        </w:numPr>
        <w:rPr>
          <w:sz w:val="24"/>
        </w:rPr>
      </w:pPr>
      <w:r w:rsidRPr="00370ADD">
        <w:rPr>
          <w:sz w:val="24"/>
        </w:rPr>
        <w:t>Identificación oficial vigente con fotografía y firma</w:t>
      </w:r>
    </w:p>
    <w:p w:rsidR="00FB15FC" w:rsidRPr="00370ADD" w:rsidRDefault="00FB15FC" w:rsidP="00FB15FC">
      <w:pPr>
        <w:pStyle w:val="Prrafodelista"/>
        <w:numPr>
          <w:ilvl w:val="4"/>
          <w:numId w:val="17"/>
        </w:numPr>
        <w:rPr>
          <w:sz w:val="24"/>
        </w:rPr>
      </w:pPr>
      <w:r w:rsidRPr="00370ADD">
        <w:rPr>
          <w:sz w:val="24"/>
        </w:rPr>
        <w:t xml:space="preserve">Comprobantes de ingresos (Estados de cuenta o declaración fiscal o estados financieros, </w:t>
      </w:r>
      <w:proofErr w:type="spellStart"/>
      <w:r w:rsidRPr="00370ADD">
        <w:rPr>
          <w:sz w:val="24"/>
        </w:rPr>
        <w:t>etc</w:t>
      </w:r>
      <w:proofErr w:type="spellEnd"/>
      <w:r w:rsidRPr="00370ADD">
        <w:rPr>
          <w:sz w:val="24"/>
        </w:rPr>
        <w:t>)</w:t>
      </w:r>
    </w:p>
    <w:p w:rsidR="00FB15FC" w:rsidRDefault="00FB15FC" w:rsidP="00FB15FC">
      <w:pPr>
        <w:pStyle w:val="Prrafodelista"/>
        <w:numPr>
          <w:ilvl w:val="4"/>
          <w:numId w:val="17"/>
        </w:numPr>
        <w:rPr>
          <w:sz w:val="24"/>
        </w:rPr>
      </w:pPr>
      <w:r w:rsidRPr="00370ADD">
        <w:rPr>
          <w:sz w:val="24"/>
        </w:rPr>
        <w:t>Cédula de Identificación Fiscal (RFC) y Alta ante el SAT.</w:t>
      </w:r>
    </w:p>
    <w:p w:rsidR="00FB15FC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>
        <w:rPr>
          <w:sz w:val="24"/>
        </w:rPr>
        <w:t>Beneficios:</w:t>
      </w:r>
    </w:p>
    <w:p w:rsidR="00FB15FC" w:rsidRPr="00370ADD" w:rsidRDefault="00FB15FC" w:rsidP="00FB15FC">
      <w:pPr>
        <w:pStyle w:val="Prrafodelista"/>
        <w:numPr>
          <w:ilvl w:val="3"/>
          <w:numId w:val="17"/>
        </w:numPr>
        <w:rPr>
          <w:sz w:val="24"/>
        </w:rPr>
      </w:pPr>
      <w:r w:rsidRPr="00370ADD">
        <w:rPr>
          <w:sz w:val="24"/>
        </w:rPr>
        <w:t xml:space="preserve">El destino es para capital de trabajo, enfocado principalmente para sustituir crédito entre proveedores, obtener mejores condiciones de compra en insumos y materias primas, abatir costos operativos, entre otros. </w:t>
      </w:r>
    </w:p>
    <w:p w:rsidR="00FB15FC" w:rsidRPr="00370ADD" w:rsidRDefault="00FB15FC" w:rsidP="00FB15FC">
      <w:pPr>
        <w:pStyle w:val="Prrafodelista"/>
        <w:numPr>
          <w:ilvl w:val="3"/>
          <w:numId w:val="17"/>
        </w:numPr>
        <w:rPr>
          <w:sz w:val="24"/>
        </w:rPr>
      </w:pPr>
      <w:r w:rsidRPr="00370ADD">
        <w:rPr>
          <w:sz w:val="24"/>
        </w:rPr>
        <w:t>Tiene la mayor facilidad de operación y disposición de recursos.</w:t>
      </w:r>
    </w:p>
    <w:p w:rsidR="00FB15FC" w:rsidRPr="00370ADD" w:rsidRDefault="00FB15FC" w:rsidP="00FB15FC">
      <w:pPr>
        <w:pStyle w:val="Prrafodelista"/>
        <w:numPr>
          <w:ilvl w:val="3"/>
          <w:numId w:val="17"/>
        </w:numPr>
        <w:rPr>
          <w:sz w:val="24"/>
        </w:rPr>
      </w:pPr>
      <w:r w:rsidRPr="00370ADD">
        <w:rPr>
          <w:sz w:val="24"/>
        </w:rPr>
        <w:t>Tasas atractivas dependiendo del monto del crédito.</w:t>
      </w:r>
    </w:p>
    <w:p w:rsidR="00FB15FC" w:rsidRPr="00370ADD" w:rsidRDefault="00FB15FC" w:rsidP="00FB15FC">
      <w:pPr>
        <w:pStyle w:val="Prrafodelista"/>
        <w:numPr>
          <w:ilvl w:val="3"/>
          <w:numId w:val="17"/>
        </w:numPr>
        <w:rPr>
          <w:sz w:val="24"/>
        </w:rPr>
      </w:pPr>
      <w:r w:rsidRPr="00370ADD">
        <w:rPr>
          <w:sz w:val="24"/>
        </w:rPr>
        <w:t>Puede disponerse por banca electrónica, en sucursal, en cajeros automáticos o de una tarjeta de crédito en sucursales y establecimientos comerciales.</w:t>
      </w:r>
    </w:p>
    <w:p w:rsidR="00FB15FC" w:rsidRPr="00370ADD" w:rsidRDefault="00FB15FC" w:rsidP="00FB15FC">
      <w:pPr>
        <w:pStyle w:val="Prrafodelista"/>
        <w:numPr>
          <w:ilvl w:val="3"/>
          <w:numId w:val="17"/>
        </w:numPr>
        <w:rPr>
          <w:sz w:val="24"/>
        </w:rPr>
      </w:pPr>
      <w:r w:rsidRPr="00370ADD">
        <w:rPr>
          <w:sz w:val="24"/>
        </w:rPr>
        <w:t>Crédito en moneda nacional.</w:t>
      </w:r>
    </w:p>
    <w:p w:rsidR="00FB15FC" w:rsidRDefault="00FB15FC" w:rsidP="00FB15FC">
      <w:pPr>
        <w:pStyle w:val="Prrafodelista"/>
        <w:numPr>
          <w:ilvl w:val="3"/>
          <w:numId w:val="17"/>
        </w:numPr>
        <w:rPr>
          <w:sz w:val="24"/>
        </w:rPr>
      </w:pPr>
      <w:r w:rsidRPr="00370ADD">
        <w:rPr>
          <w:sz w:val="24"/>
        </w:rPr>
        <w:t>Cobertura geográfica a nivel nacional.</w:t>
      </w:r>
    </w:p>
    <w:p w:rsidR="00FB15FC" w:rsidRDefault="00FB15FC" w:rsidP="00FB15FC">
      <w:pPr>
        <w:pStyle w:val="Prrafodelista"/>
        <w:numPr>
          <w:ilvl w:val="1"/>
          <w:numId w:val="17"/>
        </w:numPr>
        <w:rPr>
          <w:sz w:val="24"/>
        </w:rPr>
      </w:pPr>
      <w:r w:rsidRPr="002A0A5D">
        <w:rPr>
          <w:sz w:val="24"/>
        </w:rPr>
        <w:t>CITIBANAMEX</w:t>
      </w:r>
      <w:r>
        <w:rPr>
          <w:sz w:val="24"/>
        </w:rPr>
        <w:t>:</w:t>
      </w:r>
    </w:p>
    <w:p w:rsidR="00FB15FC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>
        <w:rPr>
          <w:sz w:val="24"/>
        </w:rPr>
        <w:t xml:space="preserve">Simple: </w:t>
      </w:r>
      <w:r w:rsidRPr="00370ADD">
        <w:rPr>
          <w:sz w:val="24"/>
        </w:rPr>
        <w:t xml:space="preserve">Plazos desde 12 hasta 60 </w:t>
      </w:r>
      <w:proofErr w:type="gramStart"/>
      <w:r w:rsidRPr="00370ADD">
        <w:rPr>
          <w:sz w:val="24"/>
        </w:rPr>
        <w:t>meses(</w:t>
      </w:r>
      <w:proofErr w:type="gramEnd"/>
      <w:r w:rsidRPr="00370ADD">
        <w:rPr>
          <w:sz w:val="24"/>
        </w:rPr>
        <w:t>2) con tasa fija.</w:t>
      </w:r>
    </w:p>
    <w:p w:rsidR="00FB15FC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>
        <w:rPr>
          <w:sz w:val="24"/>
        </w:rPr>
        <w:t xml:space="preserve">Revolvente: </w:t>
      </w:r>
      <w:r w:rsidRPr="00370ADD">
        <w:rPr>
          <w:sz w:val="24"/>
        </w:rPr>
        <w:t>Línea de crédito conforme la vas usando y pagando, la podrás utilizar nuevamente.</w:t>
      </w:r>
    </w:p>
    <w:p w:rsidR="00FB15FC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>
        <w:rPr>
          <w:sz w:val="24"/>
        </w:rPr>
        <w:t xml:space="preserve">Mixta: </w:t>
      </w:r>
      <w:r w:rsidRPr="00370ADD">
        <w:rPr>
          <w:sz w:val="24"/>
        </w:rPr>
        <w:t xml:space="preserve">Tienes la opción de escoger una parte de línea </w:t>
      </w:r>
      <w:proofErr w:type="gramStart"/>
      <w:r w:rsidRPr="00370ADD">
        <w:rPr>
          <w:sz w:val="24"/>
        </w:rPr>
        <w:t>Simple(</w:t>
      </w:r>
      <w:proofErr w:type="gramEnd"/>
      <w:r w:rsidRPr="00370ADD">
        <w:rPr>
          <w:sz w:val="24"/>
        </w:rPr>
        <w:t>*) y la otra Revolvente.</w:t>
      </w:r>
    </w:p>
    <w:p w:rsidR="00FB15FC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>
        <w:rPr>
          <w:sz w:val="24"/>
        </w:rPr>
        <w:t>Requisitos:</w:t>
      </w:r>
    </w:p>
    <w:p w:rsidR="00FB15FC" w:rsidRPr="00370ADD" w:rsidRDefault="00FB15FC" w:rsidP="00FB15FC">
      <w:pPr>
        <w:pStyle w:val="Prrafodelista"/>
        <w:numPr>
          <w:ilvl w:val="3"/>
          <w:numId w:val="17"/>
        </w:numPr>
        <w:rPr>
          <w:sz w:val="24"/>
        </w:rPr>
      </w:pPr>
      <w:r w:rsidRPr="00370ADD">
        <w:rPr>
          <w:sz w:val="24"/>
        </w:rPr>
        <w:t>Identificación oficial vigente con fotografía y firma (Credencial de elector INE, Pasaporte y Cedula profesional).</w:t>
      </w:r>
    </w:p>
    <w:p w:rsidR="00FB15FC" w:rsidRPr="00370ADD" w:rsidRDefault="00FB15FC" w:rsidP="00FB15FC">
      <w:pPr>
        <w:pStyle w:val="Prrafodelista"/>
        <w:numPr>
          <w:ilvl w:val="3"/>
          <w:numId w:val="17"/>
        </w:numPr>
        <w:rPr>
          <w:sz w:val="24"/>
        </w:rPr>
      </w:pPr>
      <w:r w:rsidRPr="00370ADD">
        <w:rPr>
          <w:sz w:val="24"/>
        </w:rPr>
        <w:t>Alta en la SHCP o Constancia de Situación Fiscal (con menos de 6 meses de expedición).</w:t>
      </w:r>
    </w:p>
    <w:p w:rsidR="00FB15FC" w:rsidRPr="00370ADD" w:rsidRDefault="00FB15FC" w:rsidP="00FB15FC">
      <w:pPr>
        <w:pStyle w:val="Prrafodelista"/>
        <w:numPr>
          <w:ilvl w:val="3"/>
          <w:numId w:val="17"/>
        </w:numPr>
        <w:rPr>
          <w:sz w:val="24"/>
        </w:rPr>
      </w:pPr>
      <w:r w:rsidRPr="00370ADD">
        <w:rPr>
          <w:sz w:val="24"/>
        </w:rPr>
        <w:t>Comprobante de domicilio vigente (Agua, Luz, Teléfono fijo, Recibo de pago de impuesto predial o Estado de cuenta bancario emitido por cualquier institución bancaria).</w:t>
      </w:r>
    </w:p>
    <w:p w:rsidR="00FB15FC" w:rsidRPr="00370ADD" w:rsidRDefault="00FB15FC" w:rsidP="00FB15FC">
      <w:pPr>
        <w:pStyle w:val="Prrafodelista"/>
        <w:numPr>
          <w:ilvl w:val="3"/>
          <w:numId w:val="17"/>
        </w:numPr>
        <w:rPr>
          <w:sz w:val="24"/>
        </w:rPr>
      </w:pPr>
      <w:r w:rsidRPr="00370ADD">
        <w:rPr>
          <w:sz w:val="24"/>
        </w:rPr>
        <w:t>4 años de operación en el negocio para Personas Físicas con Actividad Empresarial o Personas Morales.</w:t>
      </w:r>
    </w:p>
    <w:p w:rsidR="00FB15FC" w:rsidRDefault="00FB15FC" w:rsidP="00FB15FC">
      <w:pPr>
        <w:pStyle w:val="Prrafodelista"/>
        <w:numPr>
          <w:ilvl w:val="3"/>
          <w:numId w:val="17"/>
        </w:numPr>
        <w:rPr>
          <w:sz w:val="24"/>
        </w:rPr>
      </w:pPr>
      <w:r w:rsidRPr="00370ADD">
        <w:rPr>
          <w:sz w:val="24"/>
        </w:rPr>
        <w:t>FM2 o Carta de Naturalización (sólo aplica para extranjeros).</w:t>
      </w:r>
    </w:p>
    <w:p w:rsidR="00FB15FC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>
        <w:rPr>
          <w:sz w:val="24"/>
        </w:rPr>
        <w:t>Como solicitarlo:</w:t>
      </w:r>
    </w:p>
    <w:p w:rsidR="00FB15FC" w:rsidRPr="00370ADD" w:rsidRDefault="00FB15FC" w:rsidP="00FB15FC">
      <w:pPr>
        <w:pStyle w:val="Prrafodelista"/>
        <w:numPr>
          <w:ilvl w:val="3"/>
          <w:numId w:val="17"/>
        </w:numPr>
        <w:rPr>
          <w:sz w:val="24"/>
        </w:rPr>
      </w:pPr>
      <w:r w:rsidRPr="00370ADD">
        <w:rPr>
          <w:sz w:val="24"/>
        </w:rPr>
        <w:t>Acude a tu Sucursal y acércate con un Ejecutivo PYME.</w:t>
      </w:r>
      <w:r>
        <w:rPr>
          <w:sz w:val="24"/>
        </w:rPr>
        <w:tab/>
      </w:r>
    </w:p>
    <w:p w:rsidR="00FB15FC" w:rsidRPr="00370ADD" w:rsidRDefault="00FB15FC" w:rsidP="00FB15FC">
      <w:pPr>
        <w:pStyle w:val="Prrafodelista"/>
        <w:numPr>
          <w:ilvl w:val="3"/>
          <w:numId w:val="17"/>
        </w:numPr>
        <w:rPr>
          <w:sz w:val="24"/>
        </w:rPr>
      </w:pPr>
      <w:r w:rsidRPr="00370ADD">
        <w:rPr>
          <w:sz w:val="24"/>
        </w:rPr>
        <w:lastRenderedPageBreak/>
        <w:t>Conoce las características y comisiones del crédito que se adapte a tus necesidades.</w:t>
      </w:r>
    </w:p>
    <w:p w:rsidR="00FB15FC" w:rsidRDefault="00FB15FC" w:rsidP="00FB15FC">
      <w:pPr>
        <w:pStyle w:val="Prrafodelista"/>
        <w:numPr>
          <w:ilvl w:val="3"/>
          <w:numId w:val="17"/>
        </w:numPr>
        <w:rPr>
          <w:sz w:val="24"/>
        </w:rPr>
      </w:pPr>
      <w:r w:rsidRPr="00370ADD">
        <w:rPr>
          <w:sz w:val="24"/>
        </w:rPr>
        <w:t>Firma la solicitud y entrega la documentación necesaria para iniciar tu trámite.</w:t>
      </w:r>
    </w:p>
    <w:p w:rsidR="00FB15FC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 w:rsidRPr="00D8155B">
        <w:rPr>
          <w:sz w:val="24"/>
        </w:rPr>
        <w:t>(1) Sujeto a evaluación y autorización del crédito.</w:t>
      </w:r>
    </w:p>
    <w:p w:rsidR="00FB15FC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 w:rsidRPr="00D8155B">
        <w:rPr>
          <w:sz w:val="24"/>
        </w:rPr>
        <w:t>(2) Aplican restricciones.</w:t>
      </w:r>
    </w:p>
    <w:p w:rsidR="00FB15FC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 w:rsidRPr="00D8155B">
        <w:rPr>
          <w:sz w:val="24"/>
        </w:rPr>
        <w:t>(3) La Tarjeta Impulso Empresarial es uno de los medios de disposición de tu Crédito Revolvente, por lo que el plástico tiene una tasa de interés promedio ponderada anual del 0.0% sin IVA y una comisión anual del $0.00 sin IVA.</w:t>
      </w:r>
    </w:p>
    <w:p w:rsidR="00FB15FC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 w:rsidRPr="00D8155B">
        <w:rPr>
          <w:sz w:val="24"/>
        </w:rPr>
        <w:t>(4) Límite de crédito siempre y cuando exista saldo disponible en la cuenta.</w:t>
      </w:r>
    </w:p>
    <w:p w:rsidR="00FB15FC" w:rsidRPr="00D8155B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 w:rsidRPr="00D8155B">
        <w:rPr>
          <w:sz w:val="24"/>
        </w:rPr>
        <w:t xml:space="preserve">(5) Seguro de Compra Protegida (*) Crédito Simple se refiere al Crédito Negocios Banamex (Amortizable). </w:t>
      </w:r>
    </w:p>
    <w:p w:rsidR="00FB15FC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 w:rsidRPr="00370ADD">
        <w:rPr>
          <w:sz w:val="24"/>
        </w:rPr>
        <w:t>(6) Costo Anual Total (CAT) PROMEDIO 20.6% sin I.V.A. para Crédito Negocios Banamex (Revolvente). Calculado el 08 de febrero de 2019, vigencia al 08 de julio de 2019. Crédito a tasa variable, para fines informativos y de comparación exclusivamente. Costo Anual Total (CAT) PROMEDIO 22.6% sin I.V.A. para Crédito Negocios Banamex (Amortizable).</w:t>
      </w:r>
    </w:p>
    <w:p w:rsidR="00FB15FC" w:rsidRPr="00370ADD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 w:rsidRPr="00370ADD">
        <w:rPr>
          <w:sz w:val="24"/>
        </w:rPr>
        <w:t xml:space="preserve">Crédito a tasa fija, para fines informativos y de comparación exclusivamente. Calculado el 08 de febrero de 2018, vigencia al 08 de julio de 2019*. </w:t>
      </w:r>
    </w:p>
    <w:p w:rsidR="00FB15FC" w:rsidRPr="00370ADD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 w:rsidRPr="00370ADD">
        <w:rPr>
          <w:sz w:val="24"/>
        </w:rPr>
        <w:t>Crédito a tasa variable, para fines informativos y de comparación exclusivamente.</w:t>
      </w:r>
    </w:p>
    <w:p w:rsidR="00FB15FC" w:rsidRPr="00D8155B" w:rsidRDefault="00FB15FC" w:rsidP="00FB15FC">
      <w:pPr>
        <w:pStyle w:val="Prrafodelista"/>
        <w:numPr>
          <w:ilvl w:val="2"/>
          <w:numId w:val="17"/>
        </w:numPr>
        <w:rPr>
          <w:sz w:val="24"/>
        </w:rPr>
      </w:pPr>
      <w:r w:rsidRPr="00D8155B">
        <w:rPr>
          <w:sz w:val="24"/>
        </w:rPr>
        <w:t xml:space="preserve">*TIIE fuente Banxico:  8.6. </w:t>
      </w:r>
    </w:p>
    <w:p w:rsidR="00FB15FC" w:rsidRPr="00E94465" w:rsidRDefault="00FB15FC" w:rsidP="00FB15FC">
      <w:pPr>
        <w:pBdr>
          <w:bottom w:val="single" w:sz="12" w:space="1" w:color="auto"/>
        </w:pBdr>
        <w:rPr>
          <w:sz w:val="28"/>
        </w:rPr>
      </w:pPr>
      <w:r w:rsidRPr="00E94465">
        <w:rPr>
          <w:sz w:val="28"/>
        </w:rPr>
        <w:t>TIPO DE BIEN OFRECIDO</w:t>
      </w:r>
    </w:p>
    <w:p w:rsidR="00FB15FC" w:rsidRDefault="00FB15FC" w:rsidP="00FB15FC">
      <w:pPr>
        <w:rPr>
          <w:sz w:val="24"/>
        </w:rPr>
      </w:pPr>
      <w:r>
        <w:rPr>
          <w:sz w:val="24"/>
        </w:rPr>
        <w:t>Nuestro producto lo identificamos dentro de los siguientes tipos de bienes:</w:t>
      </w:r>
    </w:p>
    <w:p w:rsidR="00FB15FC" w:rsidRDefault="00FB15FC" w:rsidP="00FB15FC">
      <w:pPr>
        <w:pStyle w:val="Prrafodelista"/>
        <w:numPr>
          <w:ilvl w:val="0"/>
          <w:numId w:val="18"/>
        </w:numPr>
        <w:rPr>
          <w:sz w:val="24"/>
        </w:rPr>
      </w:pPr>
      <w:r>
        <w:rPr>
          <w:sz w:val="24"/>
        </w:rPr>
        <w:t>Sustitutivo:</w:t>
      </w:r>
    </w:p>
    <w:p w:rsidR="00FB15FC" w:rsidRDefault="00FB15FC" w:rsidP="00FB15FC">
      <w:pPr>
        <w:pStyle w:val="Prrafodelista"/>
        <w:rPr>
          <w:sz w:val="24"/>
        </w:rPr>
      </w:pPr>
      <w:r>
        <w:rPr>
          <w:sz w:val="24"/>
        </w:rPr>
        <w:t>Nuestro producto sustituye completamente la agenda física de papel y plástico, ya que cuentas con las mismas funciones de una agenda convencional, con la ventaja de que en la aplicación puedes agregar notificaciones y alarmas.</w:t>
      </w:r>
    </w:p>
    <w:p w:rsidR="00FB15FC" w:rsidRDefault="00FB15FC" w:rsidP="00FB15FC">
      <w:pPr>
        <w:pStyle w:val="Prrafodelista"/>
        <w:numPr>
          <w:ilvl w:val="0"/>
          <w:numId w:val="18"/>
        </w:numPr>
        <w:rPr>
          <w:sz w:val="24"/>
        </w:rPr>
      </w:pPr>
      <w:r>
        <w:rPr>
          <w:sz w:val="24"/>
        </w:rPr>
        <w:t>Independiente:</w:t>
      </w:r>
    </w:p>
    <w:p w:rsidR="00FB15FC" w:rsidRDefault="00FB15FC" w:rsidP="00FB15FC">
      <w:pPr>
        <w:pStyle w:val="Prrafodelista"/>
        <w:rPr>
          <w:sz w:val="24"/>
        </w:rPr>
      </w:pPr>
      <w:r>
        <w:rPr>
          <w:sz w:val="24"/>
        </w:rPr>
        <w:t>Es independiente de cualquier otro tipo de bien y esto le permite al cliente permitirse comprar la aplicación.</w:t>
      </w:r>
    </w:p>
    <w:p w:rsidR="00FB15FC" w:rsidRDefault="00FB15FC" w:rsidP="00FB15FC">
      <w:pPr>
        <w:pStyle w:val="Prrafodelista"/>
        <w:numPr>
          <w:ilvl w:val="0"/>
          <w:numId w:val="18"/>
        </w:numPr>
        <w:rPr>
          <w:sz w:val="24"/>
        </w:rPr>
      </w:pPr>
      <w:r>
        <w:rPr>
          <w:sz w:val="24"/>
        </w:rPr>
        <w:t>Normal:</w:t>
      </w:r>
    </w:p>
    <w:p w:rsidR="00FB15FC" w:rsidRPr="00E94465" w:rsidRDefault="00FB15FC" w:rsidP="00FB15FC">
      <w:pPr>
        <w:pStyle w:val="Prrafodelista"/>
        <w:rPr>
          <w:sz w:val="24"/>
        </w:rPr>
      </w:pPr>
      <w:r>
        <w:rPr>
          <w:sz w:val="24"/>
        </w:rPr>
        <w:t xml:space="preserve">Esto es porque al momento de que los ingresos del cliente aumentan, también aumenta la demanda del producto; </w:t>
      </w:r>
      <w:proofErr w:type="gramStart"/>
      <w:r>
        <w:rPr>
          <w:sz w:val="24"/>
        </w:rPr>
        <w:t>Y</w:t>
      </w:r>
      <w:proofErr w:type="gramEnd"/>
      <w:r>
        <w:rPr>
          <w:sz w:val="24"/>
        </w:rPr>
        <w:t xml:space="preserve"> al contrario, cuando el ingreso del cliente disminuye, la demanda igual.</w:t>
      </w:r>
    </w:p>
    <w:p w:rsidR="00FB15FC" w:rsidRDefault="00FB15FC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F6038E" w:rsidRPr="00B472FA" w:rsidRDefault="00F6038E" w:rsidP="00F6038E">
      <w:pPr>
        <w:pBdr>
          <w:bottom w:val="single" w:sz="12" w:space="1" w:color="auto"/>
        </w:pBdr>
        <w:rPr>
          <w:b/>
          <w:sz w:val="28"/>
        </w:rPr>
      </w:pPr>
      <w:r w:rsidRPr="00B472FA">
        <w:rPr>
          <w:b/>
          <w:sz w:val="28"/>
        </w:rPr>
        <w:lastRenderedPageBreak/>
        <w:t>DEMANDA DEL PRODUCTO</w:t>
      </w:r>
    </w:p>
    <w:p w:rsidR="00F6038E" w:rsidRDefault="00F6038E" w:rsidP="00F6038E">
      <w:pPr>
        <w:pStyle w:val="Prrafodelista"/>
        <w:numPr>
          <w:ilvl w:val="0"/>
          <w:numId w:val="19"/>
        </w:numPr>
        <w:ind w:left="284" w:hanging="294"/>
        <w:rPr>
          <w:sz w:val="24"/>
        </w:rPr>
      </w:pPr>
      <w:r w:rsidRPr="00EA53B9">
        <w:rPr>
          <w:sz w:val="24"/>
        </w:rPr>
        <w:t>Potencial</w:t>
      </w:r>
    </w:p>
    <w:p w:rsidR="00F6038E" w:rsidRPr="00EA53B9" w:rsidRDefault="00F6038E" w:rsidP="00F6038E">
      <w:pPr>
        <w:ind w:left="720"/>
        <w:rPr>
          <w:sz w:val="24"/>
        </w:rPr>
      </w:pPr>
      <w:r>
        <w:rPr>
          <w:sz w:val="24"/>
        </w:rPr>
        <w:t>Nuestra demanda potencial oscila los 2,600 compradores. La cual está constituida por el alumnado, los docentes y parte del PAAE.</w:t>
      </w:r>
    </w:p>
    <w:p w:rsidR="00F6038E" w:rsidRDefault="00F6038E" w:rsidP="00F6038E">
      <w:pPr>
        <w:pStyle w:val="Prrafodelista"/>
        <w:numPr>
          <w:ilvl w:val="0"/>
          <w:numId w:val="19"/>
        </w:numPr>
        <w:ind w:left="284" w:hanging="294"/>
        <w:rPr>
          <w:sz w:val="24"/>
        </w:rPr>
      </w:pPr>
      <w:r w:rsidRPr="00EA53B9">
        <w:rPr>
          <w:sz w:val="24"/>
        </w:rPr>
        <w:t>Real</w:t>
      </w:r>
    </w:p>
    <w:p w:rsidR="00F6038E" w:rsidRPr="00EA53B9" w:rsidRDefault="00F6038E" w:rsidP="00F6038E">
      <w:pPr>
        <w:ind w:left="720"/>
        <w:rPr>
          <w:sz w:val="24"/>
        </w:rPr>
      </w:pPr>
      <w:r>
        <w:rPr>
          <w:sz w:val="24"/>
        </w:rPr>
        <w:t>Nuestra demanda real se reduce a tan solo 2, 500 consumidores de nuestro producto. Esta reducción, a comparación de la demanda potencial, se debe a que el 3.8% de la demanda potencial no cuenta con un dispositivo capaz de soportar la interfaz y el nivel de procesamiento de nuestra aplicación; Pero esto no es por causa nuestra, ni de nuestra capacidad instalada para poder abastecer a nuestros consumidores.</w:t>
      </w:r>
    </w:p>
    <w:p w:rsidR="00F6038E" w:rsidRDefault="00F6038E" w:rsidP="00F6038E">
      <w:pPr>
        <w:pStyle w:val="Prrafodelista"/>
        <w:numPr>
          <w:ilvl w:val="0"/>
          <w:numId w:val="19"/>
        </w:numPr>
        <w:ind w:left="284" w:hanging="294"/>
        <w:rPr>
          <w:sz w:val="24"/>
        </w:rPr>
      </w:pPr>
      <w:r w:rsidRPr="00EA53B9">
        <w:rPr>
          <w:sz w:val="24"/>
        </w:rPr>
        <w:t>Insatisfecha</w:t>
      </w:r>
    </w:p>
    <w:p w:rsidR="00F6038E" w:rsidRDefault="00F6038E" w:rsidP="00F6038E">
      <w:pPr>
        <w:ind w:left="720"/>
        <w:rPr>
          <w:sz w:val="24"/>
        </w:rPr>
      </w:pPr>
      <w:r>
        <w:rPr>
          <w:sz w:val="24"/>
        </w:rPr>
        <w:t>Nuestra demanda insatisfecha es el 3.8% restante que probablemente no compre nuestra descarga, pero también existe la posibilidad de que la compre; Este porcentaje expresado en personas físicas, son: 100 personas aprox.</w:t>
      </w:r>
    </w:p>
    <w:p w:rsidR="00F6038E" w:rsidRDefault="00F6038E" w:rsidP="00F6038E">
      <w:pPr>
        <w:rPr>
          <w:sz w:val="24"/>
        </w:rPr>
      </w:pPr>
    </w:p>
    <w:p w:rsidR="00F6038E" w:rsidRPr="00A71A7A" w:rsidRDefault="00F6038E" w:rsidP="00F6038E">
      <w:pPr>
        <w:pBdr>
          <w:bottom w:val="single" w:sz="12" w:space="1" w:color="auto"/>
        </w:pBdr>
        <w:rPr>
          <w:b/>
          <w:sz w:val="28"/>
        </w:rPr>
      </w:pPr>
      <w:r w:rsidRPr="00A71A7A">
        <w:rPr>
          <w:b/>
          <w:sz w:val="28"/>
        </w:rPr>
        <w:t>OFERTA</w:t>
      </w:r>
    </w:p>
    <w:p w:rsidR="00F6038E" w:rsidRPr="00663BDB" w:rsidRDefault="00F6038E" w:rsidP="00F6038E">
      <w:pPr>
        <w:rPr>
          <w:b/>
          <w:sz w:val="24"/>
        </w:rPr>
      </w:pPr>
      <w:r w:rsidRPr="00663BDB">
        <w:rPr>
          <w:b/>
          <w:sz w:val="24"/>
        </w:rPr>
        <w:t>Datos</w:t>
      </w:r>
      <w:r>
        <w:rPr>
          <w:b/>
          <w:sz w:val="24"/>
        </w:rPr>
        <w:t>:</w:t>
      </w:r>
    </w:p>
    <w:p w:rsidR="00F6038E" w:rsidRPr="00663BDB" w:rsidRDefault="00F6038E" w:rsidP="00F6038E">
      <w:pPr>
        <w:ind w:firstLine="708"/>
        <w:rPr>
          <w:sz w:val="24"/>
        </w:rPr>
      </w:pPr>
      <w:r w:rsidRPr="00663BDB">
        <w:rPr>
          <w:sz w:val="24"/>
        </w:rPr>
        <w:t>Precio mínimo: $</w:t>
      </w:r>
      <m:oMath>
        <m:r>
          <w:rPr>
            <w:rFonts w:ascii="Cambria Math" w:hAnsi="Cambria Math"/>
            <w:sz w:val="24"/>
          </w:rPr>
          <m:t>120.112</m:t>
        </m:r>
      </m:oMath>
    </w:p>
    <w:p w:rsidR="00F6038E" w:rsidRPr="00663BDB" w:rsidRDefault="00F6038E" w:rsidP="00F6038E">
      <w:pPr>
        <w:ind w:firstLine="708"/>
        <w:rPr>
          <w:sz w:val="24"/>
        </w:rPr>
      </w:pPr>
      <w:r w:rsidRPr="00663BDB">
        <w:rPr>
          <w:sz w:val="24"/>
        </w:rPr>
        <w:t>Precio máximo: $</w:t>
      </w:r>
      <m:oMath>
        <m:r>
          <w:rPr>
            <w:rFonts w:ascii="Cambria Math" w:hAnsi="Cambria Math"/>
            <w:sz w:val="24"/>
          </w:rPr>
          <m:t>128.086</m:t>
        </m:r>
      </m:oMath>
    </w:p>
    <w:p w:rsidR="00F6038E" w:rsidRPr="00663BDB" w:rsidRDefault="00F6038E" w:rsidP="00F6038E">
      <w:pPr>
        <w:ind w:firstLine="708"/>
        <w:rPr>
          <w:sz w:val="24"/>
        </w:rPr>
      </w:pPr>
      <w:r w:rsidRPr="00663BDB">
        <w:rPr>
          <w:sz w:val="24"/>
        </w:rPr>
        <w:t>Descargas precio mínimo:</w:t>
      </w:r>
      <w:r>
        <w:rPr>
          <w:sz w:val="24"/>
        </w:rPr>
        <w:t xml:space="preserve"> 2,438</w:t>
      </w:r>
    </w:p>
    <w:p w:rsidR="00F6038E" w:rsidRPr="00663BDB" w:rsidRDefault="00F6038E" w:rsidP="00F6038E">
      <w:pPr>
        <w:ind w:firstLine="708"/>
        <w:rPr>
          <w:sz w:val="24"/>
        </w:rPr>
      </w:pPr>
      <w:r w:rsidRPr="00663BDB">
        <w:rPr>
          <w:sz w:val="24"/>
        </w:rPr>
        <w:t>Descargas precio máximo:</w:t>
      </w:r>
      <w:r>
        <w:rPr>
          <w:sz w:val="24"/>
        </w:rPr>
        <w:t xml:space="preserve"> 2,600</w:t>
      </w:r>
    </w:p>
    <w:p w:rsidR="00F6038E" w:rsidRDefault="00F6038E" w:rsidP="00F6038E">
      <w:pPr>
        <w:rPr>
          <w:b/>
          <w:sz w:val="24"/>
        </w:rPr>
      </w:pPr>
      <w:r w:rsidRPr="00663BDB">
        <w:rPr>
          <w:b/>
          <w:sz w:val="24"/>
        </w:rPr>
        <w:t>Ecuaciones</w:t>
      </w:r>
    </w:p>
    <w:p w:rsidR="00F6038E" w:rsidRPr="00663BDB" w:rsidRDefault="00F6038E" w:rsidP="00F6038E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Oferta=Pendiente=m=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</m:oMath>
      </m:oMathPara>
    </w:p>
    <w:p w:rsidR="00F6038E" w:rsidRPr="00721E92" w:rsidRDefault="00F6038E" w:rsidP="00F6038E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∴y-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=m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d>
        </m:oMath>
      </m:oMathPara>
    </w:p>
    <w:p w:rsidR="00F6038E" w:rsidRDefault="00F6038E" w:rsidP="00F6038E">
      <w:pPr>
        <w:rPr>
          <w:b/>
          <w:sz w:val="24"/>
        </w:rPr>
      </w:pPr>
      <w:r w:rsidRPr="00663BDB">
        <w:rPr>
          <w:b/>
          <w:sz w:val="24"/>
        </w:rPr>
        <w:t>Ecuación de la oferta</w:t>
      </w:r>
    </w:p>
    <w:p w:rsidR="00F6038E" w:rsidRPr="00721E92" w:rsidRDefault="00F6038E" w:rsidP="00F6038E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128.086-120.112</m:t>
              </m:r>
            </m:num>
            <m:den>
              <m:r>
                <w:rPr>
                  <w:rFonts w:ascii="Cambria Math" w:hAnsi="Cambria Math"/>
                  <w:sz w:val="24"/>
                </w:rPr>
                <m:t>2600-2438</m:t>
              </m:r>
            </m:den>
          </m:f>
          <m:r>
            <w:rPr>
              <w:rFonts w:ascii="Cambria Math" w:hAnsi="Cambria Math"/>
              <w:sz w:val="24"/>
            </w:rPr>
            <m:t>=0.0492222=49.2222x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</m:oMath>
      </m:oMathPara>
    </w:p>
    <w:p w:rsidR="00F6038E" w:rsidRPr="00E77940" w:rsidRDefault="00F6038E" w:rsidP="00F6038E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y-120.112=49.2222x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x-2438</m:t>
              </m:r>
            </m:e>
          </m:d>
        </m:oMath>
      </m:oMathPara>
    </w:p>
    <w:p w:rsidR="00F6038E" w:rsidRPr="00E77940" w:rsidRDefault="00F6038E" w:rsidP="00F6038E">
      <w:pPr>
        <w:rPr>
          <w:rFonts w:eastAsiaTheme="minorEastAsia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Ecuación Oferta=</m:t>
          </m:r>
          <w:bookmarkStart w:id="2" w:name="_Hlk5135679"/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y=</m:t>
          </m:r>
          <m:r>
            <m:rPr>
              <m:sty m:val="bi"/>
            </m:rPr>
            <w:rPr>
              <w:rFonts w:ascii="Cambria Math" w:hAnsi="Cambria Math"/>
              <w:sz w:val="24"/>
            </w:rPr>
            <m:t>49.2222</m:t>
          </m:r>
          <m:r>
            <m:rPr>
              <m:sty m:val="bi"/>
            </m:rPr>
            <w:rPr>
              <w:rFonts w:ascii="Cambria Math" w:hAnsi="Cambria Math"/>
              <w:sz w:val="24"/>
            </w:rPr>
            <m:t>x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x-</m:t>
          </m:r>
          <m:r>
            <m:rPr>
              <m:sty m:val="bi"/>
            </m:rPr>
            <w:rPr>
              <w:rFonts w:ascii="Cambria Math" w:hAnsi="Cambria Math"/>
              <w:sz w:val="24"/>
            </w:rPr>
            <m:t>108.0622</m:t>
          </m:r>
          <m:r>
            <m:rPr>
              <m:sty m:val="bi"/>
            </m:rPr>
            <w:rPr>
              <w:rFonts w:ascii="Cambria Math" w:hAnsi="Cambria Math"/>
              <w:sz w:val="24"/>
            </w:rPr>
            <m:t>x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 xml:space="preserve">, </m:t>
          </m:r>
          <w:bookmarkEnd w:id="2"/>
          <m:r>
            <w:rPr>
              <w:rFonts w:ascii="Cambria Math" w:eastAsiaTheme="minorEastAsia" w:hAnsi="Cambria Math"/>
              <w:sz w:val="24"/>
            </w:rPr>
            <m:t>donde Q=</m:t>
          </m:r>
          <m:r>
            <w:rPr>
              <w:rFonts w:ascii="Cambria Math" w:hAnsi="Cambria Math"/>
              <w:sz w:val="24"/>
            </w:rPr>
            <m:t>108.0622x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</m:oMath>
      </m:oMathPara>
    </w:p>
    <w:p w:rsidR="00F6038E" w:rsidRDefault="00F6038E" w:rsidP="00F6038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F6038E" w:rsidRPr="00E77940" w:rsidRDefault="00F6038E" w:rsidP="00F6038E">
      <w:pPr>
        <w:rPr>
          <w:rFonts w:eastAsiaTheme="minorEastAsia"/>
          <w:b/>
          <w:sz w:val="24"/>
        </w:rPr>
      </w:pPr>
      <w:r w:rsidRPr="00E77940">
        <w:rPr>
          <w:rFonts w:eastAsiaTheme="minorEastAsia"/>
          <w:b/>
          <w:sz w:val="24"/>
        </w:rPr>
        <w:lastRenderedPageBreak/>
        <w:t>Tabla: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7676"/>
      </w:tblGrid>
      <w:tr w:rsidR="00F6038E" w:rsidTr="000C2EAF">
        <w:tc>
          <w:tcPr>
            <w:tcW w:w="1555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proofErr w:type="spellStart"/>
            <w:r>
              <w:rPr>
                <w:rFonts w:eastAsiaTheme="minorEastAsia"/>
                <w:sz w:val="24"/>
              </w:rPr>
              <w:t>Px</w:t>
            </w:r>
            <w:proofErr w:type="spellEnd"/>
            <w:r>
              <w:rPr>
                <w:rFonts w:eastAsiaTheme="minorEastAsia"/>
                <w:sz w:val="24"/>
              </w:rPr>
              <w:t xml:space="preserve"> ($)</w:t>
            </w:r>
          </w:p>
        </w:tc>
        <w:tc>
          <w:tcPr>
            <w:tcW w:w="1559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proofErr w:type="spellStart"/>
            <w:r>
              <w:rPr>
                <w:rFonts w:eastAsiaTheme="minorEastAsia"/>
                <w:sz w:val="24"/>
              </w:rPr>
              <w:t>Qx</w:t>
            </w:r>
            <w:proofErr w:type="spellEnd"/>
          </w:p>
        </w:tc>
        <w:tc>
          <w:tcPr>
            <w:tcW w:w="7676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Y</w:t>
            </w:r>
          </w:p>
        </w:tc>
      </w:tr>
      <w:tr w:rsidR="00F6038E" w:rsidRPr="00B21882" w:rsidTr="000C2EAF">
        <w:tc>
          <w:tcPr>
            <w:tcW w:w="1555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128.086</w:t>
            </w:r>
          </w:p>
        </w:tc>
        <w:tc>
          <w:tcPr>
            <w:tcW w:w="1559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2,600</w:t>
            </w:r>
          </w:p>
        </w:tc>
        <w:tc>
          <w:tcPr>
            <w:tcW w:w="7676" w:type="dxa"/>
          </w:tcPr>
          <w:p w:rsidR="00F6038E" w:rsidRPr="00B21882" w:rsidRDefault="00F6038E" w:rsidP="000C2EAF">
            <m:oMathPara>
              <m:oMath>
                <m:r>
                  <w:rPr>
                    <w:rFonts w:ascii="Cambria Math" w:hAnsi="Cambria Math"/>
                    <w:sz w:val="24"/>
                  </w:rPr>
                  <m:t>49.2222x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(2,600)-</m:t>
                </m:r>
                <m:r>
                  <w:rPr>
                    <w:rFonts w:ascii="Cambria Math" w:hAnsi="Cambria Math"/>
                    <w:sz w:val="24"/>
                  </w:rPr>
                  <m:t>108.0622x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=127.8696</m:t>
                </m:r>
              </m:oMath>
            </m:oMathPara>
          </w:p>
        </w:tc>
      </w:tr>
      <w:tr w:rsidR="00F6038E" w:rsidRPr="00B21882" w:rsidTr="000C2EAF">
        <w:tc>
          <w:tcPr>
            <w:tcW w:w="1555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126.0925</w:t>
            </w:r>
          </w:p>
        </w:tc>
        <w:tc>
          <w:tcPr>
            <w:tcW w:w="1559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2,559.5</w:t>
            </w:r>
          </w:p>
        </w:tc>
        <w:tc>
          <w:tcPr>
            <w:tcW w:w="7676" w:type="dxa"/>
          </w:tcPr>
          <w:p w:rsidR="00F6038E" w:rsidRPr="00B21882" w:rsidRDefault="00F6038E" w:rsidP="000C2EAF">
            <m:oMathPara>
              <m:oMath>
                <m:r>
                  <w:rPr>
                    <w:rFonts w:ascii="Cambria Math" w:hAnsi="Cambria Math"/>
                    <w:sz w:val="24"/>
                  </w:rPr>
                  <m:t>49.2222x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(2,559.5)-</m:t>
                </m:r>
                <m:r>
                  <w:rPr>
                    <w:rFonts w:ascii="Cambria Math" w:hAnsi="Cambria Math"/>
                    <w:sz w:val="24"/>
                  </w:rPr>
                  <m:t>108.0622x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=125.8761</m:t>
                </m:r>
              </m:oMath>
            </m:oMathPara>
          </w:p>
        </w:tc>
      </w:tr>
      <w:tr w:rsidR="00F6038E" w:rsidRPr="00B21882" w:rsidTr="000C2EAF">
        <w:tc>
          <w:tcPr>
            <w:tcW w:w="1555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124.099</w:t>
            </w:r>
          </w:p>
        </w:tc>
        <w:tc>
          <w:tcPr>
            <w:tcW w:w="1559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2,519</w:t>
            </w:r>
          </w:p>
        </w:tc>
        <w:tc>
          <w:tcPr>
            <w:tcW w:w="7676" w:type="dxa"/>
          </w:tcPr>
          <w:p w:rsidR="00F6038E" w:rsidRPr="00B21882" w:rsidRDefault="00F6038E" w:rsidP="000C2EAF">
            <m:oMathPara>
              <m:oMath>
                <m:r>
                  <w:rPr>
                    <w:rFonts w:ascii="Cambria Math" w:hAnsi="Cambria Math"/>
                    <w:sz w:val="24"/>
                  </w:rPr>
                  <m:t>49.2222x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(2,519)-</m:t>
                </m:r>
                <m:r>
                  <w:rPr>
                    <w:rFonts w:ascii="Cambria Math" w:hAnsi="Cambria Math"/>
                    <w:sz w:val="24"/>
                  </w:rPr>
                  <m:t>108.0622x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=123.8826</m:t>
                </m:r>
              </m:oMath>
            </m:oMathPara>
          </w:p>
        </w:tc>
      </w:tr>
      <w:tr w:rsidR="00F6038E" w:rsidRPr="00B21882" w:rsidTr="000C2EAF">
        <w:tc>
          <w:tcPr>
            <w:tcW w:w="1555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120.112</w:t>
            </w:r>
          </w:p>
        </w:tc>
        <w:tc>
          <w:tcPr>
            <w:tcW w:w="1559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2,478.5</w:t>
            </w:r>
          </w:p>
        </w:tc>
        <w:tc>
          <w:tcPr>
            <w:tcW w:w="7676" w:type="dxa"/>
          </w:tcPr>
          <w:p w:rsidR="00F6038E" w:rsidRPr="00B21882" w:rsidRDefault="00F6038E" w:rsidP="000C2EAF">
            <m:oMathPara>
              <m:oMath>
                <m:r>
                  <w:rPr>
                    <w:rFonts w:ascii="Cambria Math" w:hAnsi="Cambria Math"/>
                    <w:sz w:val="24"/>
                  </w:rPr>
                  <m:t>49.2222x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(2,478.5)-</m:t>
                </m:r>
                <m:r>
                  <w:rPr>
                    <w:rFonts w:ascii="Cambria Math" w:hAnsi="Cambria Math"/>
                    <w:sz w:val="24"/>
                  </w:rPr>
                  <m:t>108.0622x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=121.8891</m:t>
                </m:r>
              </m:oMath>
            </m:oMathPara>
          </w:p>
        </w:tc>
      </w:tr>
      <w:tr w:rsidR="00F6038E" w:rsidRPr="00B21882" w:rsidTr="000C2EAF">
        <w:tc>
          <w:tcPr>
            <w:tcW w:w="1555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112.1055</w:t>
            </w:r>
          </w:p>
        </w:tc>
        <w:tc>
          <w:tcPr>
            <w:tcW w:w="1559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2,438</w:t>
            </w:r>
          </w:p>
        </w:tc>
        <w:tc>
          <w:tcPr>
            <w:tcW w:w="7676" w:type="dxa"/>
          </w:tcPr>
          <w:p w:rsidR="00F6038E" w:rsidRPr="00B21882" w:rsidRDefault="00F6038E" w:rsidP="000C2EAF">
            <m:oMathPara>
              <m:oMath>
                <m:r>
                  <w:rPr>
                    <w:rFonts w:ascii="Cambria Math" w:hAnsi="Cambria Math"/>
                    <w:sz w:val="24"/>
                  </w:rPr>
                  <m:t>49.2222x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(2,438)-</m:t>
                </m:r>
                <m:r>
                  <w:rPr>
                    <w:rFonts w:ascii="Cambria Math" w:hAnsi="Cambria Math"/>
                    <w:sz w:val="24"/>
                  </w:rPr>
                  <m:t>108.0622x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eastAsiaTheme="minorEastAsia" w:hAnsi="Cambria Math"/>
                    <w:sz w:val="24"/>
                  </w:rPr>
                  <m:t>=111.9217236</m:t>
                </m:r>
              </m:oMath>
            </m:oMathPara>
          </w:p>
        </w:tc>
      </w:tr>
    </w:tbl>
    <w:p w:rsidR="00F6038E" w:rsidRDefault="00F6038E" w:rsidP="00F6038E">
      <w:pPr>
        <w:rPr>
          <w:rFonts w:eastAsiaTheme="minorEastAsia"/>
          <w:sz w:val="24"/>
        </w:rPr>
      </w:pPr>
    </w:p>
    <w:p w:rsidR="00F6038E" w:rsidRDefault="00F6038E" w:rsidP="00F6038E">
      <w:pPr>
        <w:rPr>
          <w:rFonts w:eastAsiaTheme="minorEastAsia"/>
          <w:b/>
          <w:sz w:val="24"/>
        </w:rPr>
      </w:pPr>
      <w:r w:rsidRPr="003C6C98">
        <w:rPr>
          <w:rFonts w:eastAsiaTheme="minorEastAsia"/>
          <w:b/>
          <w:sz w:val="24"/>
        </w:rPr>
        <w:t>Gráfica</w:t>
      </w:r>
      <w:r>
        <w:rPr>
          <w:rFonts w:eastAsiaTheme="minorEastAsia"/>
          <w:b/>
          <w:sz w:val="24"/>
        </w:rPr>
        <w:t>:</w:t>
      </w:r>
    </w:p>
    <w:p w:rsidR="00F6038E" w:rsidRDefault="00F6038E" w:rsidP="00F6038E">
      <w:pPr>
        <w:rPr>
          <w:rFonts w:eastAsiaTheme="minorEastAsia"/>
          <w:b/>
          <w:sz w:val="24"/>
        </w:rPr>
      </w:pPr>
      <w:r>
        <w:rPr>
          <w:noProof/>
        </w:rPr>
        <w:drawing>
          <wp:inline distT="0" distB="0" distL="0" distR="0" wp14:anchorId="78704C1E" wp14:editId="07250AC5">
            <wp:extent cx="6756400" cy="3479800"/>
            <wp:effectExtent l="0" t="0" r="6350" b="63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648" t="6325" r="833"/>
                    <a:stretch/>
                  </pic:blipFill>
                  <pic:spPr bwMode="auto">
                    <a:xfrm>
                      <a:off x="0" y="0"/>
                      <a:ext cx="6756400" cy="3479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38E" w:rsidRPr="00335B4C" w:rsidRDefault="00F6038E" w:rsidP="00F6038E">
      <w:pPr>
        <w:rPr>
          <w:rFonts w:eastAsiaTheme="minorEastAsia"/>
          <w:b/>
          <w:sz w:val="24"/>
        </w:rPr>
      </w:pPr>
      <w:r w:rsidRPr="00335B4C">
        <w:rPr>
          <w:rFonts w:eastAsiaTheme="minorEastAsia"/>
          <w:b/>
          <w:sz w:val="24"/>
        </w:rPr>
        <w:t>Con eje y:</w:t>
      </w:r>
      <w:r>
        <w:rPr>
          <w:rFonts w:eastAsiaTheme="minorEastAsia"/>
          <w:sz w:val="24"/>
        </w:rPr>
        <w:t xml:space="preserve"> </w:t>
      </w:r>
      <w:r w:rsidRPr="00B10118">
        <w:rPr>
          <w:rFonts w:eastAsiaTheme="minorEastAsia"/>
          <w:sz w:val="24"/>
        </w:rPr>
        <w:t>Precio</w:t>
      </w:r>
    </w:p>
    <w:p w:rsidR="00F6038E" w:rsidRPr="00B10118" w:rsidRDefault="00F6038E" w:rsidP="00F6038E">
      <w:pPr>
        <w:rPr>
          <w:rFonts w:eastAsiaTheme="minorEastAsia"/>
          <w:sz w:val="24"/>
        </w:rPr>
      </w:pPr>
      <w:r w:rsidRPr="00335B4C">
        <w:rPr>
          <w:rFonts w:eastAsiaTheme="minorEastAsia"/>
          <w:b/>
          <w:sz w:val="24"/>
        </w:rPr>
        <w:t xml:space="preserve">Con eje x: </w:t>
      </w:r>
      <w:r w:rsidRPr="00B10118">
        <w:rPr>
          <w:rFonts w:eastAsiaTheme="minorEastAsia"/>
          <w:sz w:val="24"/>
        </w:rPr>
        <w:t>Cantidad de descargas</w:t>
      </w:r>
    </w:p>
    <w:p w:rsidR="00F6038E" w:rsidRDefault="00F6038E" w:rsidP="00F6038E">
      <w:pPr>
        <w:rPr>
          <w:rFonts w:eastAsiaTheme="minorEastAsia"/>
          <w:b/>
          <w:sz w:val="24"/>
        </w:rPr>
      </w:pPr>
      <w:r w:rsidRPr="00335B4C">
        <w:rPr>
          <w:rFonts w:eastAsiaTheme="minorEastAsia"/>
          <w:b/>
          <w:sz w:val="24"/>
        </w:rPr>
        <w:t>Siendo</w:t>
      </w:r>
      <w:r>
        <w:rPr>
          <w:rFonts w:eastAsiaTheme="minorEastAsia"/>
          <w:b/>
          <w:sz w:val="24"/>
        </w:rPr>
        <w:t>:</w:t>
      </w:r>
    </w:p>
    <w:p w:rsidR="00F6038E" w:rsidRDefault="00F6038E" w:rsidP="00F6038E">
      <w:pPr>
        <w:ind w:firstLine="708"/>
        <w:rPr>
          <w:rFonts w:eastAsiaTheme="minorEastAsia"/>
          <w:sz w:val="24"/>
        </w:rPr>
      </w:pPr>
      <w:r w:rsidRPr="00335B4C">
        <w:rPr>
          <w:rFonts w:eastAsiaTheme="minorEastAsia"/>
          <w:b/>
          <w:sz w:val="24"/>
        </w:rPr>
        <w:t>A</w:t>
      </w:r>
      <w:r>
        <w:rPr>
          <w:rFonts w:eastAsiaTheme="minorEastAsia"/>
          <w:b/>
          <w:sz w:val="24"/>
        </w:rPr>
        <w:t>=</w:t>
      </w:r>
      <w:r w:rsidRPr="00B10118">
        <w:rPr>
          <w:rFonts w:eastAsiaTheme="minorEastAsia"/>
          <w:sz w:val="24"/>
        </w:rPr>
        <w:t>11.5</w:t>
      </w:r>
    </w:p>
    <w:p w:rsidR="00F6038E" w:rsidRDefault="00F6038E" w:rsidP="00F6038E">
      <w:pPr>
        <w:ind w:firstLine="708"/>
        <w:rPr>
          <w:rFonts w:eastAsiaTheme="minorEastAsia"/>
          <w:sz w:val="24"/>
        </w:rPr>
      </w:pPr>
      <w:r w:rsidRPr="00335B4C">
        <w:rPr>
          <w:rFonts w:eastAsiaTheme="minorEastAsia"/>
          <w:b/>
          <w:sz w:val="24"/>
        </w:rPr>
        <w:t>B=</w:t>
      </w:r>
      <w:r w:rsidRPr="00B10118">
        <w:rPr>
          <w:rFonts w:eastAsiaTheme="minorEastAsia"/>
          <w:sz w:val="24"/>
        </w:rPr>
        <w:t>12.0</w:t>
      </w:r>
    </w:p>
    <w:p w:rsidR="00F6038E" w:rsidRDefault="00F6038E" w:rsidP="00F6038E">
      <w:pPr>
        <w:ind w:firstLine="708"/>
        <w:rPr>
          <w:rFonts w:eastAsiaTheme="minorEastAsia"/>
          <w:sz w:val="24"/>
        </w:rPr>
      </w:pPr>
      <w:r w:rsidRPr="00335B4C">
        <w:rPr>
          <w:rFonts w:eastAsiaTheme="minorEastAsia"/>
          <w:b/>
          <w:sz w:val="24"/>
        </w:rPr>
        <w:t>C=</w:t>
      </w:r>
      <w:r w:rsidRPr="00B10118">
        <w:rPr>
          <w:rFonts w:eastAsiaTheme="minorEastAsia"/>
          <w:sz w:val="24"/>
        </w:rPr>
        <w:t>12.5</w:t>
      </w:r>
    </w:p>
    <w:p w:rsidR="00F6038E" w:rsidRDefault="00F6038E" w:rsidP="00F6038E">
      <w:pPr>
        <w:ind w:firstLine="708"/>
        <w:rPr>
          <w:rFonts w:eastAsiaTheme="minorEastAsia"/>
          <w:sz w:val="24"/>
        </w:rPr>
      </w:pPr>
      <w:r w:rsidRPr="00335B4C">
        <w:rPr>
          <w:rFonts w:eastAsiaTheme="minorEastAsia"/>
          <w:b/>
          <w:sz w:val="24"/>
        </w:rPr>
        <w:t>D=</w:t>
      </w:r>
      <w:r w:rsidRPr="00B10118">
        <w:rPr>
          <w:rFonts w:eastAsiaTheme="minorEastAsia"/>
          <w:sz w:val="24"/>
        </w:rPr>
        <w:t>13.0</w:t>
      </w:r>
    </w:p>
    <w:p w:rsidR="00F6038E" w:rsidRDefault="00F6038E" w:rsidP="00F6038E">
      <w:pPr>
        <w:ind w:firstLine="708"/>
        <w:rPr>
          <w:rFonts w:eastAsiaTheme="minorEastAsia"/>
          <w:sz w:val="24"/>
        </w:rPr>
      </w:pPr>
      <w:r w:rsidRPr="00335B4C">
        <w:rPr>
          <w:rFonts w:eastAsiaTheme="minorEastAsia"/>
          <w:b/>
          <w:sz w:val="24"/>
        </w:rPr>
        <w:t>E=</w:t>
      </w:r>
      <w:r w:rsidRPr="00B10118">
        <w:rPr>
          <w:rFonts w:eastAsiaTheme="minorEastAsia"/>
          <w:sz w:val="24"/>
        </w:rPr>
        <w:t>13.5</w:t>
      </w:r>
    </w:p>
    <w:p w:rsidR="00F6038E" w:rsidRDefault="00F6038E" w:rsidP="00F6038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F6038E" w:rsidRPr="00A71A7A" w:rsidRDefault="00F6038E" w:rsidP="00F6038E">
      <w:pPr>
        <w:pBdr>
          <w:bottom w:val="single" w:sz="12" w:space="1" w:color="auto"/>
        </w:pBdr>
        <w:rPr>
          <w:rFonts w:eastAsiaTheme="minorEastAsia"/>
          <w:b/>
          <w:sz w:val="28"/>
        </w:rPr>
      </w:pPr>
      <w:r>
        <w:rPr>
          <w:rFonts w:eastAsiaTheme="minorEastAsia"/>
          <w:b/>
          <w:sz w:val="28"/>
        </w:rPr>
        <w:lastRenderedPageBreak/>
        <w:t>Demanda</w:t>
      </w:r>
    </w:p>
    <w:p w:rsidR="00F6038E" w:rsidRDefault="00F6038E" w:rsidP="00F6038E">
      <w:pPr>
        <w:jc w:val="both"/>
        <w:rPr>
          <w:rFonts w:eastAsiaTheme="minorEastAsia"/>
          <w:b/>
          <w:sz w:val="24"/>
        </w:rPr>
      </w:pPr>
      <w:r w:rsidRPr="00385A86">
        <w:rPr>
          <w:rFonts w:eastAsiaTheme="minorEastAsia"/>
          <w:b/>
          <w:sz w:val="24"/>
        </w:rPr>
        <w:t>Datos</w:t>
      </w:r>
      <w:r>
        <w:rPr>
          <w:rFonts w:eastAsiaTheme="minorEastAsia"/>
          <w:b/>
          <w:sz w:val="24"/>
        </w:rPr>
        <w:t>:</w:t>
      </w:r>
    </w:p>
    <w:p w:rsidR="00F6038E" w:rsidRPr="00663BDB" w:rsidRDefault="00F6038E" w:rsidP="00F6038E">
      <w:pPr>
        <w:ind w:firstLine="708"/>
        <w:rPr>
          <w:sz w:val="24"/>
        </w:rPr>
      </w:pPr>
      <w:r w:rsidRPr="00663BDB">
        <w:rPr>
          <w:sz w:val="24"/>
        </w:rPr>
        <w:t>Precio mínimo: $</w:t>
      </w:r>
      <m:oMath>
        <m:r>
          <w:rPr>
            <w:rFonts w:ascii="Cambria Math" w:hAnsi="Cambria Math"/>
            <w:sz w:val="24"/>
          </w:rPr>
          <m:t>120.112</m:t>
        </m:r>
      </m:oMath>
    </w:p>
    <w:p w:rsidR="00F6038E" w:rsidRPr="00663BDB" w:rsidRDefault="00F6038E" w:rsidP="00F6038E">
      <w:pPr>
        <w:ind w:firstLine="708"/>
        <w:rPr>
          <w:sz w:val="24"/>
        </w:rPr>
      </w:pPr>
      <w:r w:rsidRPr="00663BDB">
        <w:rPr>
          <w:sz w:val="24"/>
        </w:rPr>
        <w:t>Precio máximo: $</w:t>
      </w:r>
      <m:oMath>
        <m:r>
          <w:rPr>
            <w:rFonts w:ascii="Cambria Math" w:hAnsi="Cambria Math"/>
            <w:sz w:val="24"/>
          </w:rPr>
          <m:t>128.086</m:t>
        </m:r>
      </m:oMath>
    </w:p>
    <w:p w:rsidR="00F6038E" w:rsidRPr="00663BDB" w:rsidRDefault="00F6038E" w:rsidP="00F6038E">
      <w:pPr>
        <w:ind w:firstLine="708"/>
        <w:rPr>
          <w:sz w:val="24"/>
        </w:rPr>
      </w:pPr>
      <w:r w:rsidRPr="00663BDB">
        <w:rPr>
          <w:sz w:val="24"/>
        </w:rPr>
        <w:t>Descargas precio mínimo:</w:t>
      </w:r>
      <w:r>
        <w:rPr>
          <w:sz w:val="24"/>
        </w:rPr>
        <w:t xml:space="preserve"> 2,438</w:t>
      </w:r>
    </w:p>
    <w:p w:rsidR="00F6038E" w:rsidRPr="00663BDB" w:rsidRDefault="00F6038E" w:rsidP="00F6038E">
      <w:pPr>
        <w:ind w:firstLine="708"/>
        <w:rPr>
          <w:sz w:val="24"/>
        </w:rPr>
      </w:pPr>
      <w:r w:rsidRPr="00663BDB">
        <w:rPr>
          <w:sz w:val="24"/>
        </w:rPr>
        <w:t>Descargas precio máximo:</w:t>
      </w:r>
      <w:r>
        <w:rPr>
          <w:sz w:val="24"/>
        </w:rPr>
        <w:t xml:space="preserve"> 2,600</w:t>
      </w:r>
    </w:p>
    <w:p w:rsidR="00F6038E" w:rsidRDefault="00F6038E" w:rsidP="00F6038E">
      <w:pPr>
        <w:rPr>
          <w:b/>
          <w:sz w:val="24"/>
        </w:rPr>
      </w:pPr>
      <w:r w:rsidRPr="00663BDB">
        <w:rPr>
          <w:b/>
          <w:sz w:val="24"/>
        </w:rPr>
        <w:t>Ecuaciones</w:t>
      </w:r>
    </w:p>
    <w:p w:rsidR="00F6038E" w:rsidRPr="00663BDB" w:rsidRDefault="00F6038E" w:rsidP="00F6038E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Oferta=Pendiente=m=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den>
          </m:f>
        </m:oMath>
      </m:oMathPara>
    </w:p>
    <w:p w:rsidR="00F6038E" w:rsidRPr="00721E92" w:rsidRDefault="00F6038E" w:rsidP="00F6038E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∴y-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=m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</m:e>
          </m:d>
        </m:oMath>
      </m:oMathPara>
    </w:p>
    <w:p w:rsidR="00F6038E" w:rsidRDefault="00F6038E" w:rsidP="00F6038E">
      <w:pPr>
        <w:rPr>
          <w:b/>
          <w:sz w:val="24"/>
        </w:rPr>
      </w:pPr>
      <w:r w:rsidRPr="00663BDB">
        <w:rPr>
          <w:b/>
          <w:sz w:val="24"/>
        </w:rPr>
        <w:t xml:space="preserve">Ecuación de la </w:t>
      </w:r>
      <w:r>
        <w:rPr>
          <w:b/>
          <w:sz w:val="24"/>
        </w:rPr>
        <w:t>demanda</w:t>
      </w:r>
    </w:p>
    <w:p w:rsidR="00F6038E" w:rsidRPr="009460A2" w:rsidRDefault="00F6038E" w:rsidP="00F6038E">
      <w:pPr>
        <w:rPr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m=</m:t>
          </m:r>
          <m:f>
            <m:fPr>
              <m:ctrlPr>
                <w:rPr>
                  <w:rFonts w:ascii="Cambria Math" w:hAnsi="Cambria Math"/>
                  <w:i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2600-2438</m:t>
              </m:r>
            </m:num>
            <m:den>
              <m:r>
                <w:rPr>
                  <w:rFonts w:ascii="Cambria Math" w:hAnsi="Cambria Math"/>
                  <w:sz w:val="24"/>
                </w:rPr>
                <m:t>120.112-128.086</m:t>
              </m:r>
            </m:den>
          </m:f>
          <m:r>
            <w:rPr>
              <w:rFonts w:ascii="Cambria Math" w:hAnsi="Cambria Math"/>
              <w:sz w:val="24"/>
            </w:rPr>
            <m:t>=-20.316</m:t>
          </m:r>
        </m:oMath>
      </m:oMathPara>
    </w:p>
    <w:p w:rsidR="00F6038E" w:rsidRPr="00E77940" w:rsidRDefault="00F6038E" w:rsidP="00F6038E">
      <w:pPr>
        <w:rPr>
          <w:rFonts w:eastAsiaTheme="minorEastAsia"/>
          <w:sz w:val="24"/>
        </w:rPr>
      </w:pPr>
      <m:oMathPara>
        <m:oMath>
          <m:r>
            <w:rPr>
              <w:rFonts w:ascii="Cambria Math" w:hAnsi="Cambria Math"/>
              <w:sz w:val="24"/>
            </w:rPr>
            <m:t>y-128.086=49.2222x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x-2438</m:t>
              </m:r>
            </m:e>
          </m:d>
        </m:oMath>
      </m:oMathPara>
    </w:p>
    <w:p w:rsidR="00F6038E" w:rsidRPr="00534F9D" w:rsidRDefault="00F6038E" w:rsidP="00F6038E">
      <w:pPr>
        <w:rPr>
          <w:rFonts w:eastAsiaTheme="minorEastAsia"/>
          <w:sz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Ecuación Demanda=y=-49.2222</m:t>
          </m:r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x</m:t>
          </m:r>
          <m:sSup>
            <m:sSupPr>
              <m:ctrlPr>
                <w:rPr>
                  <w:rFonts w:ascii="Cambria Math" w:eastAsiaTheme="minorEastAsia" w:hAnsi="Cambria Math"/>
                  <w:b/>
                  <w:i/>
                  <w:sz w:val="24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10</m:t>
              </m:r>
            </m:e>
            <m: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</w:rPr>
                <m:t>-3</m:t>
              </m:r>
            </m:sup>
          </m:sSup>
          <m:r>
            <m:rPr>
              <m:sty m:val="bi"/>
            </m:rPr>
            <w:rPr>
              <w:rFonts w:ascii="Cambria Math" w:eastAsiaTheme="minorEastAsia" w:hAnsi="Cambria Math"/>
              <w:sz w:val="24"/>
            </w:rPr>
            <m:t>x+8.082</m:t>
          </m:r>
          <m:r>
            <w:rPr>
              <w:rFonts w:ascii="Cambria Math" w:eastAsiaTheme="minorEastAsia" w:hAnsi="Cambria Math"/>
              <w:sz w:val="24"/>
            </w:rPr>
            <m:t>, donde Q=</m:t>
          </m:r>
          <m:r>
            <w:rPr>
              <w:rFonts w:ascii="Cambria Math" w:hAnsi="Cambria Math"/>
              <w:sz w:val="24"/>
            </w:rPr>
            <m:t>8.082</m:t>
          </m:r>
        </m:oMath>
      </m:oMathPara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1559"/>
        <w:gridCol w:w="7676"/>
      </w:tblGrid>
      <w:tr w:rsidR="00F6038E" w:rsidTr="000C2EAF">
        <w:tc>
          <w:tcPr>
            <w:tcW w:w="1555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proofErr w:type="spellStart"/>
            <w:r>
              <w:rPr>
                <w:rFonts w:eastAsiaTheme="minorEastAsia"/>
                <w:sz w:val="24"/>
              </w:rPr>
              <w:t>Px</w:t>
            </w:r>
            <w:proofErr w:type="spellEnd"/>
            <w:r>
              <w:rPr>
                <w:rFonts w:eastAsiaTheme="minorEastAsia"/>
                <w:sz w:val="24"/>
              </w:rPr>
              <w:t xml:space="preserve"> ($)</w:t>
            </w:r>
          </w:p>
        </w:tc>
        <w:tc>
          <w:tcPr>
            <w:tcW w:w="1559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proofErr w:type="spellStart"/>
            <w:r>
              <w:rPr>
                <w:rFonts w:eastAsiaTheme="minorEastAsia"/>
                <w:sz w:val="24"/>
              </w:rPr>
              <w:t>Qx</w:t>
            </w:r>
            <w:proofErr w:type="spellEnd"/>
          </w:p>
        </w:tc>
        <w:tc>
          <w:tcPr>
            <w:tcW w:w="7676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Y</w:t>
            </w:r>
          </w:p>
        </w:tc>
      </w:tr>
      <w:tr w:rsidR="00F6038E" w:rsidRPr="00B21882" w:rsidTr="000C2EAF">
        <w:tc>
          <w:tcPr>
            <w:tcW w:w="1555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2,600</w:t>
            </w:r>
          </w:p>
        </w:tc>
        <w:tc>
          <w:tcPr>
            <w:tcW w:w="1559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128.086</w:t>
            </w:r>
          </w:p>
        </w:tc>
        <w:tc>
          <w:tcPr>
            <w:tcW w:w="7676" w:type="dxa"/>
          </w:tcPr>
          <w:p w:rsidR="00F6038E" w:rsidRPr="00B21882" w:rsidRDefault="00F6038E" w:rsidP="000C2EAF">
            <m:oMathPara>
              <m:oMath>
                <m:r>
                  <w:rPr>
                    <w:rFonts w:ascii="Cambria Math" w:hAnsi="Cambria Math"/>
                    <w:sz w:val="24"/>
                  </w:rPr>
                  <m:t>-49.2222x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(2,600)+8.082=127.8696</m:t>
                </m:r>
              </m:oMath>
            </m:oMathPara>
          </w:p>
        </w:tc>
      </w:tr>
      <w:tr w:rsidR="00F6038E" w:rsidRPr="00B21882" w:rsidTr="000C2EAF">
        <w:tc>
          <w:tcPr>
            <w:tcW w:w="1555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2,559.5</w:t>
            </w:r>
          </w:p>
        </w:tc>
        <w:tc>
          <w:tcPr>
            <w:tcW w:w="1559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126.0925</w:t>
            </w:r>
          </w:p>
        </w:tc>
        <w:tc>
          <w:tcPr>
            <w:tcW w:w="7676" w:type="dxa"/>
          </w:tcPr>
          <w:p w:rsidR="00F6038E" w:rsidRPr="00B21882" w:rsidRDefault="00F6038E" w:rsidP="000C2EAF">
            <m:oMathPara>
              <m:oMath>
                <m:r>
                  <w:rPr>
                    <w:rFonts w:ascii="Cambria Math" w:hAnsi="Cambria Math"/>
                    <w:sz w:val="24"/>
                  </w:rPr>
                  <m:t>-49.2222x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(2,559.5)+8.082=125.8761</m:t>
                </m:r>
              </m:oMath>
            </m:oMathPara>
          </w:p>
        </w:tc>
      </w:tr>
      <w:tr w:rsidR="00F6038E" w:rsidRPr="00B21882" w:rsidTr="000C2EAF">
        <w:tc>
          <w:tcPr>
            <w:tcW w:w="1555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2,519</w:t>
            </w:r>
          </w:p>
        </w:tc>
        <w:tc>
          <w:tcPr>
            <w:tcW w:w="1559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124.099</w:t>
            </w:r>
          </w:p>
        </w:tc>
        <w:tc>
          <w:tcPr>
            <w:tcW w:w="7676" w:type="dxa"/>
          </w:tcPr>
          <w:p w:rsidR="00F6038E" w:rsidRPr="00B21882" w:rsidRDefault="00F6038E" w:rsidP="000C2EAF">
            <m:oMathPara>
              <m:oMath>
                <m:r>
                  <w:rPr>
                    <w:rFonts w:ascii="Cambria Math" w:hAnsi="Cambria Math"/>
                    <w:sz w:val="24"/>
                  </w:rPr>
                  <m:t>-49.2222x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(2,519)+8.082=123.8826</m:t>
                </m:r>
              </m:oMath>
            </m:oMathPara>
          </w:p>
        </w:tc>
      </w:tr>
      <w:tr w:rsidR="00F6038E" w:rsidRPr="00B21882" w:rsidTr="000C2EAF">
        <w:tc>
          <w:tcPr>
            <w:tcW w:w="1555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2,478.5</w:t>
            </w:r>
          </w:p>
        </w:tc>
        <w:tc>
          <w:tcPr>
            <w:tcW w:w="1559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120.112</w:t>
            </w:r>
          </w:p>
        </w:tc>
        <w:tc>
          <w:tcPr>
            <w:tcW w:w="7676" w:type="dxa"/>
          </w:tcPr>
          <w:p w:rsidR="00F6038E" w:rsidRPr="00B21882" w:rsidRDefault="00F6038E" w:rsidP="000C2EAF">
            <m:oMathPara>
              <m:oMath>
                <m:r>
                  <w:rPr>
                    <w:rFonts w:ascii="Cambria Math" w:hAnsi="Cambria Math"/>
                    <w:sz w:val="24"/>
                  </w:rPr>
                  <m:t>-49.2222x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(2,478.5)+8.082=121.8891</m:t>
                </m:r>
              </m:oMath>
            </m:oMathPara>
          </w:p>
        </w:tc>
      </w:tr>
      <w:tr w:rsidR="00F6038E" w:rsidRPr="00B21882" w:rsidTr="000C2EAF">
        <w:tc>
          <w:tcPr>
            <w:tcW w:w="1555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2,438</w:t>
            </w:r>
          </w:p>
        </w:tc>
        <w:tc>
          <w:tcPr>
            <w:tcW w:w="1559" w:type="dxa"/>
          </w:tcPr>
          <w:p w:rsidR="00F6038E" w:rsidRDefault="00F6038E" w:rsidP="000C2EAF">
            <w:pPr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112.1055</w:t>
            </w:r>
          </w:p>
        </w:tc>
        <w:tc>
          <w:tcPr>
            <w:tcW w:w="7676" w:type="dxa"/>
          </w:tcPr>
          <w:p w:rsidR="00F6038E" w:rsidRPr="00B21882" w:rsidRDefault="00F6038E" w:rsidP="000C2EAF">
            <m:oMathPara>
              <m:oMath>
                <m:r>
                  <w:rPr>
                    <w:rFonts w:ascii="Cambria Math" w:hAnsi="Cambria Math"/>
                    <w:sz w:val="24"/>
                  </w:rPr>
                  <m:t>-49.2222x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4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4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4"/>
                  </w:rPr>
                  <m:t>(2,438)+8.082=111.9217236</m:t>
                </m:r>
              </m:oMath>
            </m:oMathPara>
          </w:p>
        </w:tc>
      </w:tr>
    </w:tbl>
    <w:p w:rsidR="00F6038E" w:rsidRDefault="00F6038E" w:rsidP="00F6038E">
      <w:pPr>
        <w:rPr>
          <w:rFonts w:eastAsiaTheme="minorEastAsia"/>
          <w:sz w:val="24"/>
        </w:rPr>
      </w:pPr>
      <w:r>
        <w:rPr>
          <w:rFonts w:eastAsiaTheme="minorEastAsia"/>
          <w:sz w:val="24"/>
        </w:rPr>
        <w:br w:type="page"/>
      </w:r>
    </w:p>
    <w:p w:rsidR="00F6038E" w:rsidRDefault="00F6038E" w:rsidP="00F6038E">
      <w:pPr>
        <w:rPr>
          <w:rFonts w:eastAsiaTheme="minorEastAsia"/>
          <w:sz w:val="24"/>
        </w:rPr>
      </w:pPr>
      <w:r w:rsidRPr="00B67A9B"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 wp14:anchorId="331AE263" wp14:editId="296BB9FF">
            <wp:simplePos x="457200" y="770467"/>
            <wp:positionH relativeFrom="margin">
              <wp:align>center</wp:align>
            </wp:positionH>
            <wp:positionV relativeFrom="margin">
              <wp:align>top</wp:align>
            </wp:positionV>
            <wp:extent cx="4214974" cy="5613400"/>
            <wp:effectExtent l="0" t="0" r="0" b="635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974" cy="561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038E" w:rsidRPr="00A53D08" w:rsidRDefault="00F6038E" w:rsidP="00F6038E">
      <w:pPr>
        <w:pBdr>
          <w:bottom w:val="single" w:sz="12" w:space="1" w:color="auto"/>
        </w:pBdr>
        <w:rPr>
          <w:rFonts w:eastAsiaTheme="minorEastAsia"/>
          <w:b/>
          <w:sz w:val="28"/>
        </w:rPr>
      </w:pPr>
      <w:r w:rsidRPr="00A53D08">
        <w:rPr>
          <w:rFonts w:eastAsiaTheme="minorEastAsia"/>
          <w:b/>
          <w:sz w:val="28"/>
        </w:rPr>
        <w:t>Punto de equilibrio</w:t>
      </w:r>
    </w:p>
    <w:p w:rsidR="00F6038E" w:rsidRPr="00A53D08" w:rsidRDefault="00F6038E" w:rsidP="00F6038E">
      <w:pPr>
        <w:rPr>
          <w:rFonts w:eastAsiaTheme="minorEastAsia"/>
          <w:sz w:val="24"/>
        </w:rPr>
      </w:pPr>
      <w:r w:rsidRPr="00A53D08">
        <w:rPr>
          <w:rFonts w:eastAsiaTheme="minorEastAsia"/>
          <w:sz w:val="24"/>
        </w:rPr>
        <w:t>El punto de equilibrio será entonces el punto de intersección entre nuestra recta de</w:t>
      </w:r>
      <w:r>
        <w:rPr>
          <w:rFonts w:eastAsiaTheme="minorEastAsia"/>
          <w:sz w:val="24"/>
        </w:rPr>
        <w:t xml:space="preserve"> </w:t>
      </w:r>
      <w:r w:rsidRPr="00A53D08">
        <w:rPr>
          <w:rFonts w:eastAsiaTheme="minorEastAsia"/>
          <w:sz w:val="24"/>
        </w:rPr>
        <w:t>la demanda y nuestra recta de la oferta</w:t>
      </w:r>
      <w:r>
        <w:rPr>
          <w:rFonts w:eastAsiaTheme="minorEastAsia"/>
          <w:sz w:val="24"/>
        </w:rPr>
        <w:t>:</w:t>
      </w:r>
    </w:p>
    <w:p w:rsidR="00F6038E" w:rsidRPr="00A53D08" w:rsidRDefault="00F6038E" w:rsidP="00F6038E">
      <w:pPr>
        <w:rPr>
          <w:rFonts w:eastAsiaTheme="minorEastAsia"/>
          <w:b/>
          <w:sz w:val="24"/>
        </w:rPr>
      </w:pPr>
      <w:r w:rsidRPr="00A53D08">
        <w:rPr>
          <w:rFonts w:eastAsiaTheme="minorEastAsia"/>
          <w:b/>
          <w:sz w:val="24"/>
        </w:rPr>
        <w:t xml:space="preserve">Ecuación de la </w:t>
      </w:r>
      <w:r>
        <w:rPr>
          <w:rFonts w:eastAsiaTheme="minorEastAsia"/>
          <w:b/>
          <w:sz w:val="24"/>
        </w:rPr>
        <w:t>oferta</w:t>
      </w:r>
      <w:r w:rsidRPr="00A53D08">
        <w:rPr>
          <w:rFonts w:eastAsiaTheme="minorEastAsia"/>
          <w:b/>
          <w:sz w:val="24"/>
        </w:rPr>
        <w:t>:</w:t>
      </w:r>
    </w:p>
    <w:p w:rsidR="00F6038E" w:rsidRPr="00A53D08" w:rsidRDefault="00F6038E" w:rsidP="00F6038E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</m:t>
          </m:r>
          <m:r>
            <w:rPr>
              <w:rFonts w:ascii="Cambria Math" w:hAnsi="Cambria Math"/>
              <w:sz w:val="24"/>
            </w:rPr>
            <m:t>49.2222x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x-</m:t>
          </m:r>
          <m:r>
            <w:rPr>
              <w:rFonts w:ascii="Cambria Math" w:hAnsi="Cambria Math"/>
              <w:sz w:val="24"/>
            </w:rPr>
            <m:t>108.0622x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</m:oMath>
      </m:oMathPara>
    </w:p>
    <w:p w:rsidR="00F6038E" w:rsidRPr="00A53D08" w:rsidRDefault="00F6038E" w:rsidP="00F6038E">
      <w:pPr>
        <w:rPr>
          <w:rFonts w:eastAsiaTheme="minorEastAsia"/>
          <w:b/>
          <w:sz w:val="24"/>
        </w:rPr>
      </w:pPr>
      <w:r w:rsidRPr="00A53D08">
        <w:rPr>
          <w:rFonts w:eastAsiaTheme="minorEastAsia"/>
          <w:b/>
          <w:sz w:val="24"/>
        </w:rPr>
        <w:t xml:space="preserve">Ecuación de la </w:t>
      </w:r>
      <w:r>
        <w:rPr>
          <w:rFonts w:eastAsiaTheme="minorEastAsia"/>
          <w:b/>
          <w:sz w:val="24"/>
        </w:rPr>
        <w:t>demanda</w:t>
      </w:r>
      <w:r w:rsidRPr="00A53D08">
        <w:rPr>
          <w:rFonts w:eastAsiaTheme="minorEastAsia"/>
          <w:b/>
          <w:sz w:val="24"/>
        </w:rPr>
        <w:t>:</w:t>
      </w:r>
    </w:p>
    <w:p w:rsidR="00F6038E" w:rsidRPr="00A53D08" w:rsidRDefault="00F6038E" w:rsidP="00F6038E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y=-49.2222x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x+8.082</m:t>
          </m:r>
        </m:oMath>
      </m:oMathPara>
    </w:p>
    <w:p w:rsidR="00F6038E" w:rsidRDefault="00F6038E" w:rsidP="00F6038E">
      <w:pPr>
        <w:rPr>
          <w:rFonts w:eastAsiaTheme="minorEastAsia"/>
          <w:b/>
          <w:sz w:val="24"/>
        </w:rPr>
      </w:pPr>
      <w:r w:rsidRPr="00A53D08">
        <w:rPr>
          <w:rFonts w:eastAsiaTheme="minorEastAsia"/>
          <w:b/>
          <w:sz w:val="24"/>
        </w:rPr>
        <w:t>Intersección de las rectas</w:t>
      </w:r>
      <w:r>
        <w:rPr>
          <w:rFonts w:eastAsiaTheme="minorEastAsia"/>
          <w:b/>
          <w:sz w:val="24"/>
        </w:rPr>
        <w:t>:</w:t>
      </w:r>
    </w:p>
    <w:p w:rsidR="00F6038E" w:rsidRPr="00821EC8" w:rsidRDefault="00F6038E" w:rsidP="00F6038E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w:lastRenderedPageBreak/>
            <m:t>-49.2222x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x+8.082=</m:t>
          </m:r>
          <m:r>
            <w:rPr>
              <w:rFonts w:ascii="Cambria Math" w:hAnsi="Cambria Math"/>
              <w:sz w:val="24"/>
            </w:rPr>
            <m:t>49.2222x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x-</m:t>
          </m:r>
          <m:r>
            <w:rPr>
              <w:rFonts w:ascii="Cambria Math" w:hAnsi="Cambria Math"/>
              <w:sz w:val="24"/>
            </w:rPr>
            <m:t>108.0622x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49.2222x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x+49.2222x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x=8.082+</m:t>
          </m:r>
          <m:r>
            <w:rPr>
              <w:rFonts w:ascii="Cambria Math" w:hAnsi="Cambria Math"/>
              <w:sz w:val="24"/>
            </w:rPr>
            <m:t>108.0622x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98.4444x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x=8.1900622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8.1900622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98.4444x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-3</m:t>
                  </m:r>
                </m:sup>
              </m:sSup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x=83.19480031</m:t>
          </m:r>
        </m:oMath>
      </m:oMathPara>
    </w:p>
    <w:p w:rsidR="00F6038E" w:rsidRDefault="00F6038E" w:rsidP="00F6038E">
      <w:pPr>
        <w:rPr>
          <w:rFonts w:eastAsiaTheme="minorEastAsia"/>
          <w:b/>
          <w:sz w:val="24"/>
        </w:rPr>
      </w:pPr>
      <w:r w:rsidRPr="00821EC8">
        <w:rPr>
          <w:rFonts w:eastAsiaTheme="minorEastAsia"/>
          <w:b/>
          <w:sz w:val="24"/>
        </w:rPr>
        <w:t>Evaluando x en cualquiera de las dos ecuaciones:</w:t>
      </w:r>
    </w:p>
    <w:p w:rsidR="00F6038E" w:rsidRPr="00821EC8" w:rsidRDefault="00F6038E" w:rsidP="00F6038E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y=-49.2222x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4"/>
                </w:rPr>
                <m:t>-3</m:t>
              </m:r>
            </m:sup>
          </m:sSup>
          <m:r>
            <w:rPr>
              <w:rFonts w:ascii="Cambria Math" w:eastAsiaTheme="minorEastAsia" w:hAnsi="Cambria Math"/>
              <w:sz w:val="24"/>
            </w:rPr>
            <m:t>x+8.082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y=3.9869689</m:t>
          </m:r>
        </m:oMath>
      </m:oMathPara>
    </w:p>
    <w:p w:rsidR="00F6038E" w:rsidRPr="00132D4F" w:rsidRDefault="00F6038E" w:rsidP="00F6038E">
      <w:pPr>
        <w:rPr>
          <w:rFonts w:eastAsiaTheme="minorEastAsia"/>
          <w:sz w:val="24"/>
        </w:rPr>
      </w:pPr>
      <m:oMathPara>
        <m:oMath>
          <m:r>
            <w:rPr>
              <w:rFonts w:ascii="Cambria Math" w:eastAsiaTheme="minorEastAsia" w:hAnsi="Cambria Math"/>
              <w:sz w:val="24"/>
            </w:rPr>
            <m:t>y=</m:t>
          </m:r>
          <m:r>
            <w:rPr>
              <w:rFonts w:ascii="Cambria Math" w:hAnsi="Cambria Math"/>
              <w:sz w:val="24"/>
            </w:rPr>
            <m:t>49.2222x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</w:rPr>
                <m:t>83.19480031</m:t>
              </m:r>
            </m:e>
          </m:d>
          <m:r>
            <w:rPr>
              <w:rFonts w:ascii="Cambria Math" w:eastAsiaTheme="minorEastAsia" w:hAnsi="Cambria Math"/>
              <w:sz w:val="24"/>
            </w:rPr>
            <m:t>-</m:t>
          </m:r>
          <m:r>
            <w:rPr>
              <w:rFonts w:ascii="Cambria Math" w:hAnsi="Cambria Math"/>
              <w:sz w:val="24"/>
            </w:rPr>
            <m:t>108.0622x</m:t>
          </m:r>
          <m:sSup>
            <m:sSupPr>
              <m:ctrlPr>
                <w:rPr>
                  <w:rFonts w:ascii="Cambria Math" w:hAnsi="Cambria Math"/>
                  <w:i/>
                  <w:sz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</w:rPr>
                <m:t>10</m:t>
              </m:r>
            </m:e>
            <m:sup>
              <m:r>
                <w:rPr>
                  <w:rFonts w:ascii="Cambria Math" w:hAnsi="Cambria Math"/>
                  <w:sz w:val="24"/>
                </w:rPr>
                <m:t>-3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w:br/>
          </m:r>
        </m:oMath>
        <m:oMath>
          <m:r>
            <w:rPr>
              <w:rFonts w:ascii="Cambria Math" w:eastAsiaTheme="minorEastAsia" w:hAnsi="Cambria Math"/>
              <w:sz w:val="24"/>
            </w:rPr>
            <m:t>y=3.9869689</m:t>
          </m:r>
        </m:oMath>
      </m:oMathPara>
    </w:p>
    <w:p w:rsidR="00F6038E" w:rsidRPr="00132D4F" w:rsidRDefault="00F6038E" w:rsidP="00F6038E">
      <w:pPr>
        <w:rPr>
          <w:rFonts w:eastAsiaTheme="minorEastAsia"/>
          <w:b/>
          <w:sz w:val="24"/>
        </w:rPr>
      </w:pPr>
      <w:r w:rsidRPr="00132D4F">
        <w:rPr>
          <w:rFonts w:eastAsiaTheme="minorEastAsia"/>
          <w:b/>
          <w:sz w:val="24"/>
        </w:rPr>
        <w:t>Interpretación de la gráfica:</w:t>
      </w:r>
    </w:p>
    <w:p w:rsidR="00F6038E" w:rsidRDefault="00F6038E" w:rsidP="00F6038E">
      <w:pPr>
        <w:jc w:val="both"/>
        <w:rPr>
          <w:rFonts w:eastAsiaTheme="minorEastAsia"/>
          <w:sz w:val="24"/>
        </w:rPr>
      </w:pPr>
      <w:r w:rsidRPr="00132D4F">
        <w:rPr>
          <w:rFonts w:eastAsiaTheme="minorEastAsia"/>
          <w:sz w:val="24"/>
        </w:rPr>
        <w:t>Cuando el precio está en su mínimo se presenta un exceso de demanda y cuando</w:t>
      </w:r>
      <w:r>
        <w:rPr>
          <w:rFonts w:eastAsiaTheme="minorEastAsia"/>
          <w:sz w:val="24"/>
        </w:rPr>
        <w:t xml:space="preserve"> </w:t>
      </w:r>
      <w:r w:rsidRPr="00132D4F">
        <w:rPr>
          <w:rFonts w:eastAsiaTheme="minorEastAsia"/>
          <w:sz w:val="24"/>
        </w:rPr>
        <w:t>está en su máximo se presenta un exceso de oferta, pero como la aplicación se</w:t>
      </w:r>
      <w:r>
        <w:rPr>
          <w:rFonts w:eastAsiaTheme="minorEastAsia"/>
          <w:sz w:val="24"/>
        </w:rPr>
        <w:t xml:space="preserve"> </w:t>
      </w:r>
      <w:r w:rsidRPr="00132D4F">
        <w:rPr>
          <w:rFonts w:eastAsiaTheme="minorEastAsia"/>
          <w:sz w:val="24"/>
        </w:rPr>
        <w:t>encuentra en una plataforma digital no tiene límites de descargas por lo que al</w:t>
      </w:r>
      <w:r>
        <w:rPr>
          <w:rFonts w:eastAsiaTheme="minorEastAsia"/>
          <w:sz w:val="24"/>
        </w:rPr>
        <w:t xml:space="preserve"> </w:t>
      </w:r>
      <w:r w:rsidRPr="00132D4F">
        <w:rPr>
          <w:rFonts w:eastAsiaTheme="minorEastAsia"/>
          <w:sz w:val="24"/>
        </w:rPr>
        <w:t>existir ese exceso de demanda es meramente teórico pues la demanda podrá ser</w:t>
      </w:r>
      <w:r>
        <w:rPr>
          <w:rFonts w:eastAsiaTheme="minorEastAsia"/>
          <w:sz w:val="24"/>
        </w:rPr>
        <w:t xml:space="preserve"> </w:t>
      </w:r>
      <w:r w:rsidRPr="00132D4F">
        <w:rPr>
          <w:rFonts w:eastAsiaTheme="minorEastAsia"/>
          <w:sz w:val="24"/>
        </w:rPr>
        <w:t>satis</w:t>
      </w:r>
      <w:r>
        <w:rPr>
          <w:rFonts w:eastAsiaTheme="minorEastAsia"/>
          <w:sz w:val="24"/>
        </w:rPr>
        <w:t>fecha</w:t>
      </w:r>
      <w:r w:rsidRPr="00132D4F">
        <w:rPr>
          <w:rFonts w:eastAsiaTheme="minorEastAsia"/>
          <w:sz w:val="24"/>
        </w:rPr>
        <w:t>.</w:t>
      </w:r>
    </w:p>
    <w:p w:rsidR="00F6038E" w:rsidRPr="00A53D08" w:rsidRDefault="00F6038E" w:rsidP="00F6038E">
      <w:pPr>
        <w:jc w:val="both"/>
        <w:rPr>
          <w:rFonts w:eastAsiaTheme="minorEastAsia"/>
          <w:sz w:val="24"/>
        </w:rPr>
      </w:pPr>
      <w:r>
        <w:rPr>
          <w:noProof/>
        </w:rPr>
        <w:drawing>
          <wp:inline distT="0" distB="0" distL="0" distR="0" wp14:anchorId="24CB30CC" wp14:editId="221BCEB0">
            <wp:extent cx="6858000" cy="34715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499"/>
                    <a:stretch/>
                  </pic:blipFill>
                  <pic:spPr bwMode="auto">
                    <a:xfrm>
                      <a:off x="0" y="0"/>
                      <a:ext cx="6858000" cy="3471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038E" w:rsidRDefault="00F6038E">
      <w:pPr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br w:type="page"/>
      </w:r>
    </w:p>
    <w:p w:rsidR="00F6038E" w:rsidRDefault="00F6038E" w:rsidP="00F6038E">
      <w:pPr>
        <w:pBdr>
          <w:bottom w:val="single" w:sz="12" w:space="1" w:color="auto"/>
        </w:pBdr>
      </w:pPr>
      <w:r>
        <w:lastRenderedPageBreak/>
        <w:t>Elasticidad Demanda y Oferta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2"/>
        <w:gridCol w:w="2821"/>
        <w:gridCol w:w="2813"/>
        <w:gridCol w:w="2484"/>
      </w:tblGrid>
      <w:tr w:rsidR="00F6038E" w:rsidTr="000C2EAF">
        <w:tc>
          <w:tcPr>
            <w:tcW w:w="2672" w:type="dxa"/>
            <w:vAlign w:val="center"/>
          </w:tcPr>
          <w:p w:rsidR="00F6038E" w:rsidRDefault="00F6038E" w:rsidP="000C2EAF">
            <w:pPr>
              <w:jc w:val="center"/>
            </w:pPr>
            <w:r>
              <w:t>Punto</w:t>
            </w:r>
          </w:p>
        </w:tc>
        <w:tc>
          <w:tcPr>
            <w:tcW w:w="2821" w:type="dxa"/>
            <w:vAlign w:val="center"/>
          </w:tcPr>
          <w:p w:rsidR="00F6038E" w:rsidRDefault="00F6038E" w:rsidP="000C2EAF">
            <w:pPr>
              <w:jc w:val="center"/>
            </w:pPr>
            <w:proofErr w:type="spellStart"/>
            <w:r>
              <w:t>Qd</w:t>
            </w:r>
            <w:proofErr w:type="spellEnd"/>
            <w:r>
              <w:t xml:space="preserve"> (Cantidad Demanda)</w:t>
            </w:r>
          </w:p>
        </w:tc>
        <w:tc>
          <w:tcPr>
            <w:tcW w:w="2813" w:type="dxa"/>
            <w:vAlign w:val="center"/>
          </w:tcPr>
          <w:p w:rsidR="00F6038E" w:rsidRDefault="00F6038E" w:rsidP="000C2EAF">
            <w:pPr>
              <w:jc w:val="center"/>
            </w:pPr>
            <w:r>
              <w:t>Precio</w:t>
            </w:r>
          </w:p>
        </w:tc>
        <w:tc>
          <w:tcPr>
            <w:tcW w:w="2484" w:type="dxa"/>
            <w:vAlign w:val="center"/>
          </w:tcPr>
          <w:p w:rsidR="00F6038E" w:rsidRDefault="00F6038E" w:rsidP="000C2EAF">
            <w:pPr>
              <w:jc w:val="center"/>
            </w:pPr>
            <w:r>
              <w:t>Ed (Elasticidad)</w:t>
            </w:r>
          </w:p>
        </w:tc>
      </w:tr>
      <w:tr w:rsidR="00F6038E" w:rsidTr="000C2EAF">
        <w:tc>
          <w:tcPr>
            <w:tcW w:w="2672" w:type="dxa"/>
            <w:vAlign w:val="center"/>
          </w:tcPr>
          <w:p w:rsidR="00F6038E" w:rsidRDefault="00F6038E" w:rsidP="000C2EAF">
            <w:pPr>
              <w:jc w:val="center"/>
            </w:pPr>
            <w:r>
              <w:t>A</w:t>
            </w:r>
          </w:p>
        </w:tc>
        <w:tc>
          <w:tcPr>
            <w:tcW w:w="2821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2,600</w:t>
            </w:r>
          </w:p>
        </w:tc>
        <w:tc>
          <w:tcPr>
            <w:tcW w:w="2813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128.086</w:t>
            </w:r>
          </w:p>
        </w:tc>
        <w:tc>
          <w:tcPr>
            <w:tcW w:w="2484" w:type="dxa"/>
            <w:vMerge w:val="restart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  <w:r w:rsidRPr="00EF1FB6">
              <w:rPr>
                <w:rFonts w:eastAsiaTheme="minorEastAsia"/>
                <w:sz w:val="24"/>
              </w:rPr>
              <w:t>0.9909607378</w:t>
            </w:r>
          </w:p>
        </w:tc>
      </w:tr>
      <w:tr w:rsidR="00F6038E" w:rsidTr="000C2EAF">
        <w:tc>
          <w:tcPr>
            <w:tcW w:w="2672" w:type="dxa"/>
            <w:vAlign w:val="center"/>
          </w:tcPr>
          <w:p w:rsidR="00F6038E" w:rsidRDefault="00F6038E" w:rsidP="000C2EAF">
            <w:pPr>
              <w:jc w:val="center"/>
            </w:pPr>
            <w:r>
              <w:t>B</w:t>
            </w:r>
          </w:p>
        </w:tc>
        <w:tc>
          <w:tcPr>
            <w:tcW w:w="2821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2,559.5</w:t>
            </w:r>
          </w:p>
        </w:tc>
        <w:tc>
          <w:tcPr>
            <w:tcW w:w="2813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126.0925</w:t>
            </w:r>
          </w:p>
        </w:tc>
        <w:tc>
          <w:tcPr>
            <w:tcW w:w="2484" w:type="dxa"/>
            <w:vMerge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</w:p>
        </w:tc>
      </w:tr>
      <w:tr w:rsidR="00F6038E" w:rsidTr="000C2EAF">
        <w:tc>
          <w:tcPr>
            <w:tcW w:w="2672" w:type="dxa"/>
            <w:vAlign w:val="center"/>
          </w:tcPr>
          <w:p w:rsidR="00F6038E" w:rsidRDefault="00F6038E" w:rsidP="000C2EAF">
            <w:pPr>
              <w:jc w:val="center"/>
            </w:pPr>
            <w:r>
              <w:t>C</w:t>
            </w:r>
          </w:p>
        </w:tc>
        <w:tc>
          <w:tcPr>
            <w:tcW w:w="2821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2,519</w:t>
            </w:r>
          </w:p>
        </w:tc>
        <w:tc>
          <w:tcPr>
            <w:tcW w:w="2813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124.099</w:t>
            </w:r>
          </w:p>
        </w:tc>
        <w:tc>
          <w:tcPr>
            <w:tcW w:w="2484" w:type="dxa"/>
            <w:vMerge w:val="restart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  <w:r w:rsidRPr="00D95A87">
              <w:rPr>
                <w:rFonts w:eastAsiaTheme="minorEastAsia"/>
                <w:sz w:val="24"/>
              </w:rPr>
              <w:t>0.5004364124</w:t>
            </w:r>
          </w:p>
        </w:tc>
      </w:tr>
      <w:tr w:rsidR="00F6038E" w:rsidTr="000C2EAF">
        <w:tc>
          <w:tcPr>
            <w:tcW w:w="2672" w:type="dxa"/>
            <w:vAlign w:val="center"/>
          </w:tcPr>
          <w:p w:rsidR="00F6038E" w:rsidRDefault="00F6038E" w:rsidP="000C2EAF">
            <w:pPr>
              <w:jc w:val="center"/>
            </w:pPr>
            <w:r>
              <w:t>D</w:t>
            </w:r>
          </w:p>
        </w:tc>
        <w:tc>
          <w:tcPr>
            <w:tcW w:w="2821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2,478.5</w:t>
            </w:r>
          </w:p>
        </w:tc>
        <w:tc>
          <w:tcPr>
            <w:tcW w:w="2813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120.112</w:t>
            </w:r>
          </w:p>
        </w:tc>
        <w:tc>
          <w:tcPr>
            <w:tcW w:w="2484" w:type="dxa"/>
            <w:vMerge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</w:p>
        </w:tc>
      </w:tr>
      <w:tr w:rsidR="00F6038E" w:rsidTr="000C2EAF">
        <w:tc>
          <w:tcPr>
            <w:tcW w:w="2672" w:type="dxa"/>
            <w:vAlign w:val="center"/>
          </w:tcPr>
          <w:p w:rsidR="00F6038E" w:rsidRDefault="00F6038E" w:rsidP="000C2EAF">
            <w:pPr>
              <w:jc w:val="center"/>
            </w:pPr>
            <w:r>
              <w:t>E</w:t>
            </w:r>
          </w:p>
        </w:tc>
        <w:tc>
          <w:tcPr>
            <w:tcW w:w="2821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2,438</w:t>
            </w:r>
          </w:p>
        </w:tc>
        <w:tc>
          <w:tcPr>
            <w:tcW w:w="2813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112.1055</w:t>
            </w:r>
          </w:p>
        </w:tc>
        <w:tc>
          <w:tcPr>
            <w:tcW w:w="2484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</w:p>
        </w:tc>
      </w:tr>
    </w:tbl>
    <w:p w:rsidR="00F6038E" w:rsidRDefault="00F6038E" w:rsidP="00F6038E">
      <w:pPr>
        <w:rPr>
          <w:rFonts w:eastAsiaTheme="minorEastAsia"/>
        </w:rPr>
      </w:pPr>
    </w:p>
    <w:p w:rsidR="00F6038E" w:rsidRPr="00802470" w:rsidRDefault="00F6038E" w:rsidP="00F603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% Variación porcentual en la cantidad demandada</m:t>
              </m:r>
            </m:num>
            <m:den>
              <m:r>
                <w:rPr>
                  <w:rFonts w:ascii="Cambria Math" w:hAnsi="Cambria Math"/>
                </w:rPr>
                <m:t>% Variación porcentual en el precio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:rsidR="00F6038E" w:rsidRPr="00D86E0A" w:rsidRDefault="00F6038E" w:rsidP="00F603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2600-2559.5</m:t>
                  </m:r>
                </m:num>
                <m:den>
                  <m:r>
                    <w:rPr>
                      <w:rFonts w:ascii="Cambria Math" w:hAnsi="Cambria Math"/>
                    </w:rPr>
                    <m:t>2600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128.086-126.0925</m:t>
                  </m:r>
                </m:num>
                <m:den>
                  <m:r>
                    <w:rPr>
                      <w:rFonts w:ascii="Cambria Math" w:hAnsi="Cambria Math"/>
                    </w:rPr>
                    <m:t>128.086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=0.9909607378, Aproximadamente unitaria</m:t>
          </m:r>
        </m:oMath>
      </m:oMathPara>
    </w:p>
    <w:p w:rsidR="00F6038E" w:rsidRPr="00802470" w:rsidRDefault="00F6038E" w:rsidP="00F6038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d2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2519-2478.5</m:t>
                  </m:r>
                </m:num>
                <m:den>
                  <m:r>
                    <w:rPr>
                      <w:rFonts w:ascii="Cambria Math" w:hAnsi="Cambria Math"/>
                    </w:rPr>
                    <m:t>2519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124.099-120.112</m:t>
                  </m:r>
                </m:num>
                <m:den>
                  <m:r>
                    <w:rPr>
                      <w:rFonts w:ascii="Cambria Math" w:hAnsi="Cambria Math"/>
                    </w:rPr>
                    <m:t>124.099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=0.5004364124, Inelástica</m:t>
          </m:r>
        </m:oMath>
      </m:oMathPara>
    </w:p>
    <w:p w:rsidR="00F6038E" w:rsidRDefault="00F6038E" w:rsidP="00F6038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72"/>
        <w:gridCol w:w="2821"/>
        <w:gridCol w:w="2813"/>
        <w:gridCol w:w="2484"/>
      </w:tblGrid>
      <w:tr w:rsidR="00F6038E" w:rsidTr="000C2EAF">
        <w:tc>
          <w:tcPr>
            <w:tcW w:w="2672" w:type="dxa"/>
            <w:vAlign w:val="center"/>
          </w:tcPr>
          <w:p w:rsidR="00F6038E" w:rsidRDefault="00F6038E" w:rsidP="000C2EAF">
            <w:pPr>
              <w:jc w:val="center"/>
            </w:pPr>
            <w:r>
              <w:t>Punto</w:t>
            </w:r>
          </w:p>
        </w:tc>
        <w:tc>
          <w:tcPr>
            <w:tcW w:w="2821" w:type="dxa"/>
            <w:vAlign w:val="center"/>
          </w:tcPr>
          <w:p w:rsidR="00F6038E" w:rsidRDefault="00F6038E" w:rsidP="000C2EAF">
            <w:pPr>
              <w:jc w:val="center"/>
            </w:pPr>
            <w:proofErr w:type="spellStart"/>
            <w:r>
              <w:t>Qd</w:t>
            </w:r>
            <w:proofErr w:type="spellEnd"/>
            <w:r>
              <w:t xml:space="preserve"> (Cantidad Ofertada)</w:t>
            </w:r>
          </w:p>
        </w:tc>
        <w:tc>
          <w:tcPr>
            <w:tcW w:w="2813" w:type="dxa"/>
            <w:vAlign w:val="center"/>
          </w:tcPr>
          <w:p w:rsidR="00F6038E" w:rsidRDefault="00F6038E" w:rsidP="000C2EAF">
            <w:pPr>
              <w:jc w:val="center"/>
            </w:pPr>
            <w:r>
              <w:t>Precio</w:t>
            </w:r>
          </w:p>
        </w:tc>
        <w:tc>
          <w:tcPr>
            <w:tcW w:w="2484" w:type="dxa"/>
            <w:vAlign w:val="center"/>
          </w:tcPr>
          <w:p w:rsidR="00F6038E" w:rsidRDefault="00F6038E" w:rsidP="000C2EAF">
            <w:pPr>
              <w:jc w:val="center"/>
            </w:pPr>
            <w:r>
              <w:t>Es (Elasticidad)</w:t>
            </w:r>
          </w:p>
        </w:tc>
      </w:tr>
      <w:tr w:rsidR="00F6038E" w:rsidTr="000C2EAF">
        <w:tc>
          <w:tcPr>
            <w:tcW w:w="2672" w:type="dxa"/>
            <w:vAlign w:val="center"/>
          </w:tcPr>
          <w:p w:rsidR="00F6038E" w:rsidRDefault="00F6038E" w:rsidP="000C2EAF">
            <w:pPr>
              <w:jc w:val="center"/>
            </w:pPr>
            <w:r>
              <w:t>A</w:t>
            </w:r>
          </w:p>
        </w:tc>
        <w:tc>
          <w:tcPr>
            <w:tcW w:w="2821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2,600</w:t>
            </w:r>
          </w:p>
        </w:tc>
        <w:tc>
          <w:tcPr>
            <w:tcW w:w="2813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128.086</w:t>
            </w:r>
          </w:p>
        </w:tc>
        <w:tc>
          <w:tcPr>
            <w:tcW w:w="2484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</w:p>
        </w:tc>
      </w:tr>
      <w:tr w:rsidR="00F6038E" w:rsidTr="000C2EAF">
        <w:tc>
          <w:tcPr>
            <w:tcW w:w="2672" w:type="dxa"/>
            <w:vAlign w:val="center"/>
          </w:tcPr>
          <w:p w:rsidR="00F6038E" w:rsidRDefault="00F6038E" w:rsidP="000C2EAF">
            <w:pPr>
              <w:jc w:val="center"/>
            </w:pPr>
            <w:r>
              <w:t>B</w:t>
            </w:r>
          </w:p>
        </w:tc>
        <w:tc>
          <w:tcPr>
            <w:tcW w:w="2821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2,559.5</w:t>
            </w:r>
          </w:p>
        </w:tc>
        <w:tc>
          <w:tcPr>
            <w:tcW w:w="2813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126.0925</w:t>
            </w:r>
          </w:p>
        </w:tc>
        <w:tc>
          <w:tcPr>
            <w:tcW w:w="2484" w:type="dxa"/>
            <w:vMerge w:val="restart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  <w:r w:rsidRPr="00D95A87">
              <w:rPr>
                <w:rFonts w:eastAsiaTheme="minorEastAsia"/>
                <w:sz w:val="24"/>
              </w:rPr>
              <w:t>1.000859014</w:t>
            </w:r>
          </w:p>
        </w:tc>
      </w:tr>
      <w:tr w:rsidR="00F6038E" w:rsidTr="000C2EAF">
        <w:tc>
          <w:tcPr>
            <w:tcW w:w="2672" w:type="dxa"/>
            <w:vAlign w:val="center"/>
          </w:tcPr>
          <w:p w:rsidR="00F6038E" w:rsidRDefault="00F6038E" w:rsidP="000C2EAF">
            <w:pPr>
              <w:jc w:val="center"/>
            </w:pPr>
            <w:r>
              <w:t>C</w:t>
            </w:r>
          </w:p>
        </w:tc>
        <w:tc>
          <w:tcPr>
            <w:tcW w:w="2821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2,519</w:t>
            </w:r>
          </w:p>
        </w:tc>
        <w:tc>
          <w:tcPr>
            <w:tcW w:w="2813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124.099</w:t>
            </w:r>
          </w:p>
        </w:tc>
        <w:tc>
          <w:tcPr>
            <w:tcW w:w="2484" w:type="dxa"/>
            <w:vMerge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</w:p>
        </w:tc>
      </w:tr>
      <w:tr w:rsidR="00F6038E" w:rsidTr="000C2EAF">
        <w:tc>
          <w:tcPr>
            <w:tcW w:w="2672" w:type="dxa"/>
            <w:vAlign w:val="center"/>
          </w:tcPr>
          <w:p w:rsidR="00F6038E" w:rsidRDefault="00F6038E" w:rsidP="000C2EAF">
            <w:pPr>
              <w:jc w:val="center"/>
            </w:pPr>
            <w:r>
              <w:t>D</w:t>
            </w:r>
          </w:p>
        </w:tc>
        <w:tc>
          <w:tcPr>
            <w:tcW w:w="2821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2,478.5</w:t>
            </w:r>
          </w:p>
        </w:tc>
        <w:tc>
          <w:tcPr>
            <w:tcW w:w="2813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120.112</w:t>
            </w:r>
          </w:p>
        </w:tc>
        <w:tc>
          <w:tcPr>
            <w:tcW w:w="2484" w:type="dxa"/>
            <w:vMerge w:val="restart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  <w:r w:rsidRPr="00D95A87">
              <w:rPr>
                <w:rFonts w:eastAsiaTheme="minorEastAsia"/>
                <w:sz w:val="24"/>
              </w:rPr>
              <w:t>0.2451375213</w:t>
            </w:r>
          </w:p>
        </w:tc>
      </w:tr>
      <w:tr w:rsidR="00F6038E" w:rsidTr="000C2EAF">
        <w:tc>
          <w:tcPr>
            <w:tcW w:w="2672" w:type="dxa"/>
            <w:vAlign w:val="center"/>
          </w:tcPr>
          <w:p w:rsidR="00F6038E" w:rsidRDefault="00F6038E" w:rsidP="000C2EAF">
            <w:pPr>
              <w:jc w:val="center"/>
            </w:pPr>
            <w:r>
              <w:t>E</w:t>
            </w:r>
          </w:p>
        </w:tc>
        <w:tc>
          <w:tcPr>
            <w:tcW w:w="2821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  <w:r>
              <w:rPr>
                <w:rFonts w:eastAsiaTheme="minorEastAsia"/>
                <w:sz w:val="24"/>
              </w:rPr>
              <w:t>2,438</w:t>
            </w:r>
          </w:p>
        </w:tc>
        <w:tc>
          <w:tcPr>
            <w:tcW w:w="2813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  <w:bookmarkStart w:id="3" w:name="_Hlk5949716"/>
            <w:r>
              <w:rPr>
                <w:rFonts w:eastAsiaTheme="minorEastAsia"/>
                <w:sz w:val="24"/>
              </w:rPr>
              <w:t>112.1055</w:t>
            </w:r>
            <w:bookmarkEnd w:id="3"/>
          </w:p>
        </w:tc>
        <w:tc>
          <w:tcPr>
            <w:tcW w:w="2484" w:type="dxa"/>
            <w:vMerge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  <w:sz w:val="24"/>
              </w:rPr>
            </w:pPr>
          </w:p>
        </w:tc>
      </w:tr>
    </w:tbl>
    <w:p w:rsidR="00F6038E" w:rsidRDefault="00F6038E" w:rsidP="00F6038E"/>
    <w:p w:rsidR="00F6038E" w:rsidRPr="00802470" w:rsidRDefault="00F6038E" w:rsidP="00F603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% Variación porcentual en la cantidad demandada</m:t>
              </m:r>
            </m:num>
            <m:den>
              <m:r>
                <w:rPr>
                  <w:rFonts w:ascii="Cambria Math" w:hAnsi="Cambria Math"/>
                </w:rPr>
                <m:t>% Variación porcentual en el precio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:rsidR="00F6038E" w:rsidRPr="00E50D07" w:rsidRDefault="00F6038E" w:rsidP="00F603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2559.5-2519</m:t>
                  </m:r>
                </m:num>
                <m:den>
                  <m:r>
                    <w:rPr>
                      <w:rFonts w:ascii="Cambria Math" w:hAnsi="Cambria Math"/>
                    </w:rPr>
                    <m:t>2559.5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126.0925-124.099</m:t>
                  </m:r>
                </m:num>
                <m:den>
                  <m:r>
                    <w:rPr>
                      <w:rFonts w:ascii="Cambria Math" w:hAnsi="Cambria Math"/>
                    </w:rPr>
                    <m:t>126.0925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=1.000859014, Aproximadamente unitaria</m:t>
          </m:r>
        </m:oMath>
      </m:oMathPara>
    </w:p>
    <w:p w:rsidR="00F6038E" w:rsidRPr="00D95A87" w:rsidRDefault="00F6038E" w:rsidP="00F603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ΔP</m:t>
                  </m:r>
                </m:num>
                <m:den>
                  <m:r>
                    <w:rPr>
                      <w:rFonts w:ascii="Cambria Math" w:hAnsi="Cambria Math"/>
                    </w:rPr>
                    <m:t>P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2478.5-2438</m:t>
                  </m:r>
                </m:num>
                <m:den>
                  <m:r>
                    <w:rPr>
                      <w:rFonts w:ascii="Cambria Math" w:hAnsi="Cambria Math"/>
                    </w:rPr>
                    <m:t>2478.5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120.112-112.1055</m:t>
                  </m:r>
                </m:num>
                <m:den>
                  <m:r>
                    <w:rPr>
                      <w:rFonts w:ascii="Cambria Math" w:hAnsi="Cambria Math"/>
                    </w:rPr>
                    <m:t>120.112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=0.2451375213, Inelástica</m:t>
          </m:r>
        </m:oMath>
      </m:oMathPara>
    </w:p>
    <w:p w:rsidR="00F6038E" w:rsidRDefault="00F6038E" w:rsidP="00F6038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6038E" w:rsidRDefault="00F6038E" w:rsidP="00F6038E">
      <w:pPr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lastRenderedPageBreak/>
        <w:t>Elasticidad cruzada</w:t>
      </w:r>
    </w:p>
    <w:tbl>
      <w:tblPr>
        <w:tblStyle w:val="Tablaconcuadrcula"/>
        <w:tblW w:w="10814" w:type="dxa"/>
        <w:tblLook w:val="04A0" w:firstRow="1" w:lastRow="0" w:firstColumn="1" w:lastColumn="0" w:noHBand="0" w:noVBand="1"/>
      </w:tblPr>
      <w:tblGrid>
        <w:gridCol w:w="5407"/>
        <w:gridCol w:w="5407"/>
      </w:tblGrid>
      <w:tr w:rsidR="00F6038E" w:rsidTr="000C2EAF">
        <w:trPr>
          <w:trHeight w:val="258"/>
        </w:trPr>
        <w:tc>
          <w:tcPr>
            <w:tcW w:w="5407" w:type="dxa"/>
          </w:tcPr>
          <w:p w:rsidR="00F6038E" w:rsidRDefault="00F6038E" w:rsidP="000C2EAF">
            <w:pPr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dA</m:t>
                    </m:r>
                  </m:sub>
                </m:sSub>
              </m:oMath>
            </m:oMathPara>
          </w:p>
        </w:tc>
        <w:tc>
          <w:tcPr>
            <w:tcW w:w="5407" w:type="dxa"/>
          </w:tcPr>
          <w:p w:rsidR="00F6038E" w:rsidRDefault="00F6038E" w:rsidP="000C2EAF">
            <w:pPr>
              <w:jc w:val="center"/>
              <w:rPr>
                <w:rFonts w:eastAsia="Calibri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$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oMath>
            </m:oMathPara>
          </w:p>
        </w:tc>
      </w:tr>
      <w:tr w:rsidR="00F6038E" w:rsidTr="000C2EAF">
        <w:trPr>
          <w:trHeight w:val="247"/>
        </w:trPr>
        <w:tc>
          <w:tcPr>
            <w:tcW w:w="5407" w:type="dxa"/>
          </w:tcPr>
          <w:p w:rsidR="00F6038E" w:rsidRDefault="00F6038E" w:rsidP="000C2EAF">
            <m:oMathPara>
              <m:oMath>
                <m:r>
                  <w:rPr>
                    <w:rFonts w:ascii="Cambria Math" w:hAnsi="Cambria Math"/>
                  </w:rPr>
                  <m:t>128.086</m:t>
                </m:r>
              </m:oMath>
            </m:oMathPara>
          </w:p>
        </w:tc>
        <w:tc>
          <w:tcPr>
            <w:tcW w:w="5407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55</w:t>
            </w:r>
          </w:p>
        </w:tc>
      </w:tr>
      <w:tr w:rsidR="00F6038E" w:rsidTr="000C2EAF">
        <w:trPr>
          <w:trHeight w:val="258"/>
        </w:trPr>
        <w:tc>
          <w:tcPr>
            <w:tcW w:w="5407" w:type="dxa"/>
          </w:tcPr>
          <w:p w:rsidR="00F6038E" w:rsidRDefault="00F6038E" w:rsidP="000C2EAF">
            <m:oMathPara>
              <m:oMath>
                <m:r>
                  <w:rPr>
                    <w:rFonts w:ascii="Cambria Math" w:hAnsi="Cambria Math"/>
                  </w:rPr>
                  <m:t>128.086</m:t>
                </m:r>
              </m:oMath>
            </m:oMathPara>
          </w:p>
        </w:tc>
        <w:tc>
          <w:tcPr>
            <w:tcW w:w="5407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78</w:t>
            </w:r>
          </w:p>
        </w:tc>
      </w:tr>
      <w:tr w:rsidR="00F6038E" w:rsidTr="000C2EAF">
        <w:trPr>
          <w:trHeight w:val="247"/>
        </w:trPr>
        <w:tc>
          <w:tcPr>
            <w:tcW w:w="5407" w:type="dxa"/>
          </w:tcPr>
          <w:p w:rsidR="00F6038E" w:rsidRDefault="00F6038E" w:rsidP="000C2EAF">
            <m:oMathPara>
              <m:oMath>
                <m:r>
                  <w:rPr>
                    <w:rFonts w:ascii="Cambria Math" w:hAnsi="Cambria Math"/>
                  </w:rPr>
                  <m:t>128.086</m:t>
                </m:r>
              </m:oMath>
            </m:oMathPara>
          </w:p>
        </w:tc>
        <w:tc>
          <w:tcPr>
            <w:tcW w:w="5407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125</w:t>
            </w:r>
          </w:p>
        </w:tc>
      </w:tr>
    </w:tbl>
    <w:p w:rsidR="00F6038E" w:rsidRDefault="00F6038E" w:rsidP="00F6038E">
      <w:pPr>
        <w:rPr>
          <w:rFonts w:eastAsiaTheme="minorEastAsia"/>
        </w:rPr>
      </w:pPr>
    </w:p>
    <w:p w:rsidR="00F6038E" w:rsidRPr="003E020D" w:rsidRDefault="00F6038E" w:rsidP="00F603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A,B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% Variación porcentual en la cantidad demandada A</m:t>
              </m:r>
            </m:num>
            <m:den>
              <m:r>
                <w:rPr>
                  <w:rFonts w:ascii="Cambria Math" w:hAnsi="Cambria Math"/>
                </w:rPr>
                <m:t>% Variación porcentual en el precio B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:rsidR="00F6038E" w:rsidRPr="00DD2C16" w:rsidRDefault="00F6038E" w:rsidP="00F603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2600-2559.5</m:t>
                  </m:r>
                </m:num>
                <m:den>
                  <m:r>
                    <w:rPr>
                      <w:rFonts w:ascii="Cambria Math" w:hAnsi="Cambria Math"/>
                    </w:rPr>
                    <m:t>2600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55-54</m:t>
                  </m:r>
                </m:num>
                <m:den>
                  <m:r>
                    <w:rPr>
                      <w:rFonts w:ascii="Cambria Math" w:hAnsi="Cambria Math"/>
                    </w:rPr>
                    <m:t>55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=0.8567307692</m:t>
          </m:r>
        </m:oMath>
      </m:oMathPara>
    </w:p>
    <w:p w:rsidR="00F6038E" w:rsidRPr="00DD2C16" w:rsidRDefault="00F6038E" w:rsidP="00F603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2600-2559.5</m:t>
                  </m:r>
                </m:num>
                <m:den>
                  <m:r>
                    <w:rPr>
                      <w:rFonts w:ascii="Cambria Math" w:hAnsi="Cambria Math"/>
                    </w:rPr>
                    <m:t>2600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78-77</m:t>
                  </m:r>
                </m:num>
                <m:den>
                  <m:r>
                    <w:rPr>
                      <w:rFonts w:ascii="Cambria Math" w:hAnsi="Cambria Math"/>
                    </w:rPr>
                    <m:t>78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=1.215</m:t>
          </m:r>
        </m:oMath>
      </m:oMathPara>
    </w:p>
    <w:p w:rsidR="00F6038E" w:rsidRPr="001B13B9" w:rsidRDefault="00F6038E" w:rsidP="00F603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A,B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dA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2600-2559.5</m:t>
                  </m:r>
                </m:num>
                <m:den>
                  <m:r>
                    <w:rPr>
                      <w:rFonts w:ascii="Cambria Math" w:hAnsi="Cambria Math"/>
                    </w:rPr>
                    <m:t>2600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125-124</m:t>
                  </m:r>
                </m:num>
                <m:den>
                  <m:r>
                    <w:rPr>
                      <w:rFonts w:ascii="Cambria Math" w:hAnsi="Cambria Math"/>
                    </w:rPr>
                    <m:t>125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=1.947115385</m:t>
          </m:r>
        </m:oMath>
      </m:oMathPara>
    </w:p>
    <w:p w:rsidR="00F6038E" w:rsidRDefault="00F6038E" w:rsidP="00F6038E">
      <w:pPr>
        <w:rPr>
          <w:rFonts w:eastAsiaTheme="minorEastAsia"/>
        </w:rPr>
      </w:pPr>
      <w:r>
        <w:rPr>
          <w:rFonts w:eastAsiaTheme="minorEastAsia"/>
        </w:rPr>
        <w:t>Conclusión:</w:t>
      </w:r>
    </w:p>
    <w:p w:rsidR="00F6038E" w:rsidRPr="001B13B9" w:rsidRDefault="00F6038E" w:rsidP="00F6038E">
      <w:pPr>
        <w:jc w:val="both"/>
        <w:rPr>
          <w:rFonts w:eastAsiaTheme="minorEastAsia"/>
        </w:rPr>
      </w:pPr>
      <w:r>
        <w:rPr>
          <w:rFonts w:eastAsiaTheme="minorEastAsia"/>
        </w:rPr>
        <w:t>Ya que todas las elasticidades son positivas tenemos que el producto B (Competencia) es sustituto del producto A (Nuestro producto). De esta forma, ate un aumento del precio en B, la cantidad demandada de A aumenta. Lo anterior quiere decir que los consumidores consideran que A puede ser un buen sustituto de modo que cuando el precio de B aumenta, reducen sus compras de B para reemplazarlas por una mayor cantidad de compra de A.</w:t>
      </w:r>
    </w:p>
    <w:p w:rsidR="00F6038E" w:rsidRDefault="00F6038E" w:rsidP="00F6038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6038E" w:rsidRDefault="00F6038E" w:rsidP="00F6038E">
      <w:pPr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lastRenderedPageBreak/>
        <w:t>Elasticidad ingreso</w:t>
      </w:r>
    </w:p>
    <w:tbl>
      <w:tblPr>
        <w:tblStyle w:val="Tablaconcuadrcula"/>
        <w:tblW w:w="10814" w:type="dxa"/>
        <w:tblLook w:val="04A0" w:firstRow="1" w:lastRow="0" w:firstColumn="1" w:lastColumn="0" w:noHBand="0" w:noVBand="1"/>
      </w:tblPr>
      <w:tblGrid>
        <w:gridCol w:w="5407"/>
        <w:gridCol w:w="5407"/>
      </w:tblGrid>
      <w:tr w:rsidR="00F6038E" w:rsidTr="000C2EAF">
        <w:trPr>
          <w:trHeight w:val="258"/>
        </w:trPr>
        <w:tc>
          <w:tcPr>
            <w:tcW w:w="5407" w:type="dxa"/>
          </w:tcPr>
          <w:p w:rsidR="00F6038E" w:rsidRDefault="00F6038E" w:rsidP="000C2EAF">
            <w:pPr>
              <w:jc w:val="center"/>
              <w:rPr>
                <w:rFonts w:eastAsia="Calibri"/>
              </w:rPr>
            </w:pP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sub>
                  <m:r>
                    <w:rPr>
                      <w:rFonts w:ascii="Cambria Math" w:hAnsi="Cambria Math"/>
                    </w:rPr>
                    <m:t>d</m:t>
                  </m:r>
                </m:sub>
              </m:sSub>
            </m:oMath>
            <w:r>
              <w:rPr>
                <w:rFonts w:eastAsia="Calibri"/>
              </w:rPr>
              <w:t xml:space="preserve"> (Cantidad Demandada)</w:t>
            </w:r>
          </w:p>
        </w:tc>
        <w:tc>
          <w:tcPr>
            <w:tcW w:w="5407" w:type="dxa"/>
          </w:tcPr>
          <w:p w:rsidR="00F6038E" w:rsidRDefault="00F6038E" w:rsidP="000C2EAF">
            <w:pPr>
              <w:jc w:val="center"/>
              <w:rPr>
                <w:rFonts w:eastAsia="Calibri"/>
              </w:rPr>
            </w:pPr>
            <m:oMath>
              <m:r>
                <w:rPr>
                  <w:rFonts w:ascii="Cambria Math" w:hAnsi="Cambria Math"/>
                </w:rPr>
                <m:t>I</m:t>
              </m:r>
            </m:oMath>
            <w:r>
              <w:rPr>
                <w:rFonts w:eastAsia="Calibri"/>
              </w:rPr>
              <w:t xml:space="preserve"> (Ingreso)</w:t>
            </w:r>
          </w:p>
        </w:tc>
      </w:tr>
      <w:tr w:rsidR="00F6038E" w:rsidTr="000C2EAF">
        <w:trPr>
          <w:trHeight w:val="247"/>
        </w:trPr>
        <w:tc>
          <w:tcPr>
            <w:tcW w:w="5407" w:type="dxa"/>
          </w:tcPr>
          <w:p w:rsidR="00F6038E" w:rsidRDefault="00F6038E" w:rsidP="000C2EAF">
            <m:oMathPara>
              <m:oMath>
                <m:r>
                  <w:rPr>
                    <w:rFonts w:ascii="Cambria Math" w:hAnsi="Cambria Math"/>
                  </w:rPr>
                  <m:t>2600</m:t>
                </m:r>
              </m:oMath>
            </m:oMathPara>
          </w:p>
        </w:tc>
        <w:tc>
          <w:tcPr>
            <w:tcW w:w="5407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1000</w:t>
            </w:r>
          </w:p>
        </w:tc>
      </w:tr>
      <w:tr w:rsidR="00F6038E" w:rsidTr="000C2EAF">
        <w:trPr>
          <w:trHeight w:val="258"/>
        </w:trPr>
        <w:tc>
          <w:tcPr>
            <w:tcW w:w="5407" w:type="dxa"/>
          </w:tcPr>
          <w:p w:rsidR="00F6038E" w:rsidRDefault="00F6038E" w:rsidP="000C2EAF">
            <m:oMathPara>
              <m:oMath>
                <m:r>
                  <w:rPr>
                    <w:rFonts w:ascii="Cambria Math" w:hAnsi="Cambria Math"/>
                  </w:rPr>
                  <m:t>2600</m:t>
                </m:r>
              </m:oMath>
            </m:oMathPara>
          </w:p>
        </w:tc>
        <w:tc>
          <w:tcPr>
            <w:tcW w:w="5407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1500</w:t>
            </w:r>
          </w:p>
        </w:tc>
      </w:tr>
      <w:tr w:rsidR="00F6038E" w:rsidTr="000C2EAF">
        <w:trPr>
          <w:trHeight w:val="247"/>
        </w:trPr>
        <w:tc>
          <w:tcPr>
            <w:tcW w:w="5407" w:type="dxa"/>
          </w:tcPr>
          <w:p w:rsidR="00F6038E" w:rsidRDefault="00F6038E" w:rsidP="000C2EAF">
            <m:oMathPara>
              <m:oMath>
                <m:r>
                  <w:rPr>
                    <w:rFonts w:ascii="Cambria Math" w:hAnsi="Cambria Math"/>
                  </w:rPr>
                  <m:t>2600</m:t>
                </m:r>
              </m:oMath>
            </m:oMathPara>
          </w:p>
        </w:tc>
        <w:tc>
          <w:tcPr>
            <w:tcW w:w="5407" w:type="dxa"/>
            <w:vAlign w:val="center"/>
          </w:tcPr>
          <w:p w:rsidR="00F6038E" w:rsidRDefault="00F6038E" w:rsidP="000C2EA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2000</w:t>
            </w:r>
          </w:p>
        </w:tc>
      </w:tr>
    </w:tbl>
    <w:p w:rsidR="00F6038E" w:rsidRPr="00802470" w:rsidRDefault="00F6038E" w:rsidP="00F6038E">
      <w:pPr>
        <w:rPr>
          <w:rFonts w:eastAsiaTheme="minorEastAsia"/>
        </w:rPr>
      </w:pPr>
    </w:p>
    <w:p w:rsidR="00F6038E" w:rsidRPr="003E020D" w:rsidRDefault="00F6038E" w:rsidP="00F603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Ingreso de la demanda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% Variación porcentual en la cantidad demandada</m:t>
              </m:r>
            </m:num>
            <m:den>
              <m:r>
                <w:rPr>
                  <w:rFonts w:ascii="Cambria Math" w:hAnsi="Cambria Math"/>
                </w:rPr>
                <m:t>% Variación porcentual en el ingreso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ΔI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</m:oMath>
      </m:oMathPara>
    </w:p>
    <w:p w:rsidR="00F6038E" w:rsidRPr="00B449AE" w:rsidRDefault="00F6038E" w:rsidP="00F603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Ingreso de la demanda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ΔI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2600-2559.5</m:t>
                  </m:r>
                </m:num>
                <m:den>
                  <m:r>
                    <w:rPr>
                      <w:rFonts w:ascii="Cambria Math" w:hAnsi="Cambria Math"/>
                    </w:rPr>
                    <m:t>2600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1000-1500</m:t>
                  </m:r>
                </m:num>
                <m:den>
                  <m:r>
                    <w:rPr>
                      <w:rFonts w:ascii="Cambria Math" w:hAnsi="Cambria Math"/>
                    </w:rPr>
                    <m:t>1000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=-0.03115384615</m:t>
          </m:r>
        </m:oMath>
      </m:oMathPara>
    </w:p>
    <w:p w:rsidR="00F6038E" w:rsidRPr="00B449AE" w:rsidRDefault="00F6038E" w:rsidP="00F6038E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Ingreso de la demanda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d</m:t>
                      </m:r>
                    </m:sub>
                  </m:sSub>
                </m:den>
              </m:f>
            </m:num>
            <m:den>
              <m:f>
                <m:fPr>
                  <m:type m:val="skw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ΔI</m:t>
                  </m:r>
                </m:num>
                <m:den>
                  <m:r>
                    <w:rPr>
                      <w:rFonts w:ascii="Cambria Math" w:hAnsi="Cambria Math"/>
                    </w:rPr>
                    <m:t>I</m:t>
                  </m:r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2600-2559.5</m:t>
                  </m:r>
                </m:num>
                <m:den>
                  <m:r>
                    <w:rPr>
                      <w:rFonts w:ascii="Cambria Math" w:hAnsi="Cambria Math"/>
                    </w:rPr>
                    <m:t>2600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1500-2000</m:t>
                  </m:r>
                </m:num>
                <m:den>
                  <m:r>
                    <w:rPr>
                      <w:rFonts w:ascii="Cambria Math" w:hAnsi="Cambria Math"/>
                    </w:rPr>
                    <m:t>1500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=-0.04673076923</m:t>
          </m:r>
        </m:oMath>
      </m:oMathPara>
    </w:p>
    <w:p w:rsidR="00F6038E" w:rsidRDefault="00F6038E" w:rsidP="00F6038E">
      <w:pPr>
        <w:rPr>
          <w:rFonts w:eastAsiaTheme="minorEastAsia"/>
        </w:rPr>
      </w:pPr>
      <w:r>
        <w:rPr>
          <w:rFonts w:eastAsiaTheme="minorEastAsia"/>
        </w:rPr>
        <w:t>Conclusiones:</w:t>
      </w:r>
    </w:p>
    <w:p w:rsidR="00F6038E" w:rsidRDefault="00F6038E" w:rsidP="00F6038E">
      <w:pPr>
        <w:rPr>
          <w:rFonts w:eastAsiaTheme="minorEastAsia"/>
        </w:rPr>
      </w:pPr>
      <w:r>
        <w:rPr>
          <w:rFonts w:eastAsiaTheme="minorEastAsia"/>
        </w:rPr>
        <w:t>Debido a que las elasticidades son negativas en ambos casos tenemos que nuestro producto es un bien inferior, porque, cuando aumenta el ingreso los consumidores se desplazan hacia bienes sustitutos.</w:t>
      </w:r>
    </w:p>
    <w:p w:rsidR="00F6038E" w:rsidRDefault="00F6038E" w:rsidP="00F6038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6038E" w:rsidRDefault="00F6038E" w:rsidP="00F6038E">
      <w:pPr>
        <w:pBdr>
          <w:bottom w:val="single" w:sz="12" w:space="1" w:color="auto"/>
        </w:pBdr>
        <w:rPr>
          <w:rFonts w:eastAsiaTheme="minorEastAsia"/>
        </w:rPr>
      </w:pPr>
      <w:r>
        <w:rPr>
          <w:rFonts w:eastAsiaTheme="minorEastAsia"/>
        </w:rPr>
        <w:lastRenderedPageBreak/>
        <w:t>Investigación</w:t>
      </w:r>
    </w:p>
    <w:p w:rsidR="00F6038E" w:rsidRPr="00FF3D91" w:rsidRDefault="00F6038E" w:rsidP="00F6038E">
      <w:pPr>
        <w:rPr>
          <w:rFonts w:eastAsiaTheme="minorEastAsia"/>
          <w:b/>
        </w:rPr>
      </w:pPr>
      <w:r w:rsidRPr="00FF3D91">
        <w:rPr>
          <w:rFonts w:eastAsiaTheme="minorEastAsia"/>
          <w:b/>
          <w:noProof/>
        </w:rPr>
        <w:drawing>
          <wp:anchor distT="0" distB="0" distL="114300" distR="114300" simplePos="0" relativeHeight="251675648" behindDoc="0" locked="0" layoutInCell="1" allowOverlap="1" wp14:anchorId="5845DCF7" wp14:editId="0B3AE17A">
            <wp:simplePos x="0" y="0"/>
            <wp:positionH relativeFrom="margin">
              <wp:align>center</wp:align>
            </wp:positionH>
            <wp:positionV relativeFrom="page">
              <wp:posOffset>1473835</wp:posOffset>
            </wp:positionV>
            <wp:extent cx="5882640" cy="3467100"/>
            <wp:effectExtent l="0" t="0" r="3810" b="0"/>
            <wp:wrapTopAndBottom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64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D91">
        <w:rPr>
          <w:rFonts w:eastAsiaTheme="minorEastAsia"/>
          <w:b/>
        </w:rPr>
        <w:t>¿Cuánto está el salario mínimo?</w:t>
      </w:r>
    </w:p>
    <w:p w:rsidR="00F6038E" w:rsidRDefault="00F6038E" w:rsidP="00F6038E">
      <w:pPr>
        <w:rPr>
          <w:rFonts w:eastAsiaTheme="minorEastAsia"/>
        </w:rPr>
      </w:pPr>
    </w:p>
    <w:tbl>
      <w:tblPr>
        <w:tblStyle w:val="Tablanormal1"/>
        <w:tblW w:w="3151" w:type="pct"/>
        <w:tblLook w:val="04A0" w:firstRow="1" w:lastRow="0" w:firstColumn="1" w:lastColumn="0" w:noHBand="0" w:noVBand="1"/>
      </w:tblPr>
      <w:tblGrid>
        <w:gridCol w:w="1370"/>
        <w:gridCol w:w="1213"/>
        <w:gridCol w:w="1213"/>
        <w:gridCol w:w="1213"/>
        <w:gridCol w:w="1791"/>
      </w:tblGrid>
      <w:tr w:rsidR="00F6038E" w:rsidRPr="002F1F48" w:rsidTr="000C2E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es-MX"/>
              </w:rPr>
              <w:t>Vigencia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es-MX"/>
              </w:rPr>
              <w:t>Zona A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es-MX"/>
              </w:rPr>
              <w:t>Zona B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es-MX"/>
              </w:rPr>
              <w:t>Zona C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222222"/>
                <w:sz w:val="21"/>
                <w:szCs w:val="21"/>
                <w:lang w:eastAsia="es-MX"/>
              </w:rPr>
              <w:t>Zona Fronteriza</w:t>
            </w: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01/01/2019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$102.68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$176.72</w:t>
            </w: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01/01/2018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$88.36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01/01/2017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$80.04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01/01/2016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$73.04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01/10/2015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$70.10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01/04/2015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$70.10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$68.28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01/01/2015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$70.10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$66.45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01/01/2014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$67.29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$63.77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01/01/2013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$64.76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$61.38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27/11/2012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$62.33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$59.08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Eliminada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01/01/2012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$62.33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$60.57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$59.08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01/01/2011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$59.82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$58.13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$56.70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01/01/2010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$57.46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$55.84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$54.47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01/01/2009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$54.80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$53.26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$51.95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01/01/2008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$52.59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$50.96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$49.50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01/01/2007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$50.57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 xml:space="preserve">$49.00 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$47.60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01/01/2006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$48.67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$47.16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$45.81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01/01/2005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$46.80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$45.35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$44.05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01/01/2004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$45.24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$43.73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$42.11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01/01/2003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$43.65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$41.85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$40.30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01/01/2002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$42.15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$40.10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$38.30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01/01/2001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$40.35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$37.95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$35.85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01/01/2000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$37.90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$35.10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$32.70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03/12/1998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$34.45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$31.90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$29.70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lastRenderedPageBreak/>
              <w:t>01/01/1998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$30.20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$28.00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$26.05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03/12/1996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$26.45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$24.50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$22.50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01/04/1996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$22.60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$20.95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$19.05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04/12/1995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$20.15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$18.70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$17.00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01/04/1995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$18.30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$17.00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$15.44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01/01/1995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$16.34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$15.18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$13.79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01/01/1994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$15.27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$14.19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$12.89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01/01/1993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$14.27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$13.26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$12.05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11/11/1991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$13,330.00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$12,320.00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$11,115.00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16/11/1990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$11,900.00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$11,000.00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$9,920.00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04/12/1989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$10,080.00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$9,325.00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$8,405.00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01/07/1989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$9,160.00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$8,475.00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$7,640.00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01/01/1989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$8,640.00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$7,995.00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$7,205.00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01/03/1988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$8,000.00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$7,405.00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$6,670.00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01/01/1988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$7,765.00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$7,190.00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$6,475.00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16/12/1987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$6,470.00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$5,990.00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$5,395.00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01/10/1987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$5,625.00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$5,210.00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$4,690.00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01/07/1987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$4,500.00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$4,165.00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$3,750.00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01/04/1987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$3,660.00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$3,385.00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$3,045.00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01/01/1987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$3,050.00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$2,820.00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$2,535.00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22/10/1986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$2,480.00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$2,290.00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$2,060.00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01/06/1986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$2,065.00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$1,900.00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$1,675.00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01/01/1986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$1,650.00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$1,520.00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$1,340.00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04/06/1985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$1,250.00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$1,150.00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$1,015.00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01/01/1985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$1,060.00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$975.00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$860.00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11/06/1984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$816.00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$750.00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$660.00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01/01/1984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$680.00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$625.00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$550.00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14/06/1983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$523.00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$478.00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$421.00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01/01/1983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$455.00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$415.00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$365.00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01/11/1982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$364.00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$358.00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$332.00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</w:p>
        </w:tc>
      </w:tr>
      <w:tr w:rsidR="00F6038E" w:rsidRPr="002F1F48" w:rsidTr="000C2E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" w:type="pct"/>
            <w:hideMark/>
          </w:tcPr>
          <w:p w:rsidR="00F6038E" w:rsidRPr="002F1F48" w:rsidRDefault="00F6038E" w:rsidP="000C2EAF">
            <w:pPr>
              <w:spacing w:line="270" w:lineRule="atLeast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01/01/1982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$280.00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$275.00</w:t>
            </w:r>
          </w:p>
        </w:tc>
        <w:tc>
          <w:tcPr>
            <w:tcW w:w="892" w:type="pct"/>
            <w:hideMark/>
          </w:tcPr>
          <w:p w:rsidR="00F6038E" w:rsidRPr="002F1F48" w:rsidRDefault="00F6038E" w:rsidP="000C2EAF">
            <w:pPr>
              <w:spacing w:line="270" w:lineRule="atLeas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</w:pPr>
            <w:r w:rsidRPr="002F1F48">
              <w:rPr>
                <w:rFonts w:ascii="Segoe UI" w:eastAsia="Times New Roman" w:hAnsi="Segoe UI" w:cs="Segoe UI"/>
                <w:color w:val="333333"/>
                <w:sz w:val="21"/>
                <w:szCs w:val="21"/>
                <w:lang w:eastAsia="es-MX"/>
              </w:rPr>
              <w:t>$255.00</w:t>
            </w:r>
          </w:p>
        </w:tc>
        <w:tc>
          <w:tcPr>
            <w:tcW w:w="1317" w:type="pct"/>
            <w:hideMark/>
          </w:tcPr>
          <w:p w:rsidR="00F6038E" w:rsidRPr="002F1F48" w:rsidRDefault="00F6038E" w:rsidP="000C2E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:rsidR="00F6038E" w:rsidRDefault="00F6038E" w:rsidP="00F6038E">
      <w:pPr>
        <w:rPr>
          <w:rFonts w:eastAsiaTheme="minorEastAsia"/>
        </w:rPr>
      </w:pPr>
    </w:p>
    <w:p w:rsidR="00F6038E" w:rsidRDefault="00F6038E" w:rsidP="00F6038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6038E" w:rsidRPr="00FF3D91" w:rsidRDefault="00F6038E" w:rsidP="00F6038E">
      <w:pPr>
        <w:rPr>
          <w:rFonts w:eastAsiaTheme="minorEastAsia"/>
          <w:b/>
        </w:rPr>
      </w:pPr>
      <w:r w:rsidRPr="00FF3D91">
        <w:rPr>
          <w:rFonts w:eastAsiaTheme="minorEastAsia"/>
          <w:noProof/>
        </w:rPr>
        <w:lastRenderedPageBreak/>
        <w:drawing>
          <wp:anchor distT="0" distB="0" distL="114300" distR="114300" simplePos="0" relativeHeight="251676672" behindDoc="0" locked="0" layoutInCell="1" allowOverlap="1" wp14:anchorId="6CE8AE74" wp14:editId="35798DA1">
            <wp:simplePos x="0" y="0"/>
            <wp:positionH relativeFrom="margin">
              <wp:align>center</wp:align>
            </wp:positionH>
            <wp:positionV relativeFrom="page">
              <wp:posOffset>1087120</wp:posOffset>
            </wp:positionV>
            <wp:extent cx="6126480" cy="4953000"/>
            <wp:effectExtent l="0" t="0" r="7620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F3D91">
        <w:rPr>
          <w:rFonts w:eastAsiaTheme="minorEastAsia"/>
          <w:b/>
        </w:rPr>
        <w:t>Inflación:</w:t>
      </w:r>
    </w:p>
    <w:p w:rsidR="00F6038E" w:rsidRDefault="00F6038E" w:rsidP="00F6038E">
      <w:pPr>
        <w:rPr>
          <w:rFonts w:eastAsiaTheme="minorEastAsia"/>
        </w:rPr>
      </w:pPr>
    </w:p>
    <w:p w:rsidR="00F6038E" w:rsidRDefault="00F6038E" w:rsidP="00F6038E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F6038E" w:rsidRPr="00802470" w:rsidRDefault="00F6038E" w:rsidP="00F6038E">
      <w:pPr>
        <w:rPr>
          <w:rFonts w:eastAsiaTheme="minorEastAsia"/>
        </w:rPr>
      </w:pPr>
      <w:r w:rsidRPr="005E001A">
        <w:rPr>
          <w:rFonts w:eastAsiaTheme="minorEastAsia"/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33B2C23" wp14:editId="6018FB9A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6141720" cy="4975860"/>
            <wp:effectExtent l="0" t="0" r="0" b="0"/>
            <wp:wrapTopAndBottom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43D7B" w:rsidRPr="003B4538" w:rsidRDefault="00843D7B" w:rsidP="003B4538">
      <w:pPr>
        <w:rPr>
          <w:rFonts w:ascii="Arial" w:hAnsi="Arial" w:cs="Arial"/>
          <w:b/>
          <w:sz w:val="32"/>
        </w:rPr>
      </w:pPr>
      <w:bookmarkStart w:id="4" w:name="_GoBack"/>
      <w:bookmarkEnd w:id="4"/>
    </w:p>
    <w:sectPr w:rsidR="00843D7B" w:rsidRPr="003B4538" w:rsidSect="006C2E5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65BED"/>
    <w:multiLevelType w:val="hybridMultilevel"/>
    <w:tmpl w:val="926A86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52939"/>
    <w:multiLevelType w:val="hybridMultilevel"/>
    <w:tmpl w:val="3724D6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D2DB4"/>
    <w:multiLevelType w:val="hybridMultilevel"/>
    <w:tmpl w:val="1CB23C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530600"/>
    <w:multiLevelType w:val="hybridMultilevel"/>
    <w:tmpl w:val="CC28B7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24F77"/>
    <w:multiLevelType w:val="hybridMultilevel"/>
    <w:tmpl w:val="9BA0D5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2D242A"/>
    <w:multiLevelType w:val="hybridMultilevel"/>
    <w:tmpl w:val="1B70F9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E0F2A"/>
    <w:multiLevelType w:val="hybridMultilevel"/>
    <w:tmpl w:val="E3B8C6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A00E8"/>
    <w:multiLevelType w:val="hybridMultilevel"/>
    <w:tmpl w:val="DA42B3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6E2ACC"/>
    <w:multiLevelType w:val="hybridMultilevel"/>
    <w:tmpl w:val="317A5CC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A27143"/>
    <w:multiLevelType w:val="hybridMultilevel"/>
    <w:tmpl w:val="70DAF886"/>
    <w:lvl w:ilvl="0" w:tplc="339EAA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E3B66"/>
    <w:multiLevelType w:val="hybridMultilevel"/>
    <w:tmpl w:val="042459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2F2DB9"/>
    <w:multiLevelType w:val="hybridMultilevel"/>
    <w:tmpl w:val="114264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C72C73"/>
    <w:multiLevelType w:val="hybridMultilevel"/>
    <w:tmpl w:val="DB7CCA12"/>
    <w:lvl w:ilvl="0" w:tplc="F5881D2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A66663"/>
    <w:multiLevelType w:val="hybridMultilevel"/>
    <w:tmpl w:val="77487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8330D1"/>
    <w:multiLevelType w:val="hybridMultilevel"/>
    <w:tmpl w:val="1924BBB0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96661AA"/>
    <w:multiLevelType w:val="hybridMultilevel"/>
    <w:tmpl w:val="0D30586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EEA782B"/>
    <w:multiLevelType w:val="hybridMultilevel"/>
    <w:tmpl w:val="D06E8FD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2773151"/>
    <w:multiLevelType w:val="hybridMultilevel"/>
    <w:tmpl w:val="7CB4AA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08782D"/>
    <w:multiLevelType w:val="hybridMultilevel"/>
    <w:tmpl w:val="69F2F3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AF6DFD"/>
    <w:multiLevelType w:val="hybridMultilevel"/>
    <w:tmpl w:val="AF34F79A"/>
    <w:lvl w:ilvl="0" w:tplc="080A000F">
      <w:start w:val="1"/>
      <w:numFmt w:val="decimal"/>
      <w:lvlText w:val="%1."/>
      <w:lvlJc w:val="left"/>
      <w:pPr>
        <w:ind w:left="1429" w:hanging="360"/>
      </w:pPr>
    </w:lvl>
    <w:lvl w:ilvl="1" w:tplc="080A0019" w:tentative="1">
      <w:start w:val="1"/>
      <w:numFmt w:val="lowerLetter"/>
      <w:lvlText w:val="%2."/>
      <w:lvlJc w:val="left"/>
      <w:pPr>
        <w:ind w:left="2149" w:hanging="360"/>
      </w:pPr>
    </w:lvl>
    <w:lvl w:ilvl="2" w:tplc="080A001B" w:tentative="1">
      <w:start w:val="1"/>
      <w:numFmt w:val="lowerRoman"/>
      <w:lvlText w:val="%3."/>
      <w:lvlJc w:val="right"/>
      <w:pPr>
        <w:ind w:left="2869" w:hanging="180"/>
      </w:pPr>
    </w:lvl>
    <w:lvl w:ilvl="3" w:tplc="080A000F" w:tentative="1">
      <w:start w:val="1"/>
      <w:numFmt w:val="decimal"/>
      <w:lvlText w:val="%4."/>
      <w:lvlJc w:val="left"/>
      <w:pPr>
        <w:ind w:left="3589" w:hanging="360"/>
      </w:pPr>
    </w:lvl>
    <w:lvl w:ilvl="4" w:tplc="080A0019" w:tentative="1">
      <w:start w:val="1"/>
      <w:numFmt w:val="lowerLetter"/>
      <w:lvlText w:val="%5."/>
      <w:lvlJc w:val="left"/>
      <w:pPr>
        <w:ind w:left="4309" w:hanging="360"/>
      </w:pPr>
    </w:lvl>
    <w:lvl w:ilvl="5" w:tplc="080A001B" w:tentative="1">
      <w:start w:val="1"/>
      <w:numFmt w:val="lowerRoman"/>
      <w:lvlText w:val="%6."/>
      <w:lvlJc w:val="right"/>
      <w:pPr>
        <w:ind w:left="5029" w:hanging="180"/>
      </w:pPr>
    </w:lvl>
    <w:lvl w:ilvl="6" w:tplc="080A000F" w:tentative="1">
      <w:start w:val="1"/>
      <w:numFmt w:val="decimal"/>
      <w:lvlText w:val="%7."/>
      <w:lvlJc w:val="left"/>
      <w:pPr>
        <w:ind w:left="5749" w:hanging="360"/>
      </w:pPr>
    </w:lvl>
    <w:lvl w:ilvl="7" w:tplc="080A0019" w:tentative="1">
      <w:start w:val="1"/>
      <w:numFmt w:val="lowerLetter"/>
      <w:lvlText w:val="%8."/>
      <w:lvlJc w:val="left"/>
      <w:pPr>
        <w:ind w:left="6469" w:hanging="360"/>
      </w:pPr>
    </w:lvl>
    <w:lvl w:ilvl="8" w:tplc="08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EA6216E"/>
    <w:multiLevelType w:val="hybridMultilevel"/>
    <w:tmpl w:val="A962987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8A6789"/>
    <w:multiLevelType w:val="multilevel"/>
    <w:tmpl w:val="A4246862"/>
    <w:lvl w:ilvl="0">
      <w:start w:val="1"/>
      <w:numFmt w:val="decimal"/>
      <w:pStyle w:val="Ttulo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2" w15:restartNumberingAfterBreak="0">
    <w:nsid w:val="7AE20D45"/>
    <w:multiLevelType w:val="hybridMultilevel"/>
    <w:tmpl w:val="FCBA2DAC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  <w:num w:numId="7">
    <w:abstractNumId w:val="18"/>
  </w:num>
  <w:num w:numId="8">
    <w:abstractNumId w:val="20"/>
  </w:num>
  <w:num w:numId="9">
    <w:abstractNumId w:val="8"/>
  </w:num>
  <w:num w:numId="10">
    <w:abstractNumId w:val="14"/>
  </w:num>
  <w:num w:numId="11">
    <w:abstractNumId w:val="22"/>
  </w:num>
  <w:num w:numId="12">
    <w:abstractNumId w:val="15"/>
  </w:num>
  <w:num w:numId="13">
    <w:abstractNumId w:val="16"/>
  </w:num>
  <w:num w:numId="14">
    <w:abstractNumId w:val="17"/>
  </w:num>
  <w:num w:numId="15">
    <w:abstractNumId w:val="11"/>
  </w:num>
  <w:num w:numId="16">
    <w:abstractNumId w:val="1"/>
  </w:num>
  <w:num w:numId="17">
    <w:abstractNumId w:val="13"/>
  </w:num>
  <w:num w:numId="18">
    <w:abstractNumId w:val="10"/>
  </w:num>
  <w:num w:numId="19">
    <w:abstractNumId w:val="7"/>
  </w:num>
  <w:num w:numId="20">
    <w:abstractNumId w:val="9"/>
  </w:num>
  <w:num w:numId="21">
    <w:abstractNumId w:val="12"/>
  </w:num>
  <w:num w:numId="22">
    <w:abstractNumId w:val="21"/>
  </w:num>
  <w:num w:numId="23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1A45"/>
    <w:rsid w:val="00007C0F"/>
    <w:rsid w:val="000240C2"/>
    <w:rsid w:val="00031C0C"/>
    <w:rsid w:val="000F026B"/>
    <w:rsid w:val="000F5C17"/>
    <w:rsid w:val="001739FC"/>
    <w:rsid w:val="001C21BD"/>
    <w:rsid w:val="0026281F"/>
    <w:rsid w:val="002941BF"/>
    <w:rsid w:val="002F6F90"/>
    <w:rsid w:val="0030715F"/>
    <w:rsid w:val="00325C19"/>
    <w:rsid w:val="0033598B"/>
    <w:rsid w:val="00385C45"/>
    <w:rsid w:val="003B4538"/>
    <w:rsid w:val="003E3638"/>
    <w:rsid w:val="00472C17"/>
    <w:rsid w:val="004B6D0A"/>
    <w:rsid w:val="004C1A45"/>
    <w:rsid w:val="005258B2"/>
    <w:rsid w:val="00537C4B"/>
    <w:rsid w:val="005C0107"/>
    <w:rsid w:val="00665EC2"/>
    <w:rsid w:val="006C2E5A"/>
    <w:rsid w:val="006C6510"/>
    <w:rsid w:val="00731E7D"/>
    <w:rsid w:val="007321BA"/>
    <w:rsid w:val="007A14CC"/>
    <w:rsid w:val="00843D7B"/>
    <w:rsid w:val="008E390F"/>
    <w:rsid w:val="008F4678"/>
    <w:rsid w:val="00A57139"/>
    <w:rsid w:val="00A818A9"/>
    <w:rsid w:val="00AA1755"/>
    <w:rsid w:val="00AA7B45"/>
    <w:rsid w:val="00B73AB9"/>
    <w:rsid w:val="00B80CD6"/>
    <w:rsid w:val="00B91742"/>
    <w:rsid w:val="00C00E50"/>
    <w:rsid w:val="00CC3D0A"/>
    <w:rsid w:val="00CC57A5"/>
    <w:rsid w:val="00CF4567"/>
    <w:rsid w:val="00CF5E33"/>
    <w:rsid w:val="00D14D2A"/>
    <w:rsid w:val="00D55A9B"/>
    <w:rsid w:val="00D73480"/>
    <w:rsid w:val="00DB250E"/>
    <w:rsid w:val="00DD337F"/>
    <w:rsid w:val="00DD3B7A"/>
    <w:rsid w:val="00DF12D1"/>
    <w:rsid w:val="00E600D5"/>
    <w:rsid w:val="00E92357"/>
    <w:rsid w:val="00E937AE"/>
    <w:rsid w:val="00ED7E1B"/>
    <w:rsid w:val="00F00FDE"/>
    <w:rsid w:val="00F6038E"/>
    <w:rsid w:val="00F86CA1"/>
    <w:rsid w:val="00FB1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AFF3F"/>
  <w15:chartTrackingRefBased/>
  <w15:docId w15:val="{4F3610CF-F144-40D3-A22D-BF14ADB19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B15FC"/>
    <w:pPr>
      <w:keepNext/>
      <w:keepLines/>
      <w:spacing w:before="240" w:after="0"/>
      <w:outlineLvl w:val="0"/>
    </w:pPr>
    <w:rPr>
      <w:rFonts w:ascii="Arial" w:eastAsiaTheme="majorEastAsia" w:hAnsi="Arial" w:cstheme="majorBidi"/>
      <w:sz w:val="40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6038E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F6038E"/>
    <w:pPr>
      <w:keepNext/>
      <w:keepLines/>
      <w:numPr>
        <w:numId w:val="22"/>
      </w:numPr>
      <w:spacing w:before="40" w:after="0"/>
      <w:ind w:hanging="360"/>
      <w:outlineLvl w:val="2"/>
    </w:pPr>
    <w:rPr>
      <w:rFonts w:ascii="Arial" w:eastAsiaTheme="majorEastAsia" w:hAnsi="Arial" w:cstheme="majorBidi"/>
      <w:sz w:val="28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semiHidden/>
    <w:unhideWhenUsed/>
    <w:qFormat/>
    <w:rsid w:val="00F6038E"/>
    <w:pPr>
      <w:keepNext/>
      <w:keepLines/>
      <w:tabs>
        <w:tab w:val="num" w:pos="720"/>
      </w:tabs>
      <w:spacing w:before="40" w:after="0"/>
      <w:ind w:left="720" w:hanging="360"/>
      <w:outlineLvl w:val="3"/>
    </w:pPr>
    <w:rPr>
      <w:rFonts w:ascii="Arial" w:eastAsiaTheme="majorEastAsia" w:hAnsi="Arial" w:cstheme="majorBidi"/>
      <w:i/>
      <w:iCs/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33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D7348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734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E600D5"/>
    <w:pPr>
      <w:ind w:left="720"/>
      <w:contextualSpacing/>
    </w:pPr>
  </w:style>
  <w:style w:type="table" w:styleId="Tablaconcuadrcula5oscura">
    <w:name w:val="Grid Table 5 Dark"/>
    <w:basedOn w:val="Tablanormal"/>
    <w:uiPriority w:val="50"/>
    <w:rsid w:val="003B45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Textodelmarcadordeposicin">
    <w:name w:val="Placeholder Text"/>
    <w:basedOn w:val="Fuentedeprrafopredeter"/>
    <w:uiPriority w:val="99"/>
    <w:semiHidden/>
    <w:rsid w:val="00F86CA1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F02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F026B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B15FC"/>
    <w:rPr>
      <w:rFonts w:ascii="Arial" w:eastAsiaTheme="majorEastAsia" w:hAnsi="Arial" w:cstheme="majorBidi"/>
      <w:sz w:val="4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6038E"/>
    <w:rPr>
      <w:rFonts w:ascii="Arial" w:eastAsiaTheme="majorEastAsia" w:hAnsi="Arial" w:cstheme="majorBidi"/>
      <w:b/>
      <w:sz w:val="28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6038E"/>
    <w:rPr>
      <w:rFonts w:ascii="Arial" w:eastAsiaTheme="majorEastAsia" w:hAnsi="Arial" w:cstheme="majorBidi"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6038E"/>
    <w:rPr>
      <w:rFonts w:ascii="Arial" w:eastAsiaTheme="majorEastAsia" w:hAnsi="Arial" w:cstheme="majorBidi"/>
      <w:i/>
      <w:iCs/>
      <w:sz w:val="28"/>
    </w:rPr>
  </w:style>
  <w:style w:type="paragraph" w:styleId="Encabezado">
    <w:name w:val="header"/>
    <w:basedOn w:val="Normal"/>
    <w:link w:val="EncabezadoCar"/>
    <w:uiPriority w:val="99"/>
    <w:unhideWhenUsed/>
    <w:rsid w:val="00F6038E"/>
    <w:pPr>
      <w:tabs>
        <w:tab w:val="center" w:pos="4419"/>
        <w:tab w:val="right" w:pos="8838"/>
      </w:tabs>
      <w:spacing w:after="0" w:line="240" w:lineRule="auto"/>
    </w:pPr>
    <w:rPr>
      <w:rFonts w:ascii="Arial" w:hAnsi="Arial" w:cs="Arial"/>
    </w:rPr>
  </w:style>
  <w:style w:type="character" w:customStyle="1" w:styleId="EncabezadoCar">
    <w:name w:val="Encabezado Car"/>
    <w:basedOn w:val="Fuentedeprrafopredeter"/>
    <w:link w:val="Encabezado"/>
    <w:uiPriority w:val="99"/>
    <w:rsid w:val="00F6038E"/>
    <w:rPr>
      <w:rFonts w:ascii="Arial" w:hAnsi="Arial" w:cs="Arial"/>
    </w:rPr>
  </w:style>
  <w:style w:type="paragraph" w:styleId="Piedepgina">
    <w:name w:val="footer"/>
    <w:basedOn w:val="Normal"/>
    <w:link w:val="PiedepginaCar"/>
    <w:uiPriority w:val="99"/>
    <w:unhideWhenUsed/>
    <w:rsid w:val="00F6038E"/>
    <w:pPr>
      <w:tabs>
        <w:tab w:val="center" w:pos="4419"/>
        <w:tab w:val="right" w:pos="8838"/>
      </w:tabs>
      <w:spacing w:after="0" w:line="240" w:lineRule="auto"/>
    </w:pPr>
    <w:rPr>
      <w:rFonts w:ascii="Arial" w:hAnsi="Arial" w:cs="Ari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F6038E"/>
    <w:rPr>
      <w:rFonts w:ascii="Arial" w:hAnsi="Arial" w:cs="Arial"/>
    </w:rPr>
  </w:style>
  <w:style w:type="table" w:styleId="Tablanormal5">
    <w:name w:val="Plain Table 5"/>
    <w:basedOn w:val="Tablanormal"/>
    <w:uiPriority w:val="45"/>
    <w:rsid w:val="00F6038E"/>
    <w:pPr>
      <w:spacing w:after="0" w:line="240" w:lineRule="auto"/>
    </w:pPr>
    <w:rPr>
      <w:rFonts w:ascii="Arial" w:hAnsi="Arial" w:cs="Arial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normal1">
    <w:name w:val="Plain Table 1"/>
    <w:basedOn w:val="Tablanormal"/>
    <w:uiPriority w:val="41"/>
    <w:rsid w:val="00F6038E"/>
    <w:pPr>
      <w:spacing w:after="0" w:line="240" w:lineRule="auto"/>
    </w:pPr>
    <w:rPr>
      <w:rFonts w:ascii="Arial" w:hAnsi="Arial" w:cs="Arial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44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30</Pages>
  <Words>4445</Words>
  <Characters>24452</Characters>
  <Application>Microsoft Office Word</Application>
  <DocSecurity>0</DocSecurity>
  <Lines>203</Lines>
  <Paragraphs>57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Jorge Eduardo Castro Cruces</cp:lastModifiedBy>
  <cp:revision>27</cp:revision>
  <dcterms:created xsi:type="dcterms:W3CDTF">2019-02-18T23:40:00Z</dcterms:created>
  <dcterms:modified xsi:type="dcterms:W3CDTF">2019-05-29T16:47:00Z</dcterms:modified>
</cp:coreProperties>
</file>