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F88C1" w14:textId="77777777" w:rsidR="000F7734" w:rsidRDefault="000F7734" w:rsidP="000F7734">
      <w:pPr>
        <w:jc w:val="center"/>
        <w:rPr>
          <w:color w:val="0070C0"/>
          <w:sz w:val="24"/>
          <w:szCs w:val="24"/>
        </w:rPr>
      </w:pPr>
      <w:r>
        <w:rPr>
          <w:color w:val="0070C0"/>
        </w:rPr>
        <w:drawing>
          <wp:anchor distT="0" distB="0" distL="114300" distR="114300" simplePos="0" relativeHeight="251660288" behindDoc="0" locked="0" layoutInCell="1" allowOverlap="1" wp14:anchorId="444F0892" wp14:editId="2708A308">
            <wp:simplePos x="0" y="0"/>
            <wp:positionH relativeFrom="column">
              <wp:posOffset>5187315</wp:posOffset>
            </wp:positionH>
            <wp:positionV relativeFrom="paragraph">
              <wp:posOffset>10160</wp:posOffset>
            </wp:positionV>
            <wp:extent cx="904396" cy="68884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396" cy="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0" allowOverlap="1" wp14:anchorId="11632328" wp14:editId="23486051">
            <wp:simplePos x="0" y="0"/>
            <wp:positionH relativeFrom="margin">
              <wp:posOffset>-635</wp:posOffset>
            </wp:positionH>
            <wp:positionV relativeFrom="margin">
              <wp:posOffset>-106045</wp:posOffset>
            </wp:positionV>
            <wp:extent cx="678815" cy="850900"/>
            <wp:effectExtent l="0" t="0" r="6985" b="6350"/>
            <wp:wrapNone/>
            <wp:docPr id="9" name="Imagen 15" descr="H:\SMPV\IPN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 descr="H:\SMPV\IPN.gif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70C0"/>
          <w:sz w:val="24"/>
          <w:szCs w:val="24"/>
        </w:rPr>
        <w:t>INSTITUTO POLTÉCNICO NACIONAL</w:t>
      </w:r>
    </w:p>
    <w:p w14:paraId="050E50A6" w14:textId="77777777" w:rsidR="000F7734" w:rsidRPr="003766D9" w:rsidRDefault="000F7734" w:rsidP="000F7734">
      <w:pPr>
        <w:jc w:val="center"/>
        <w:rPr>
          <w:color w:val="0070C0"/>
          <w:sz w:val="24"/>
          <w:szCs w:val="24"/>
        </w:rPr>
      </w:pPr>
      <w:r w:rsidRPr="003766D9">
        <w:rPr>
          <w:color w:val="0070C0"/>
          <w:sz w:val="24"/>
          <w:szCs w:val="24"/>
        </w:rPr>
        <w:t>ESCUELA SUPERIOR DE CÓMPUTO</w:t>
      </w:r>
    </w:p>
    <w:p w14:paraId="11389F96" w14:textId="77777777" w:rsidR="000F7734" w:rsidRPr="003766D9" w:rsidRDefault="000F7734" w:rsidP="000F7734">
      <w:pPr>
        <w:jc w:val="center"/>
        <w:rPr>
          <w:color w:val="0070C0"/>
          <w:sz w:val="24"/>
          <w:szCs w:val="24"/>
        </w:rPr>
      </w:pPr>
      <w:r w:rsidRPr="003766D9">
        <w:rPr>
          <w:color w:val="0070C0"/>
          <w:sz w:val="24"/>
          <w:szCs w:val="24"/>
        </w:rPr>
        <w:t>Gestión Empresarial</w:t>
      </w:r>
    </w:p>
    <w:p w14:paraId="5499EC3C" w14:textId="77777777" w:rsidR="000F7734" w:rsidRDefault="000F7734"/>
    <w:p w14:paraId="123AE8CE" w14:textId="79E807D7" w:rsidR="00DC69AC" w:rsidRDefault="0059788A">
      <w:r>
        <w:t xml:space="preserve">INDICE </w:t>
      </w:r>
    </w:p>
    <w:p w14:paraId="7901D7B0" w14:textId="77777777" w:rsidR="0059788A" w:rsidRPr="001F4F39" w:rsidRDefault="0059788A">
      <w:pPr>
        <w:rPr>
          <w:b/>
        </w:rPr>
      </w:pPr>
      <w:r w:rsidRPr="001F4F39">
        <w:rPr>
          <w:b/>
        </w:rPr>
        <w:t>PARTE I:</w:t>
      </w:r>
      <w:r w:rsidR="00112920" w:rsidRPr="001F4F39">
        <w:rPr>
          <w:b/>
        </w:rPr>
        <w:t xml:space="preserve"> PLANEACIÓN ESTRATEGICA</w:t>
      </w:r>
    </w:p>
    <w:p w14:paraId="56BC6542" w14:textId="77777777" w:rsidR="00112920" w:rsidRDefault="00112920">
      <w:r>
        <w:t>2. Datos de la compañía</w:t>
      </w:r>
    </w:p>
    <w:p w14:paraId="14858B97" w14:textId="77777777" w:rsidR="00112920" w:rsidRDefault="00112920">
      <w:r>
        <w:tab/>
        <w:t>2.1 Nombre Comercial</w:t>
      </w:r>
    </w:p>
    <w:p w14:paraId="6248E7EF" w14:textId="77777777" w:rsidR="00112920" w:rsidRDefault="00112920">
      <w:r>
        <w:tab/>
        <w:t>2.2. Nombre Legal</w:t>
      </w:r>
    </w:p>
    <w:p w14:paraId="21F6B1FD" w14:textId="77777777" w:rsidR="00112920" w:rsidRDefault="00112920">
      <w:r>
        <w:tab/>
        <w:t>2.3. Dirección</w:t>
      </w:r>
    </w:p>
    <w:p w14:paraId="1016FB8C" w14:textId="77777777" w:rsidR="00112920" w:rsidRDefault="00112920">
      <w:r>
        <w:tab/>
        <w:t>2.4 Datos en Redes</w:t>
      </w:r>
    </w:p>
    <w:p w14:paraId="5CBCEC05" w14:textId="77777777" w:rsidR="00112920" w:rsidRDefault="00112920" w:rsidP="00112920">
      <w:pPr>
        <w:ind w:firstLine="708"/>
      </w:pPr>
      <w:r>
        <w:t>2.5. Teléfono</w:t>
      </w:r>
    </w:p>
    <w:p w14:paraId="56B76491" w14:textId="77777777" w:rsidR="00112920" w:rsidRDefault="00112920" w:rsidP="00112920">
      <w:r>
        <w:t>3. Hojas membretadas de la compañía</w:t>
      </w:r>
    </w:p>
    <w:p w14:paraId="5499E5F7" w14:textId="77777777" w:rsidR="00112920" w:rsidRDefault="00112920" w:rsidP="00112920">
      <w:r>
        <w:t>4. Logotipo, Slogan</w:t>
      </w:r>
    </w:p>
    <w:p w14:paraId="2F182606" w14:textId="77777777" w:rsidR="00112920" w:rsidRDefault="00112920" w:rsidP="00112920">
      <w:r>
        <w:tab/>
        <w:t>4.1 Logotipo</w:t>
      </w:r>
    </w:p>
    <w:p w14:paraId="4C77803B" w14:textId="77777777" w:rsidR="00112920" w:rsidRDefault="00112920" w:rsidP="00112920">
      <w:r>
        <w:tab/>
        <w:t>4.2 Slogan</w:t>
      </w:r>
    </w:p>
    <w:p w14:paraId="1F7F3F49" w14:textId="77777777" w:rsidR="00112920" w:rsidRDefault="00112920" w:rsidP="00112920">
      <w:r>
        <w:t>5. Acta constitutiva</w:t>
      </w:r>
    </w:p>
    <w:p w14:paraId="6FABA3EA" w14:textId="77777777" w:rsidR="00112920" w:rsidRDefault="00112920" w:rsidP="00112920">
      <w:r>
        <w:t>6. Registros de ALTA</w:t>
      </w:r>
    </w:p>
    <w:p w14:paraId="26BC4464" w14:textId="77777777" w:rsidR="00112920" w:rsidRDefault="00112920" w:rsidP="00112920">
      <w:r>
        <w:t>7. Planeación estratégica</w:t>
      </w:r>
    </w:p>
    <w:p w14:paraId="1F9877E3" w14:textId="77777777" w:rsidR="00112920" w:rsidRDefault="00112920" w:rsidP="00112920">
      <w:r>
        <w:tab/>
        <w:t>7.1 Misión</w:t>
      </w:r>
    </w:p>
    <w:p w14:paraId="373C04D9" w14:textId="77777777" w:rsidR="00112920" w:rsidRDefault="00112920" w:rsidP="00112920">
      <w:r>
        <w:tab/>
        <w:t>7.2 Visión</w:t>
      </w:r>
    </w:p>
    <w:p w14:paraId="1492DA51" w14:textId="77777777" w:rsidR="00112920" w:rsidRDefault="00112920" w:rsidP="00112920">
      <w:r>
        <w:tab/>
        <w:t>7.3 Valores</w:t>
      </w:r>
    </w:p>
    <w:p w14:paraId="60CE14F7" w14:textId="77777777" w:rsidR="00112920" w:rsidRDefault="00112920" w:rsidP="00112920">
      <w:r>
        <w:t xml:space="preserve">8. Matriz de </w:t>
      </w:r>
      <w:r w:rsidR="001F4F39">
        <w:t>congruencia</w:t>
      </w:r>
    </w:p>
    <w:p w14:paraId="5D0722C4" w14:textId="77777777" w:rsidR="00112920" w:rsidRDefault="00112920" w:rsidP="00112920">
      <w:r>
        <w:t>9. Análisis FODA Extenso</w:t>
      </w:r>
    </w:p>
    <w:p w14:paraId="75CDADA4" w14:textId="77777777" w:rsidR="00112920" w:rsidRDefault="00112920" w:rsidP="00112920">
      <w:r>
        <w:t xml:space="preserve">9.1 </w:t>
      </w:r>
      <w:r w:rsidR="001F4F39">
        <w:t>Análisis</w:t>
      </w:r>
      <w:r>
        <w:t xml:space="preserve"> organizacional 11 dimensiones</w:t>
      </w:r>
    </w:p>
    <w:p w14:paraId="6E8B50C1" w14:textId="77777777" w:rsidR="00112920" w:rsidRDefault="00112920" w:rsidP="00112920">
      <w:r>
        <w:tab/>
      </w:r>
      <w:r>
        <w:tab/>
        <w:t>9.1.1 Formalización</w:t>
      </w:r>
    </w:p>
    <w:p w14:paraId="71A5F6C5" w14:textId="77777777" w:rsidR="00112920" w:rsidRDefault="00112920" w:rsidP="00112920">
      <w:r>
        <w:tab/>
      </w:r>
      <w:r>
        <w:tab/>
        <w:t>9.1.2 Especialización</w:t>
      </w:r>
    </w:p>
    <w:p w14:paraId="06F8CABF" w14:textId="77777777" w:rsidR="00112920" w:rsidRDefault="00112920" w:rsidP="00112920">
      <w:r>
        <w:tab/>
      </w:r>
      <w:r>
        <w:tab/>
        <w:t>9.1.3. Jerarquía de la autoridad</w:t>
      </w:r>
    </w:p>
    <w:p w14:paraId="1186B983" w14:textId="77777777" w:rsidR="00112920" w:rsidRDefault="00112920" w:rsidP="00112920">
      <w:r>
        <w:tab/>
      </w:r>
      <w:r>
        <w:tab/>
        <w:t>9.1.4. Centralización</w:t>
      </w:r>
    </w:p>
    <w:p w14:paraId="78878BF0" w14:textId="77777777" w:rsidR="00112920" w:rsidRDefault="00112920" w:rsidP="00112920">
      <w:r>
        <w:lastRenderedPageBreak/>
        <w:tab/>
      </w:r>
      <w:r>
        <w:tab/>
        <w:t>9.1.5. Profesionalismo</w:t>
      </w:r>
    </w:p>
    <w:p w14:paraId="03105C9E" w14:textId="77777777" w:rsidR="00112920" w:rsidRDefault="00112920" w:rsidP="00112920">
      <w:r>
        <w:tab/>
      </w:r>
      <w:r>
        <w:tab/>
        <w:t xml:space="preserve">9.1.6. </w:t>
      </w:r>
      <w:r w:rsidR="0059716E">
        <w:t>Razones de personal.</w:t>
      </w:r>
    </w:p>
    <w:p w14:paraId="25BDD891" w14:textId="77777777" w:rsidR="0059716E" w:rsidRDefault="0059716E" w:rsidP="00112920">
      <w:r>
        <w:t>9.2. Análisis contextual</w:t>
      </w:r>
    </w:p>
    <w:p w14:paraId="7F29EADF" w14:textId="77777777" w:rsidR="0059716E" w:rsidRDefault="0059716E" w:rsidP="00112920">
      <w:r>
        <w:tab/>
      </w:r>
      <w:r>
        <w:tab/>
        <w:t>9.2.1. Tamaño</w:t>
      </w:r>
    </w:p>
    <w:p w14:paraId="062466B3" w14:textId="77777777" w:rsidR="0059716E" w:rsidRDefault="0059716E" w:rsidP="00112920">
      <w:r>
        <w:tab/>
      </w:r>
      <w:r>
        <w:tab/>
        <w:t>9.2.2. Tecnología</w:t>
      </w:r>
    </w:p>
    <w:p w14:paraId="3D8493E7" w14:textId="77777777" w:rsidR="0059716E" w:rsidRDefault="0059716E" w:rsidP="00112920">
      <w:r>
        <w:tab/>
      </w:r>
      <w:r>
        <w:tab/>
        <w:t xml:space="preserve">9.2.3. Metas y </w:t>
      </w:r>
      <w:r w:rsidR="001F4F39">
        <w:t>estrategias</w:t>
      </w:r>
    </w:p>
    <w:p w14:paraId="222AEB92" w14:textId="77777777" w:rsidR="0059716E" w:rsidRDefault="0059716E" w:rsidP="0059716E">
      <w:pPr>
        <w:ind w:left="708" w:firstLine="708"/>
      </w:pPr>
      <w:r>
        <w:t>9.2.4. Entorno</w:t>
      </w:r>
    </w:p>
    <w:p w14:paraId="639C1408" w14:textId="77777777" w:rsidR="0059716E" w:rsidRDefault="0059716E" w:rsidP="0059716E">
      <w:pPr>
        <w:ind w:left="708" w:firstLine="708"/>
      </w:pPr>
      <w:r>
        <w:t>9.2.5 Cultura</w:t>
      </w:r>
    </w:p>
    <w:p w14:paraId="75B9687F" w14:textId="77777777" w:rsidR="0059716E" w:rsidRDefault="0059716E" w:rsidP="0059716E">
      <w:r>
        <w:t>10. Producto estrella</w:t>
      </w:r>
    </w:p>
    <w:p w14:paraId="64EAB80F" w14:textId="77777777" w:rsidR="0059716E" w:rsidRDefault="0059716E" w:rsidP="0059716E">
      <w:r>
        <w:tab/>
        <w:t>10.1 Descripción del producto</w:t>
      </w:r>
    </w:p>
    <w:p w14:paraId="1BA41542" w14:textId="77777777" w:rsidR="0059716E" w:rsidRDefault="0059716E" w:rsidP="0059716E">
      <w:r>
        <w:tab/>
      </w:r>
      <w:r>
        <w:tab/>
        <w:t>10.1.1. Nombre</w:t>
      </w:r>
    </w:p>
    <w:p w14:paraId="00D0377B" w14:textId="77777777" w:rsidR="0059716E" w:rsidRDefault="0059716E" w:rsidP="0059716E">
      <w:r>
        <w:tab/>
      </w:r>
      <w:r>
        <w:tab/>
        <w:t>10.1.2 Descripción</w:t>
      </w:r>
    </w:p>
    <w:p w14:paraId="4EED2D7E" w14:textId="77777777" w:rsidR="0059716E" w:rsidRDefault="0059716E" w:rsidP="0059716E">
      <w:r>
        <w:tab/>
      </w:r>
      <w:r>
        <w:tab/>
        <w:t>10.1.3 Precio de venta (Estimación basada en benchmarking)</w:t>
      </w:r>
    </w:p>
    <w:p w14:paraId="7BF7235F" w14:textId="77777777" w:rsidR="0059716E" w:rsidRDefault="0059716E" w:rsidP="0059716E">
      <w:r>
        <w:tab/>
        <w:t xml:space="preserve">10.2 Problemática o necesidad a satisfacer </w:t>
      </w:r>
    </w:p>
    <w:p w14:paraId="5314EEB1" w14:textId="77777777" w:rsidR="0059716E" w:rsidRDefault="0059716E" w:rsidP="0059716E">
      <w:r>
        <w:tab/>
        <w:t>10.3 Modelo de Negocio</w:t>
      </w:r>
    </w:p>
    <w:p w14:paraId="6515EDD1" w14:textId="77777777" w:rsidR="0059716E" w:rsidRDefault="0059716E" w:rsidP="0059716E">
      <w:r>
        <w:tab/>
        <w:t>10.4 Tipo de proyecto</w:t>
      </w:r>
    </w:p>
    <w:p w14:paraId="15514BE3" w14:textId="77777777" w:rsidR="0059716E" w:rsidRDefault="0059716E" w:rsidP="0059716E">
      <w:r>
        <w:tab/>
        <w:t>10.5 Sector económico</w:t>
      </w:r>
    </w:p>
    <w:p w14:paraId="6AD8F896" w14:textId="77777777" w:rsidR="0059716E" w:rsidRDefault="0059716E" w:rsidP="0059716E">
      <w:pPr>
        <w:ind w:firstLine="708"/>
      </w:pPr>
      <w:r>
        <w:t>10.6 Estructura de mercado y marketing</w:t>
      </w:r>
    </w:p>
    <w:p w14:paraId="20C58A61" w14:textId="77777777" w:rsidR="0059716E" w:rsidRDefault="0059716E" w:rsidP="0059716E">
      <w:pPr>
        <w:ind w:firstLine="708"/>
      </w:pPr>
      <w:r>
        <w:tab/>
        <w:t>10.6.1Investigación de mercado</w:t>
      </w:r>
    </w:p>
    <w:p w14:paraId="555A76B1" w14:textId="77777777" w:rsidR="0059716E" w:rsidRDefault="0059716E" w:rsidP="0059716E">
      <w:pPr>
        <w:ind w:firstLine="708"/>
      </w:pPr>
      <w:r>
        <w:tab/>
        <w:t>10.6.2 Determinación y proyección de la demanda</w:t>
      </w:r>
    </w:p>
    <w:p w14:paraId="0A883AC6" w14:textId="77777777" w:rsidR="0059716E" w:rsidRDefault="0059716E" w:rsidP="0059716E">
      <w:r>
        <w:t>11. Cultura Organizacional</w:t>
      </w:r>
    </w:p>
    <w:p w14:paraId="27436292" w14:textId="77777777" w:rsidR="0059716E" w:rsidRDefault="0059716E" w:rsidP="0059716E">
      <w:r>
        <w:t>12. Análisis financiero</w:t>
      </w:r>
    </w:p>
    <w:p w14:paraId="5F294E0F" w14:textId="77777777" w:rsidR="00B06D38" w:rsidRDefault="00B06D38" w:rsidP="0059716E">
      <w:r>
        <w:tab/>
        <w:t>12.1 Presupuesto de inversión inicial</w:t>
      </w:r>
    </w:p>
    <w:p w14:paraId="4EA4792E" w14:textId="77777777" w:rsidR="00B06D38" w:rsidRDefault="00B06D38" w:rsidP="0059716E">
      <w:r>
        <w:tab/>
        <w:t>12.2 Estado de Resultado PROFORM</w:t>
      </w:r>
      <w:r w:rsidR="00E6463A">
        <w:t>A</w:t>
      </w:r>
    </w:p>
    <w:p w14:paraId="16C9AA7D" w14:textId="77777777" w:rsidR="00B06D38" w:rsidRDefault="00B06D38" w:rsidP="00B06D38">
      <w:pPr>
        <w:ind w:firstLine="708"/>
      </w:pPr>
      <w:r>
        <w:t>12.3 Balance General inicial</w:t>
      </w:r>
    </w:p>
    <w:p w14:paraId="519E298B" w14:textId="77777777" w:rsidR="00B06D38" w:rsidRDefault="00B06D38" w:rsidP="00B06D38">
      <w:pPr>
        <w:ind w:firstLine="708"/>
      </w:pPr>
      <w:r>
        <w:t>12.4 Balance General PROFORMA</w:t>
      </w:r>
    </w:p>
    <w:p w14:paraId="3BAC92D0" w14:textId="77777777" w:rsidR="00B06D38" w:rsidRDefault="00B06D38" w:rsidP="00B06D38">
      <w:pPr>
        <w:ind w:firstLine="708"/>
      </w:pPr>
      <w:r>
        <w:t>12.5 Flujo Neto de Efectivo</w:t>
      </w:r>
    </w:p>
    <w:p w14:paraId="3EDA4E54" w14:textId="3EB2811E" w:rsidR="00112920" w:rsidRDefault="00B06D38" w:rsidP="000F7734">
      <w:pPr>
        <w:ind w:firstLine="708"/>
      </w:pPr>
      <w:r>
        <w:t>12.6 Métodos para la evaluación de un proyecto.</w:t>
      </w:r>
    </w:p>
    <w:sectPr w:rsidR="001129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88A"/>
    <w:rsid w:val="000F7734"/>
    <w:rsid w:val="00112920"/>
    <w:rsid w:val="001F4F39"/>
    <w:rsid w:val="00254FDC"/>
    <w:rsid w:val="00472548"/>
    <w:rsid w:val="0059716E"/>
    <w:rsid w:val="0059788A"/>
    <w:rsid w:val="00B06D38"/>
    <w:rsid w:val="00BD3B75"/>
    <w:rsid w:val="00D75851"/>
    <w:rsid w:val="00DC69AC"/>
    <w:rsid w:val="00E6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00A8F"/>
  <w15:chartTrackingRefBased/>
  <w15:docId w15:val="{3246444F-BCA7-4AE9-8B43-344A76C6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25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D3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37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96C77-E0BD-4DC5-A9C3-DC74E6FC3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Fanny Sosa Adan</cp:lastModifiedBy>
  <cp:revision>3</cp:revision>
  <dcterms:created xsi:type="dcterms:W3CDTF">2020-09-29T01:39:00Z</dcterms:created>
  <dcterms:modified xsi:type="dcterms:W3CDTF">2020-09-29T01:39:00Z</dcterms:modified>
</cp:coreProperties>
</file>