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SOBRE CALIDAD DEL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los integrantes del equipo: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Arellano Aguillón Shu Nashy Nizarely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Escudero Robles Rafael Agustín</w:t>
        <w:tab/>
        <w:tab/>
        <w:tab/>
        <w:t xml:space="preserve">                     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Ramírez Rodriguez Carlos Eduardo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Fecha: 29 de Abril de 2021          Grupo: 3CM13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SAES IPN</w:t>
      </w:r>
    </w:p>
    <w:tbl>
      <w:tblPr>
        <w:tblStyle w:val="Table1"/>
        <w:tblW w:w="894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2940"/>
        <w:gridCol w:w="2940"/>
        <w:tblGridChange w:id="0">
          <w:tblGrid>
            <w:gridCol w:w="3060"/>
            <w:gridCol w:w="2940"/>
            <w:gridCol w:w="294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cumple ¿por qué?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cumple ¿Por qué?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Adecuación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 ya que todas la funciones que proporciona el SAES son apropiadas para las tareas y objetivos de los diferentes tipos de usuario.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Exactitud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 ya que proporciona la información acordada y precisa.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Interoperabilidad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Interactúa con cualquier sistema mediante un navegador de internet.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funcional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de acceso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acceso es seguro ya que solo con boleta institucional y contraseña se logra ingresar a la plataforma que te corresponde.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Comportamiento temporal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debido a que los tiempos de respuesta correspondientes para cada operación/consulta son oportunos.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Utilización de recursos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por lo que podemos ver, los recursos que se utilizan cumplen correctamente con las funcionalidades de la página.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eficiencia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se podría decir, ya que a pesar de no conocer a qué normas se adhiere, las funcionalidades que tiene la página no consumen más de los recursos necesarios, así que sí se observa eficiencia por parte de la página.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Portabilidad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Adaptabilidad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cumple, su aplicación Web se adapta adecuadamente a computadoras con diferentes resoluciones, pero no a dispositivos móviles, su funcionamiento no se ve perjudicado por el tipo de dispositivo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Instabilidad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Coexistencia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cumple. funciona de manera independiente</w:t>
            </w:r>
          </w:p>
        </w:tc>
      </w:tr>
      <w:tr>
        <w:trPr>
          <w:trHeight w:val="2714.1015625000005" w:hRule="atLeast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reemplazado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cumple, se ha visto con anterioridad que reemplazar un sistema de este calibre no es una tarea sencilla ya que este se ha ido adaptando a las necesidades de los alumnos y la sociedad, por lo que un cambio súbito de aplicación lleva a confusión por parte no solo de los alumnos sino también de docentes.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Madurez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cumple, ha demostrado ser capaz de adaptarse al entorno y necesidades de la comunidad escolar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Tolerancia a fallos 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cumple, ya que la base de datos no se pierde incluso si la página llegara a fallar por algún factor externo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recuperación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la fiabilidad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para el mantenimiento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analizado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cambiado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para ser probado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la mantenibilidad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para ser entendido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la página web tiene sus apartados bien diferenciados y ubicados, lo que facilita la navegación y comprensión.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aprendido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la página web es fácil de aprender por parte del usuario.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para ser operado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es fácil de usar por parte del usuario, en cuanto a las opciones que nos muestra. El manipular la página resulta bastante cómodo y fácil.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atracción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su diseño hace que sea simple a la vista del usuario, lo cual es agradable ya que es un Sistema Escolar.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la usabilidad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si nos basamos en los aspectos valorados anteriormente.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128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3F21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5251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52519"/>
  </w:style>
  <w:style w:type="paragraph" w:styleId="Piedepgina">
    <w:name w:val="footer"/>
    <w:basedOn w:val="Normal"/>
    <w:link w:val="PiedepginaCar"/>
    <w:uiPriority w:val="99"/>
    <w:unhideWhenUsed w:val="1"/>
    <w:rsid w:val="0045251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52519"/>
  </w:style>
  <w:style w:type="character" w:styleId="Hipervnculo">
    <w:name w:val="Hyperlink"/>
    <w:basedOn w:val="Fuentedeprrafopredeter"/>
    <w:uiPriority w:val="99"/>
    <w:unhideWhenUsed w:val="1"/>
    <w:rsid w:val="00312A0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UjWCF0Oa6yD2MlsxHqBtmtCSQ==">AMUW2mWI81nUDsgnAVt6AS3YTlaeP9uZwxT8uLnMkcXzKopIGuJP7EqWbwcOg9HrvZ7ibS2kYjMZM8Cpie5wl6RIEESKxFpssbIG4TV4l0aC5Y/3DNcxhgWbGaZsVytblJf6jWBqocPp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2020-11-26T19:12:00Z</dcterms:created>
  <dc:creator>Laura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