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E2DA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bookmarkStart w:id="0" w:name="_Hlk90649066"/>
      <w:r w:rsidRPr="00C0009F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Instituto</w:t>
      </w:r>
      <w:r w:rsidRPr="00C0009F">
        <w:rPr>
          <w:rFonts w:ascii="Times New Roman" w:eastAsia="Arial" w:hAnsi="Times New Roman" w:cs="Times New Roman"/>
          <w:noProof/>
          <w:lang w:eastAsia="es-MX"/>
        </w:rPr>
        <w:drawing>
          <wp:anchor distT="114300" distB="114300" distL="114300" distR="114300" simplePos="0" relativeHeight="251659264" behindDoc="0" locked="0" layoutInCell="1" allowOverlap="1" wp14:anchorId="1D9E459A" wp14:editId="46A7CD42">
            <wp:simplePos x="127000" y="574040"/>
            <wp:positionH relativeFrom="margin">
              <wp:align>left</wp:align>
            </wp:positionH>
            <wp:positionV relativeFrom="margin">
              <wp:align>top</wp:align>
            </wp:positionV>
            <wp:extent cx="1314450" cy="1819275"/>
            <wp:effectExtent l="0" t="0" r="0" b="9525"/>
            <wp:wrapNone/>
            <wp:docPr id="8" name="image2.png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Imagen que contiene dibuj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09F">
        <w:rPr>
          <w:rFonts w:ascii="Times New Roman" w:eastAsia="Arial" w:hAnsi="Times New Roman" w:cs="Times New Roman"/>
          <w:noProof/>
          <w:lang w:eastAsia="es-MX"/>
        </w:rPr>
        <w:drawing>
          <wp:anchor distT="114300" distB="114300" distL="114300" distR="114300" simplePos="0" relativeHeight="251660288" behindDoc="0" locked="0" layoutInCell="1" allowOverlap="1" wp14:anchorId="5D0C2B32" wp14:editId="3DCD8182">
            <wp:simplePos x="4826635" y="775970"/>
            <wp:positionH relativeFrom="margin">
              <wp:align>right</wp:align>
            </wp:positionH>
            <wp:positionV relativeFrom="margin">
              <wp:align>top</wp:align>
            </wp:positionV>
            <wp:extent cx="1533525" cy="1171575"/>
            <wp:effectExtent l="0" t="0" r="9525" b="9525"/>
            <wp:wrapNone/>
            <wp:docPr id="9" name="image1.png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57CA4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Politécnico</w:t>
      </w:r>
    </w:p>
    <w:p w14:paraId="473B894D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Nacional</w:t>
      </w:r>
    </w:p>
    <w:p w14:paraId="520F3420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  <w:t>Escuela Superior de Cómputo</w:t>
      </w:r>
    </w:p>
    <w:p w14:paraId="2C4F91B5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</w:p>
    <w:p w14:paraId="03959DAE" w14:textId="56463B62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lang w:val="es-ES" w:eastAsia="es-MX"/>
        </w:rPr>
      </w:pPr>
      <w:r>
        <w:rPr>
          <w:rFonts w:ascii="Times New Roman" w:eastAsia="Times New Roman" w:hAnsi="Times New Roman" w:cs="Times New Roman"/>
          <w:lang w:val="es-ES" w:eastAsia="es-MX"/>
        </w:rPr>
        <w:t xml:space="preserve">Actividad: </w:t>
      </w:r>
      <w:r w:rsidRPr="00C0009F">
        <w:rPr>
          <w:rFonts w:ascii="Times New Roman" w:eastAsia="Times New Roman" w:hAnsi="Times New Roman" w:cs="Times New Roman"/>
          <w:b/>
          <w:bCs/>
          <w:lang w:eastAsia="es-MX"/>
        </w:rPr>
        <w:t>“Teoría de números y criptografía”</w:t>
      </w:r>
      <w:r w:rsidRPr="00C0009F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C0009F">
        <w:rPr>
          <w:rFonts w:ascii="Times New Roman" w:eastAsia="Times New Roman" w:hAnsi="Times New Roman" w:cs="Times New Roman"/>
          <w:i/>
          <w:iCs/>
          <w:lang w:eastAsia="es-MX"/>
        </w:rPr>
        <w:t>Dra. Sandra Díaz Santiago</w:t>
      </w:r>
    </w:p>
    <w:p w14:paraId="1DCED648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14:paraId="22FF593B" w14:textId="77777777" w:rsidR="00C0009F" w:rsidRPr="00C0009F" w:rsidRDefault="00C0009F" w:rsidP="00C0009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Materia:</w:t>
      </w:r>
    </w:p>
    <w:p w14:paraId="390EF471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Ingeniería de Software</w:t>
      </w:r>
    </w:p>
    <w:p w14:paraId="0DC45BE2" w14:textId="77777777" w:rsidR="00C0009F" w:rsidRPr="00C0009F" w:rsidRDefault="00C0009F" w:rsidP="00C0009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Grupo:</w:t>
      </w:r>
    </w:p>
    <w:p w14:paraId="4105B5DB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3CM13</w:t>
      </w:r>
    </w:p>
    <w:p w14:paraId="131E7AB6" w14:textId="77777777" w:rsidR="00C0009F" w:rsidRPr="00C0009F" w:rsidRDefault="00C0009F" w:rsidP="00C0009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Profesor:</w:t>
      </w:r>
    </w:p>
    <w:p w14:paraId="13565E07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eastAsia="es-MX"/>
        </w:rPr>
        <w:t>Méndez Segundo Laura</w:t>
      </w:r>
    </w:p>
    <w:p w14:paraId="7361F813" w14:textId="77777777" w:rsidR="00C0009F" w:rsidRPr="00C0009F" w:rsidRDefault="00C0009F" w:rsidP="00C0009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Alumno:</w:t>
      </w:r>
    </w:p>
    <w:p w14:paraId="1076E053" w14:textId="77777777" w:rsidR="00C0009F" w:rsidRPr="00C0009F" w:rsidRDefault="00C0009F" w:rsidP="00C0009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Castro Cruces Jorge Eduardo</w:t>
      </w:r>
    </w:p>
    <w:p w14:paraId="3B888786" w14:textId="77777777" w:rsidR="00C0009F" w:rsidRPr="00C0009F" w:rsidRDefault="00C0009F" w:rsidP="00C0009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0009F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Fecha:</w:t>
      </w:r>
    </w:p>
    <w:bookmarkEnd w:id="0"/>
    <w:p w14:paraId="7FC4026E" w14:textId="62355984" w:rsidR="00C0009F" w:rsidRPr="00C0009F" w:rsidRDefault="00C0009F" w:rsidP="00C0009F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jueves, 31 de marzo de 2022</w:t>
      </w:r>
    </w:p>
    <w:p w14:paraId="4F1B7B64" w14:textId="22D379D2" w:rsidR="00877B0D" w:rsidRPr="00C0009F" w:rsidRDefault="003A1C1E">
      <w:pPr>
        <w:rPr>
          <w:rFonts w:ascii="Times New Roman" w:hAnsi="Times New Roman" w:cs="Times New Roman"/>
        </w:rPr>
      </w:pPr>
    </w:p>
    <w:p w14:paraId="25F53320" w14:textId="4AB71131" w:rsidR="00C0009F" w:rsidRPr="00C0009F" w:rsidRDefault="00C0009F">
      <w:pPr>
        <w:rPr>
          <w:rFonts w:ascii="Times New Roman" w:hAnsi="Times New Roman" w:cs="Times New Roman"/>
        </w:rPr>
      </w:pPr>
      <w:r w:rsidRPr="00C0009F">
        <w:rPr>
          <w:rFonts w:ascii="Times New Roman" w:hAnsi="Times New Roman" w:cs="Times New Roman"/>
        </w:rPr>
        <w:br w:type="page"/>
      </w:r>
    </w:p>
    <w:p w14:paraId="6C1B51F9" w14:textId="7CE30351" w:rsidR="00C0009F" w:rsidRDefault="009067FD" w:rsidP="0090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RESUMEN</w:t>
      </w:r>
    </w:p>
    <w:p w14:paraId="51089542" w14:textId="5BC14B84" w:rsidR="009067FD" w:rsidRPr="0002071F" w:rsidRDefault="009067FD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2071F">
        <w:rPr>
          <w:rFonts w:ascii="Times New Roman" w:hAnsi="Times New Roman" w:cs="Times New Roman"/>
        </w:rPr>
        <w:t xml:space="preserve">La platica fue llevada a cabo por la profesora: </w:t>
      </w:r>
      <w:r w:rsidRPr="0002071F">
        <w:rPr>
          <w:rFonts w:ascii="Times New Roman" w:hAnsi="Times New Roman" w:cs="Times New Roman"/>
        </w:rPr>
        <w:t>Dra. Sandra Díaz Santiago</w:t>
      </w:r>
      <w:r w:rsidRPr="0002071F">
        <w:rPr>
          <w:rFonts w:ascii="Times New Roman" w:hAnsi="Times New Roman" w:cs="Times New Roman"/>
        </w:rPr>
        <w:t xml:space="preserve">, y </w:t>
      </w:r>
      <w:r w:rsidR="0002071F" w:rsidRPr="0002071F">
        <w:rPr>
          <w:rFonts w:ascii="Times New Roman" w:hAnsi="Times New Roman" w:cs="Times New Roman"/>
        </w:rPr>
        <w:t>habló sobre la teoría de números y una pequeña introducción a la criptografía simétrica y asimétrica.</w:t>
      </w:r>
    </w:p>
    <w:p w14:paraId="217AF134" w14:textId="08998766" w:rsidR="0002071F" w:rsidRDefault="0002071F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02071F">
        <w:rPr>
          <w:rFonts w:ascii="Times New Roman" w:hAnsi="Times New Roman" w:cs="Times New Roman"/>
        </w:rPr>
        <w:t>omentó</w:t>
      </w:r>
      <w:r>
        <w:rPr>
          <w:rFonts w:ascii="Times New Roman" w:hAnsi="Times New Roman" w:cs="Times New Roman"/>
        </w:rPr>
        <w:t xml:space="preserve"> la historia de las criptografía.</w:t>
      </w:r>
    </w:p>
    <w:p w14:paraId="1DB95E16" w14:textId="598E89AF" w:rsidR="0002071F" w:rsidRDefault="0002071F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orígenes de la criptografía.</w:t>
      </w:r>
    </w:p>
    <w:p w14:paraId="4C44DB2F" w14:textId="094C263D" w:rsidR="0002071F" w:rsidRDefault="0002071F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bases de los principales algoritmos de cifrado simétrico y asimétrico.</w:t>
      </w:r>
    </w:p>
    <w:p w14:paraId="4963959A" w14:textId="7B8EC67E" w:rsidR="0002071F" w:rsidRDefault="0002071F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Platicó el poder de la computación cuántica</w:t>
      </w:r>
      <w:r w:rsidR="003A1C1E">
        <w:rPr>
          <w:rFonts w:ascii="Times New Roman" w:hAnsi="Times New Roman" w:cs="Times New Roman"/>
        </w:rPr>
        <w:t>.</w:t>
      </w:r>
    </w:p>
    <w:p w14:paraId="2F61D9B8" w14:textId="0E1B0E59" w:rsidR="003A1C1E" w:rsidRDefault="003A1C1E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Algoritmos de cifrado AES y RSA.</w:t>
      </w:r>
    </w:p>
    <w:p w14:paraId="3F022B6C" w14:textId="25B95E08" w:rsidR="003A1C1E" w:rsidRDefault="003A1C1E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Criptografía de clave pública y privada.</w:t>
      </w:r>
    </w:p>
    <w:p w14:paraId="535926C2" w14:textId="4C1669A8" w:rsidR="003A1C1E" w:rsidRDefault="003A1C1E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A1C1E">
        <w:rPr>
          <w:rFonts w:ascii="Times New Roman" w:hAnsi="Times New Roman" w:cs="Times New Roman"/>
          <w:lang w:val="en-US"/>
        </w:rPr>
        <w:t>National Institute of Standards and T</w:t>
      </w:r>
      <w:r>
        <w:rPr>
          <w:rFonts w:ascii="Times New Roman" w:hAnsi="Times New Roman" w:cs="Times New Roman"/>
          <w:lang w:val="en-US"/>
        </w:rPr>
        <w:t>echnology.</w:t>
      </w:r>
    </w:p>
    <w:p w14:paraId="12E01E89" w14:textId="77777777" w:rsidR="003A1C1E" w:rsidRPr="003A1C1E" w:rsidRDefault="003A1C1E" w:rsidP="000207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sectPr w:rsidR="003A1C1E" w:rsidRPr="003A1C1E" w:rsidSect="00C000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1D97"/>
    <w:multiLevelType w:val="hybridMultilevel"/>
    <w:tmpl w:val="B3BCC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E"/>
    <w:rsid w:val="0002071F"/>
    <w:rsid w:val="00123A39"/>
    <w:rsid w:val="003A1C1E"/>
    <w:rsid w:val="0058443E"/>
    <w:rsid w:val="00890CFB"/>
    <w:rsid w:val="009067FD"/>
    <w:rsid w:val="00C0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112"/>
  <w15:chartTrackingRefBased/>
  <w15:docId w15:val="{50084C3D-54CA-4F68-B79D-3FFA268F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3</cp:revision>
  <dcterms:created xsi:type="dcterms:W3CDTF">2022-03-31T18:46:00Z</dcterms:created>
  <dcterms:modified xsi:type="dcterms:W3CDTF">2022-03-31T18:58:00Z</dcterms:modified>
</cp:coreProperties>
</file>