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4482" w14:textId="77777777" w:rsidR="00902E37" w:rsidRPr="001840B6" w:rsidRDefault="00247812" w:rsidP="001840B6">
      <w:pPr>
        <w:jc w:val="both"/>
        <w:rPr>
          <w:rFonts w:ascii="Arial" w:hAnsi="Arial" w:cs="Arial"/>
          <w:sz w:val="24"/>
          <w:szCs w:val="24"/>
        </w:rPr>
      </w:pPr>
      <w:r w:rsidRPr="001840B6">
        <w:rPr>
          <w:rFonts w:ascii="Arial" w:hAnsi="Arial" w:cs="Arial"/>
          <w:noProof/>
          <w:sz w:val="24"/>
          <w:szCs w:val="24"/>
          <w:lang w:eastAsia="es-MX"/>
        </w:rPr>
        <mc:AlternateContent>
          <mc:Choice Requires="wps">
            <w:drawing>
              <wp:anchor distT="45720" distB="45720" distL="114300" distR="114300" simplePos="0" relativeHeight="251643904" behindDoc="0" locked="0" layoutInCell="1" allowOverlap="1" wp14:anchorId="11F752B4" wp14:editId="582C6F60">
                <wp:simplePos x="0" y="0"/>
                <wp:positionH relativeFrom="margin">
                  <wp:posOffset>834390</wp:posOffset>
                </wp:positionH>
                <wp:positionV relativeFrom="paragraph">
                  <wp:posOffset>4445</wp:posOffset>
                </wp:positionV>
                <wp:extent cx="3771900" cy="140462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404620"/>
                        </a:xfrm>
                        <a:prstGeom prst="rect">
                          <a:avLst/>
                        </a:prstGeom>
                        <a:solidFill>
                          <a:srgbClr val="FFFFFF"/>
                        </a:solidFill>
                        <a:ln w="9525">
                          <a:solidFill>
                            <a:schemeClr val="bg1"/>
                          </a:solidFill>
                          <a:miter lim="800000"/>
                          <a:headEnd/>
                          <a:tailEnd/>
                        </a:ln>
                      </wps:spPr>
                      <wps:txbx>
                        <w:txbxContent>
                          <w:p w14:paraId="6931413B" w14:textId="77777777" w:rsidR="006225B7" w:rsidRPr="00247812" w:rsidRDefault="006225B7" w:rsidP="00902E37">
                            <w:pPr>
                              <w:jc w:val="center"/>
                              <w:rPr>
                                <w:rFonts w:ascii="Arial" w:hAnsi="Arial" w:cs="Arial"/>
                                <w:sz w:val="44"/>
                              </w:rPr>
                            </w:pPr>
                            <w:r w:rsidRPr="00247812">
                              <w:rPr>
                                <w:rFonts w:ascii="Arial" w:hAnsi="Arial" w:cs="Arial"/>
                                <w:sz w:val="44"/>
                              </w:rPr>
                              <w:t>INSTITUTO POLITÉCNICO NACIONAL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F752B4" id="_x0000_t202" coordsize="21600,21600" o:spt="202" path="m,l,21600r21600,l21600,xe">
                <v:stroke joinstyle="miter"/>
                <v:path gradientshapeok="t" o:connecttype="rect"/>
              </v:shapetype>
              <v:shape id="Cuadro de texto 2" o:spid="_x0000_s1026" type="#_x0000_t202" style="position:absolute;left:0;text-align:left;margin-left:65.7pt;margin-top:.35pt;width:297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" strokecolor="white [3212]">
                <v:textbox style="mso-fit-shape-to-text:t">
                  <w:txbxContent>
                    <w:p w14:paraId="6931413B" w14:textId="77777777" w:rsidR="006225B7" w:rsidRPr="00247812" w:rsidRDefault="006225B7" w:rsidP="00902E37">
                      <w:pPr>
                        <w:jc w:val="center"/>
                        <w:rPr>
                          <w:rFonts w:ascii="Arial" w:hAnsi="Arial" w:cs="Arial"/>
                          <w:sz w:val="44"/>
                        </w:rPr>
                      </w:pPr>
                      <w:r w:rsidRPr="00247812">
                        <w:rPr>
                          <w:rFonts w:ascii="Arial" w:hAnsi="Arial" w:cs="Arial"/>
                          <w:sz w:val="44"/>
                        </w:rPr>
                        <w:t>INSTITUTO POLITÉCNICO NACIONAL</w:t>
                      </w:r>
                    </w:p>
                  </w:txbxContent>
                </v:textbox>
                <w10:wrap type="square" anchorx="margin"/>
              </v:shape>
            </w:pict>
          </mc:Fallback>
        </mc:AlternateContent>
      </w:r>
      <w:r w:rsidRPr="001840B6">
        <w:rPr>
          <w:rFonts w:ascii="Arial" w:hAnsi="Arial" w:cs="Arial"/>
          <w:noProof/>
          <w:sz w:val="24"/>
          <w:szCs w:val="24"/>
          <w:lang w:eastAsia="es-MX"/>
        </w:rPr>
        <w:drawing>
          <wp:anchor distT="0" distB="0" distL="114300" distR="114300" simplePos="0" relativeHeight="251635712" behindDoc="1" locked="0" layoutInCell="1" allowOverlap="1" wp14:anchorId="3BB99842" wp14:editId="5A12E268">
            <wp:simplePos x="0" y="0"/>
            <wp:positionH relativeFrom="margin">
              <wp:align>right</wp:align>
            </wp:positionH>
            <wp:positionV relativeFrom="paragraph">
              <wp:posOffset>14605</wp:posOffset>
            </wp:positionV>
            <wp:extent cx="913765" cy="657225"/>
            <wp:effectExtent l="0" t="0" r="63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sc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765" cy="657225"/>
                    </a:xfrm>
                    <a:prstGeom prst="rect">
                      <a:avLst/>
                    </a:prstGeom>
                  </pic:spPr>
                </pic:pic>
              </a:graphicData>
            </a:graphic>
            <wp14:sizeRelH relativeFrom="margin">
              <wp14:pctWidth>0</wp14:pctWidth>
            </wp14:sizeRelH>
            <wp14:sizeRelV relativeFrom="margin">
              <wp14:pctHeight>0</wp14:pctHeight>
            </wp14:sizeRelV>
          </wp:anchor>
        </w:drawing>
      </w:r>
      <w:r w:rsidR="00902E37" w:rsidRPr="001840B6">
        <w:rPr>
          <w:rFonts w:ascii="Arial" w:hAnsi="Arial" w:cs="Arial"/>
          <w:noProof/>
          <w:sz w:val="24"/>
          <w:szCs w:val="24"/>
          <w:lang w:eastAsia="es-MX"/>
        </w:rPr>
        <mc:AlternateContent>
          <mc:Choice Requires="wps">
            <w:drawing>
              <wp:anchor distT="45720" distB="45720" distL="114300" distR="114300" simplePos="0" relativeHeight="251661312" behindDoc="0" locked="0" layoutInCell="1" allowOverlap="1" wp14:anchorId="2184A618" wp14:editId="78E4B949">
                <wp:simplePos x="0" y="0"/>
                <wp:positionH relativeFrom="margin">
                  <wp:align>center</wp:align>
                </wp:positionH>
                <wp:positionV relativeFrom="paragraph">
                  <wp:posOffset>1195705</wp:posOffset>
                </wp:positionV>
                <wp:extent cx="3914775" cy="1404620"/>
                <wp:effectExtent l="0" t="0" r="28575"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404620"/>
                        </a:xfrm>
                        <a:prstGeom prst="rect">
                          <a:avLst/>
                        </a:prstGeom>
                        <a:solidFill>
                          <a:srgbClr val="FFFFFF"/>
                        </a:solidFill>
                        <a:ln w="9525">
                          <a:solidFill>
                            <a:schemeClr val="bg1"/>
                          </a:solidFill>
                          <a:miter lim="800000"/>
                          <a:headEnd/>
                          <a:tailEnd/>
                        </a:ln>
                      </wps:spPr>
                      <wps:txbx>
                        <w:txbxContent>
                          <w:p w14:paraId="236DE57A" w14:textId="77777777" w:rsidR="006225B7" w:rsidRPr="00247812" w:rsidRDefault="006225B7" w:rsidP="00902E37">
                            <w:pPr>
                              <w:jc w:val="center"/>
                              <w:rPr>
                                <w:rFonts w:ascii="Arial" w:hAnsi="Arial" w:cs="Arial"/>
                                <w:sz w:val="36"/>
                              </w:rPr>
                            </w:pPr>
                            <w:r w:rsidRPr="00247812">
                              <w:rPr>
                                <w:rFonts w:ascii="Arial" w:hAnsi="Arial" w:cs="Arial"/>
                                <w:sz w:val="36"/>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4A618" id="_x0000_s1027" type="#_x0000_t202" style="position:absolute;left:0;text-align:left;margin-left:0;margin-top:94.15pt;width:308.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" strokecolor="white [3212]">
                <v:textbox style="mso-fit-shape-to-text:t">
                  <w:txbxContent>
                    <w:p w14:paraId="236DE57A" w14:textId="77777777" w:rsidR="006225B7" w:rsidRPr="00247812" w:rsidRDefault="006225B7" w:rsidP="00902E37">
                      <w:pPr>
                        <w:jc w:val="center"/>
                        <w:rPr>
                          <w:rFonts w:ascii="Arial" w:hAnsi="Arial" w:cs="Arial"/>
                          <w:sz w:val="36"/>
                        </w:rPr>
                      </w:pPr>
                      <w:r w:rsidRPr="00247812">
                        <w:rPr>
                          <w:rFonts w:ascii="Arial" w:hAnsi="Arial" w:cs="Arial"/>
                          <w:sz w:val="36"/>
                        </w:rPr>
                        <w:t>ESCUELA SUPERIOR DE CÓMPUTO</w:t>
                      </w:r>
                    </w:p>
                  </w:txbxContent>
                </v:textbox>
                <w10:wrap type="square" anchorx="margin"/>
              </v:shape>
            </w:pict>
          </mc:Fallback>
        </mc:AlternateContent>
      </w:r>
      <w:r w:rsidR="00902E37" w:rsidRPr="001840B6">
        <w:rPr>
          <w:rFonts w:ascii="Arial" w:hAnsi="Arial" w:cs="Arial"/>
          <w:noProof/>
          <w:sz w:val="24"/>
          <w:szCs w:val="24"/>
          <w:lang w:eastAsia="es-MX"/>
        </w:rPr>
        <w:drawing>
          <wp:anchor distT="0" distB="0" distL="114300" distR="114300" simplePos="0" relativeHeight="251637760" behindDoc="1" locked="0" layoutInCell="1" allowOverlap="1" wp14:anchorId="79A52C2A" wp14:editId="509C30D5">
            <wp:simplePos x="0" y="0"/>
            <wp:positionH relativeFrom="margin">
              <wp:align>left</wp:align>
            </wp:positionH>
            <wp:positionV relativeFrom="paragraph">
              <wp:posOffset>-4445</wp:posOffset>
            </wp:positionV>
            <wp:extent cx="542925" cy="791103"/>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240" cy="801762"/>
                    </a:xfrm>
                    <a:prstGeom prst="rect">
                      <a:avLst/>
                    </a:prstGeom>
                  </pic:spPr>
                </pic:pic>
              </a:graphicData>
            </a:graphic>
            <wp14:sizeRelH relativeFrom="margin">
              <wp14:pctWidth>0</wp14:pctWidth>
            </wp14:sizeRelH>
            <wp14:sizeRelV relativeFrom="margin">
              <wp14:pctHeight>0</wp14:pctHeight>
            </wp14:sizeRelV>
          </wp:anchor>
        </w:drawing>
      </w:r>
    </w:p>
    <w:p w14:paraId="71FA0E9C" w14:textId="77777777" w:rsidR="00902E37" w:rsidRPr="001840B6" w:rsidRDefault="00902E37" w:rsidP="001840B6">
      <w:pPr>
        <w:jc w:val="both"/>
        <w:rPr>
          <w:rFonts w:ascii="Arial" w:hAnsi="Arial" w:cs="Arial"/>
          <w:sz w:val="24"/>
          <w:szCs w:val="24"/>
        </w:rPr>
      </w:pPr>
    </w:p>
    <w:p w14:paraId="210F5948" w14:textId="77777777" w:rsidR="00873C31" w:rsidRPr="001840B6" w:rsidRDefault="00873C31" w:rsidP="001840B6">
      <w:pPr>
        <w:jc w:val="both"/>
        <w:rPr>
          <w:rFonts w:ascii="Arial" w:hAnsi="Arial" w:cs="Arial"/>
          <w:sz w:val="24"/>
          <w:szCs w:val="24"/>
        </w:rPr>
      </w:pPr>
    </w:p>
    <w:p w14:paraId="64E0D421" w14:textId="77777777" w:rsidR="005A5B58" w:rsidRPr="001840B6" w:rsidRDefault="005A5B58" w:rsidP="001840B6">
      <w:pPr>
        <w:jc w:val="both"/>
        <w:rPr>
          <w:rFonts w:ascii="Arial" w:hAnsi="Arial" w:cs="Arial"/>
          <w:sz w:val="24"/>
          <w:szCs w:val="24"/>
        </w:rPr>
      </w:pPr>
    </w:p>
    <w:p w14:paraId="2036DFF0" w14:textId="77777777" w:rsidR="00873C31" w:rsidRPr="001840B6" w:rsidRDefault="00873C31" w:rsidP="001840B6">
      <w:pPr>
        <w:jc w:val="both"/>
        <w:rPr>
          <w:rFonts w:ascii="Arial" w:hAnsi="Arial" w:cs="Arial"/>
          <w:sz w:val="24"/>
          <w:szCs w:val="24"/>
        </w:rPr>
      </w:pPr>
    </w:p>
    <w:p w14:paraId="7439CDE1" w14:textId="77777777" w:rsidR="00873C31" w:rsidRPr="001840B6" w:rsidRDefault="00873C31" w:rsidP="001840B6">
      <w:pPr>
        <w:jc w:val="both"/>
        <w:rPr>
          <w:rFonts w:ascii="Arial" w:hAnsi="Arial" w:cs="Arial"/>
          <w:sz w:val="24"/>
          <w:szCs w:val="24"/>
        </w:rPr>
      </w:pPr>
    </w:p>
    <w:p w14:paraId="689C2CD1" w14:textId="77777777" w:rsidR="00873C31" w:rsidRPr="001840B6" w:rsidRDefault="00873C31" w:rsidP="001840B6">
      <w:pPr>
        <w:jc w:val="both"/>
        <w:rPr>
          <w:rFonts w:ascii="Arial" w:hAnsi="Arial" w:cs="Arial"/>
          <w:sz w:val="24"/>
          <w:szCs w:val="24"/>
        </w:rPr>
      </w:pPr>
    </w:p>
    <w:p w14:paraId="4A704656" w14:textId="77777777" w:rsidR="00873C31" w:rsidRPr="001840B6" w:rsidRDefault="00873C31" w:rsidP="001840B6">
      <w:pPr>
        <w:jc w:val="both"/>
        <w:rPr>
          <w:rFonts w:ascii="Arial" w:hAnsi="Arial" w:cs="Arial"/>
          <w:sz w:val="24"/>
          <w:szCs w:val="24"/>
        </w:rPr>
      </w:pPr>
    </w:p>
    <w:p w14:paraId="5047271C" w14:textId="77777777" w:rsidR="00873C31" w:rsidRPr="001840B6" w:rsidRDefault="00873C31" w:rsidP="001840B6">
      <w:pPr>
        <w:jc w:val="both"/>
        <w:rPr>
          <w:rFonts w:ascii="Arial" w:hAnsi="Arial" w:cs="Arial"/>
          <w:sz w:val="24"/>
          <w:szCs w:val="24"/>
        </w:rPr>
      </w:pPr>
    </w:p>
    <w:p w14:paraId="54B43D27" w14:textId="77777777" w:rsidR="00873C31" w:rsidRPr="001840B6" w:rsidRDefault="00247812" w:rsidP="001840B6">
      <w:pPr>
        <w:jc w:val="both"/>
        <w:rPr>
          <w:rFonts w:ascii="Arial" w:hAnsi="Arial" w:cs="Arial"/>
          <w:sz w:val="24"/>
          <w:szCs w:val="24"/>
        </w:rPr>
      </w:pPr>
      <w:r w:rsidRPr="001840B6">
        <w:rPr>
          <w:rFonts w:ascii="Arial" w:hAnsi="Arial" w:cs="Arial"/>
          <w:noProof/>
          <w:sz w:val="24"/>
          <w:szCs w:val="24"/>
          <w:lang w:eastAsia="es-MX"/>
        </w:rPr>
        <mc:AlternateContent>
          <mc:Choice Requires="wps">
            <w:drawing>
              <wp:anchor distT="45720" distB="45720" distL="114300" distR="114300" simplePos="0" relativeHeight="251633664" behindDoc="1" locked="0" layoutInCell="1" allowOverlap="1" wp14:anchorId="130A32AC" wp14:editId="5CD6FF64">
                <wp:simplePos x="0" y="0"/>
                <wp:positionH relativeFrom="margin">
                  <wp:align>center</wp:align>
                </wp:positionH>
                <wp:positionV relativeFrom="paragraph">
                  <wp:posOffset>108585</wp:posOffset>
                </wp:positionV>
                <wp:extent cx="4895850" cy="1404620"/>
                <wp:effectExtent l="0" t="0" r="0" b="952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404620"/>
                        </a:xfrm>
                        <a:prstGeom prst="rect">
                          <a:avLst/>
                        </a:prstGeom>
                        <a:solidFill>
                          <a:srgbClr val="FFFFFF"/>
                        </a:solidFill>
                        <a:ln w="9525">
                          <a:noFill/>
                          <a:miter lim="800000"/>
                          <a:headEnd/>
                          <a:tailEnd/>
                        </a:ln>
                      </wps:spPr>
                      <wps:txbx>
                        <w:txbxContent>
                          <w:p w14:paraId="5DD196BA" w14:textId="54AFAE98" w:rsidR="006225B7" w:rsidRPr="00F84B77" w:rsidRDefault="006225B7" w:rsidP="00D67314">
                            <w:pPr>
                              <w:jc w:val="center"/>
                              <w:rPr>
                                <w:rFonts w:ascii="Arial" w:hAnsi="Arial" w:cs="Arial"/>
                                <w:bCs/>
                                <w:sz w:val="36"/>
                              </w:rPr>
                            </w:pPr>
                            <w:r>
                              <w:rPr>
                                <w:rFonts w:ascii="Arial" w:hAnsi="Arial" w:cs="Arial"/>
                                <w:bCs/>
                                <w:sz w:val="36"/>
                                <w:u w:val="single"/>
                              </w:rPr>
                              <w:t>Reporte de práctica #2: LM335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A32AC" id="_x0000_s1028" type="#_x0000_t202" style="position:absolute;left:0;text-align:left;margin-left:0;margin-top:8.55pt;width:385.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" stroked="f">
                <v:textbox style="mso-fit-shape-to-text:t">
                  <w:txbxContent>
                    <w:p w14:paraId="5DD196BA" w14:textId="54AFAE98" w:rsidR="006225B7" w:rsidRPr="00F84B77" w:rsidRDefault="006225B7" w:rsidP="00D67314">
                      <w:pPr>
                        <w:jc w:val="center"/>
                        <w:rPr>
                          <w:rFonts w:ascii="Arial" w:hAnsi="Arial" w:cs="Arial"/>
                          <w:bCs/>
                          <w:sz w:val="36"/>
                        </w:rPr>
                      </w:pPr>
                      <w:r>
                        <w:rPr>
                          <w:rFonts w:ascii="Arial" w:hAnsi="Arial" w:cs="Arial"/>
                          <w:bCs/>
                          <w:sz w:val="36"/>
                          <w:u w:val="single"/>
                        </w:rPr>
                        <w:t>Reporte de práctica #2: LM335</w:t>
                      </w:r>
                    </w:p>
                  </w:txbxContent>
                </v:textbox>
                <w10:wrap anchorx="margin"/>
              </v:shape>
            </w:pict>
          </mc:Fallback>
        </mc:AlternateContent>
      </w:r>
    </w:p>
    <w:p w14:paraId="219AF529" w14:textId="77777777" w:rsidR="00873C31" w:rsidRPr="001840B6" w:rsidRDefault="00873C31" w:rsidP="001840B6">
      <w:pPr>
        <w:jc w:val="both"/>
        <w:rPr>
          <w:rFonts w:ascii="Arial" w:hAnsi="Arial" w:cs="Arial"/>
          <w:sz w:val="24"/>
          <w:szCs w:val="24"/>
        </w:rPr>
      </w:pPr>
    </w:p>
    <w:p w14:paraId="50BBE043" w14:textId="77777777" w:rsidR="00873C31" w:rsidRPr="001840B6" w:rsidRDefault="00873C31" w:rsidP="001840B6">
      <w:pPr>
        <w:jc w:val="both"/>
        <w:rPr>
          <w:rFonts w:ascii="Arial" w:hAnsi="Arial" w:cs="Arial"/>
          <w:sz w:val="24"/>
          <w:szCs w:val="24"/>
        </w:rPr>
      </w:pPr>
    </w:p>
    <w:p w14:paraId="52975749" w14:textId="77777777" w:rsidR="00873C31" w:rsidRPr="001840B6" w:rsidRDefault="00873C31" w:rsidP="001840B6">
      <w:pPr>
        <w:jc w:val="both"/>
        <w:rPr>
          <w:rFonts w:ascii="Arial" w:hAnsi="Arial" w:cs="Arial"/>
          <w:sz w:val="24"/>
          <w:szCs w:val="24"/>
        </w:rPr>
      </w:pPr>
    </w:p>
    <w:p w14:paraId="12FC6968" w14:textId="77777777" w:rsidR="00873C31" w:rsidRPr="001840B6" w:rsidRDefault="00873C31" w:rsidP="001840B6">
      <w:pPr>
        <w:jc w:val="both"/>
        <w:rPr>
          <w:rFonts w:ascii="Arial" w:hAnsi="Arial" w:cs="Arial"/>
          <w:sz w:val="24"/>
          <w:szCs w:val="24"/>
        </w:rPr>
      </w:pPr>
    </w:p>
    <w:p w14:paraId="7864851B" w14:textId="77777777" w:rsidR="00873C31" w:rsidRPr="001840B6" w:rsidRDefault="00873C31" w:rsidP="001840B6">
      <w:pPr>
        <w:jc w:val="both"/>
        <w:rPr>
          <w:rFonts w:ascii="Arial" w:hAnsi="Arial" w:cs="Arial"/>
          <w:sz w:val="24"/>
          <w:szCs w:val="24"/>
        </w:rPr>
      </w:pPr>
    </w:p>
    <w:p w14:paraId="43536434" w14:textId="77777777" w:rsidR="00873C31" w:rsidRPr="001840B6" w:rsidRDefault="00873C31" w:rsidP="001840B6">
      <w:pPr>
        <w:jc w:val="both"/>
        <w:rPr>
          <w:rFonts w:ascii="Arial" w:hAnsi="Arial" w:cs="Arial"/>
          <w:sz w:val="24"/>
          <w:szCs w:val="24"/>
        </w:rPr>
      </w:pPr>
    </w:p>
    <w:p w14:paraId="7138016B" w14:textId="77777777" w:rsidR="00873C31" w:rsidRPr="001840B6" w:rsidRDefault="00873C31" w:rsidP="001840B6">
      <w:pPr>
        <w:jc w:val="both"/>
        <w:rPr>
          <w:rFonts w:ascii="Arial" w:hAnsi="Arial" w:cs="Arial"/>
          <w:sz w:val="24"/>
          <w:szCs w:val="24"/>
        </w:rPr>
      </w:pPr>
    </w:p>
    <w:p w14:paraId="0C9B609B" w14:textId="77777777" w:rsidR="00873C31" w:rsidRPr="001840B6" w:rsidRDefault="00873C31" w:rsidP="001840B6">
      <w:pPr>
        <w:jc w:val="both"/>
        <w:rPr>
          <w:rFonts w:ascii="Arial" w:hAnsi="Arial" w:cs="Arial"/>
          <w:sz w:val="24"/>
          <w:szCs w:val="24"/>
        </w:rPr>
      </w:pPr>
    </w:p>
    <w:p w14:paraId="3FD5E22A" w14:textId="77777777" w:rsidR="00873C31" w:rsidRPr="001840B6" w:rsidRDefault="00873C31" w:rsidP="001840B6">
      <w:pPr>
        <w:jc w:val="both"/>
        <w:rPr>
          <w:rFonts w:ascii="Arial" w:hAnsi="Arial" w:cs="Arial"/>
          <w:sz w:val="24"/>
          <w:szCs w:val="24"/>
        </w:rPr>
      </w:pPr>
    </w:p>
    <w:p w14:paraId="0B524685" w14:textId="77777777" w:rsidR="00873C31" w:rsidRPr="001840B6" w:rsidRDefault="000A183C" w:rsidP="001840B6">
      <w:pPr>
        <w:jc w:val="both"/>
        <w:rPr>
          <w:rFonts w:ascii="Arial" w:hAnsi="Arial" w:cs="Arial"/>
          <w:sz w:val="24"/>
          <w:szCs w:val="24"/>
        </w:rPr>
      </w:pPr>
      <w:r w:rsidRPr="001840B6">
        <w:rPr>
          <w:rFonts w:ascii="Arial" w:hAnsi="Arial" w:cs="Arial"/>
          <w:noProof/>
          <w:sz w:val="24"/>
          <w:szCs w:val="24"/>
          <w:lang w:eastAsia="es-MX"/>
        </w:rPr>
        <mc:AlternateContent>
          <mc:Choice Requires="wps">
            <w:drawing>
              <wp:anchor distT="45720" distB="45720" distL="114300" distR="114300" simplePos="0" relativeHeight="251684864" behindDoc="1" locked="0" layoutInCell="1" allowOverlap="1" wp14:anchorId="79909D8F" wp14:editId="3BF95ECD">
                <wp:simplePos x="0" y="0"/>
                <wp:positionH relativeFrom="margin">
                  <wp:align>right</wp:align>
                </wp:positionH>
                <wp:positionV relativeFrom="paragraph">
                  <wp:posOffset>5080</wp:posOffset>
                </wp:positionV>
                <wp:extent cx="5600700" cy="2095500"/>
                <wp:effectExtent l="0" t="0" r="19050" b="19050"/>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095500"/>
                        </a:xfrm>
                        <a:prstGeom prst="rect">
                          <a:avLst/>
                        </a:prstGeom>
                        <a:solidFill>
                          <a:srgbClr val="FFFFFF"/>
                        </a:solidFill>
                        <a:ln w="9525">
                          <a:solidFill>
                            <a:schemeClr val="bg1"/>
                          </a:solidFill>
                          <a:miter lim="800000"/>
                          <a:headEnd/>
                          <a:tailEnd/>
                        </a:ln>
                      </wps:spPr>
                      <wps:txbx>
                        <w:txbxContent>
                          <w:p w14:paraId="77425593" w14:textId="5D8A5E8D" w:rsidR="006225B7" w:rsidRDefault="006225B7" w:rsidP="00003508">
                            <w:pPr>
                              <w:pStyle w:val="Sinespaciado"/>
                              <w:rPr>
                                <w:rFonts w:ascii="Arial" w:hAnsi="Arial" w:cs="Arial"/>
                                <w:sz w:val="32"/>
                              </w:rPr>
                            </w:pPr>
                            <w:r w:rsidRPr="009F26C3">
                              <w:rPr>
                                <w:rFonts w:ascii="Arial" w:hAnsi="Arial" w:cs="Arial"/>
                                <w:sz w:val="32"/>
                              </w:rPr>
                              <w:t>NOMBRE</w:t>
                            </w:r>
                            <w:r>
                              <w:rPr>
                                <w:rFonts w:ascii="Arial" w:hAnsi="Arial" w:cs="Arial"/>
                                <w:sz w:val="32"/>
                              </w:rPr>
                              <w:t>S</w:t>
                            </w:r>
                            <w:r w:rsidRPr="009F26C3">
                              <w:rPr>
                                <w:rFonts w:ascii="Arial" w:hAnsi="Arial" w:cs="Arial"/>
                                <w:sz w:val="32"/>
                              </w:rPr>
                              <w:t xml:space="preserve">: </w:t>
                            </w:r>
                          </w:p>
                          <w:p w14:paraId="1F4192F0" w14:textId="2DFDCBD5" w:rsidR="006225B7" w:rsidRDefault="006225B7" w:rsidP="00003508">
                            <w:pPr>
                              <w:pStyle w:val="Sinespaciado"/>
                              <w:numPr>
                                <w:ilvl w:val="0"/>
                                <w:numId w:val="37"/>
                              </w:numPr>
                              <w:rPr>
                                <w:rFonts w:ascii="Arial" w:hAnsi="Arial" w:cs="Arial"/>
                                <w:sz w:val="32"/>
                              </w:rPr>
                            </w:pPr>
                            <w:r>
                              <w:rPr>
                                <w:rFonts w:ascii="Arial" w:hAnsi="Arial" w:cs="Arial"/>
                                <w:sz w:val="32"/>
                              </w:rPr>
                              <w:t>ALISS MORAN PABLO</w:t>
                            </w:r>
                          </w:p>
                          <w:p w14:paraId="565C69C7" w14:textId="288F5F23" w:rsidR="006225B7" w:rsidRPr="009F26C3" w:rsidRDefault="006225B7" w:rsidP="00003508">
                            <w:pPr>
                              <w:pStyle w:val="Sinespaciado"/>
                              <w:numPr>
                                <w:ilvl w:val="0"/>
                                <w:numId w:val="37"/>
                              </w:numPr>
                              <w:rPr>
                                <w:rFonts w:ascii="Arial" w:hAnsi="Arial" w:cs="Arial"/>
                                <w:sz w:val="32"/>
                              </w:rPr>
                            </w:pPr>
                            <w:r w:rsidRPr="009F26C3">
                              <w:rPr>
                                <w:rFonts w:ascii="Arial" w:hAnsi="Arial" w:cs="Arial"/>
                                <w:sz w:val="32"/>
                              </w:rPr>
                              <w:t>OLIVARES REYES VÍCTOR</w:t>
                            </w:r>
                          </w:p>
                          <w:p w14:paraId="3252D913" w14:textId="3A4F283F" w:rsidR="006225B7" w:rsidRPr="009F26C3" w:rsidRDefault="006225B7" w:rsidP="002C57FD">
                            <w:pPr>
                              <w:pStyle w:val="Sinespaciado"/>
                              <w:rPr>
                                <w:rFonts w:ascii="Arial" w:hAnsi="Arial" w:cs="Arial"/>
                                <w:sz w:val="32"/>
                              </w:rPr>
                            </w:pPr>
                            <w:r w:rsidRPr="009F26C3">
                              <w:rPr>
                                <w:rFonts w:ascii="Arial" w:hAnsi="Arial" w:cs="Arial"/>
                                <w:sz w:val="32"/>
                              </w:rPr>
                              <w:t xml:space="preserve">ASIGNATURA: </w:t>
                            </w:r>
                            <w:r>
                              <w:rPr>
                                <w:rFonts w:ascii="Arial" w:hAnsi="Arial" w:cs="Arial"/>
                                <w:sz w:val="32"/>
                              </w:rPr>
                              <w:t>INSTRUMENTACIÓN</w:t>
                            </w:r>
                          </w:p>
                          <w:p w14:paraId="2F5E8951" w14:textId="0212757F" w:rsidR="006225B7" w:rsidRPr="009F26C3" w:rsidRDefault="006225B7" w:rsidP="00247812">
                            <w:pPr>
                              <w:pStyle w:val="Sinespaciado"/>
                              <w:rPr>
                                <w:rFonts w:ascii="Arial" w:hAnsi="Arial" w:cs="Arial"/>
                                <w:sz w:val="32"/>
                              </w:rPr>
                            </w:pPr>
                            <w:r w:rsidRPr="009F26C3">
                              <w:rPr>
                                <w:rFonts w:ascii="Arial" w:hAnsi="Arial" w:cs="Arial"/>
                                <w:sz w:val="32"/>
                              </w:rPr>
                              <w:t xml:space="preserve">GRUPO: </w:t>
                            </w:r>
                            <w:r>
                              <w:rPr>
                                <w:rFonts w:ascii="Arial" w:hAnsi="Arial" w:cs="Arial"/>
                                <w:sz w:val="32"/>
                              </w:rPr>
                              <w:t>3CM3</w:t>
                            </w:r>
                          </w:p>
                          <w:p w14:paraId="58C6B2FA" w14:textId="7928FFD1" w:rsidR="006225B7" w:rsidRPr="009F26C3" w:rsidRDefault="006225B7" w:rsidP="00247812">
                            <w:pPr>
                              <w:pStyle w:val="Sinespaciado"/>
                              <w:rPr>
                                <w:rFonts w:ascii="Arial" w:hAnsi="Arial" w:cs="Arial"/>
                                <w:sz w:val="32"/>
                              </w:rPr>
                            </w:pPr>
                            <w:r w:rsidRPr="009F26C3">
                              <w:rPr>
                                <w:rFonts w:ascii="Arial" w:hAnsi="Arial" w:cs="Arial"/>
                                <w:sz w:val="32"/>
                              </w:rPr>
                              <w:t xml:space="preserve">FECHA: </w:t>
                            </w:r>
                            <w:r>
                              <w:rPr>
                                <w:rFonts w:ascii="Arial" w:hAnsi="Arial" w:cs="Arial"/>
                                <w:sz w:val="32"/>
                              </w:rPr>
                              <w:t>MIÉRCOLES 18 DE NOVIEMBRE DE 2020</w:t>
                            </w:r>
                          </w:p>
                          <w:p w14:paraId="59CD16C2" w14:textId="7FB7C2AB" w:rsidR="006225B7" w:rsidRPr="009F26C3" w:rsidRDefault="006225B7" w:rsidP="00247812">
                            <w:pPr>
                              <w:pStyle w:val="Sinespaciado"/>
                              <w:rPr>
                                <w:rFonts w:ascii="Arial" w:hAnsi="Arial" w:cs="Arial"/>
                                <w:sz w:val="32"/>
                              </w:rPr>
                            </w:pPr>
                            <w:r w:rsidRPr="009F26C3">
                              <w:rPr>
                                <w:rFonts w:ascii="Arial" w:hAnsi="Arial" w:cs="Arial"/>
                                <w:sz w:val="32"/>
                              </w:rPr>
                              <w:t xml:space="preserve">PROFESOR: </w:t>
                            </w:r>
                            <w:r>
                              <w:rPr>
                                <w:rFonts w:ascii="Arial" w:hAnsi="Arial" w:cs="Arial"/>
                                <w:sz w:val="32"/>
                              </w:rPr>
                              <w:t>JUAN CARLOS MARTÍNEZ DÍAS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09D8F" id="_x0000_s1029" type="#_x0000_t202" style="position:absolute;left:0;text-align:left;margin-left:389.8pt;margin-top:.4pt;width:441pt;height:165pt;z-index:-251631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" strokecolor="white [3212]">
                <v:textbox>
                  <w:txbxContent>
                    <w:p w14:paraId="77425593" w14:textId="5D8A5E8D" w:rsidR="006225B7" w:rsidRDefault="006225B7" w:rsidP="00003508">
                      <w:pPr>
                        <w:pStyle w:val="Sinespaciado"/>
                        <w:rPr>
                          <w:rFonts w:ascii="Arial" w:hAnsi="Arial" w:cs="Arial"/>
                          <w:sz w:val="32"/>
                        </w:rPr>
                      </w:pPr>
                      <w:r w:rsidRPr="009F26C3">
                        <w:rPr>
                          <w:rFonts w:ascii="Arial" w:hAnsi="Arial" w:cs="Arial"/>
                          <w:sz w:val="32"/>
                        </w:rPr>
                        <w:t>NOMBRE</w:t>
                      </w:r>
                      <w:r>
                        <w:rPr>
                          <w:rFonts w:ascii="Arial" w:hAnsi="Arial" w:cs="Arial"/>
                          <w:sz w:val="32"/>
                        </w:rPr>
                        <w:t>S</w:t>
                      </w:r>
                      <w:r w:rsidRPr="009F26C3">
                        <w:rPr>
                          <w:rFonts w:ascii="Arial" w:hAnsi="Arial" w:cs="Arial"/>
                          <w:sz w:val="32"/>
                        </w:rPr>
                        <w:t xml:space="preserve">: </w:t>
                      </w:r>
                    </w:p>
                    <w:p w14:paraId="1F4192F0" w14:textId="2DFDCBD5" w:rsidR="006225B7" w:rsidRDefault="006225B7" w:rsidP="00003508">
                      <w:pPr>
                        <w:pStyle w:val="Sinespaciado"/>
                        <w:numPr>
                          <w:ilvl w:val="0"/>
                          <w:numId w:val="37"/>
                        </w:numPr>
                        <w:rPr>
                          <w:rFonts w:ascii="Arial" w:hAnsi="Arial" w:cs="Arial"/>
                          <w:sz w:val="32"/>
                        </w:rPr>
                      </w:pPr>
                      <w:r>
                        <w:rPr>
                          <w:rFonts w:ascii="Arial" w:hAnsi="Arial" w:cs="Arial"/>
                          <w:sz w:val="32"/>
                        </w:rPr>
                        <w:t>ALISS MORAN PABLO</w:t>
                      </w:r>
                    </w:p>
                    <w:p w14:paraId="565C69C7" w14:textId="288F5F23" w:rsidR="006225B7" w:rsidRPr="009F26C3" w:rsidRDefault="006225B7" w:rsidP="00003508">
                      <w:pPr>
                        <w:pStyle w:val="Sinespaciado"/>
                        <w:numPr>
                          <w:ilvl w:val="0"/>
                          <w:numId w:val="37"/>
                        </w:numPr>
                        <w:rPr>
                          <w:rFonts w:ascii="Arial" w:hAnsi="Arial" w:cs="Arial"/>
                          <w:sz w:val="32"/>
                        </w:rPr>
                      </w:pPr>
                      <w:r w:rsidRPr="009F26C3">
                        <w:rPr>
                          <w:rFonts w:ascii="Arial" w:hAnsi="Arial" w:cs="Arial"/>
                          <w:sz w:val="32"/>
                        </w:rPr>
                        <w:t>OLIVARES REYES VÍCTOR</w:t>
                      </w:r>
                    </w:p>
                    <w:p w14:paraId="3252D913" w14:textId="3A4F283F" w:rsidR="006225B7" w:rsidRPr="009F26C3" w:rsidRDefault="006225B7" w:rsidP="002C57FD">
                      <w:pPr>
                        <w:pStyle w:val="Sinespaciado"/>
                        <w:rPr>
                          <w:rFonts w:ascii="Arial" w:hAnsi="Arial" w:cs="Arial"/>
                          <w:sz w:val="32"/>
                        </w:rPr>
                      </w:pPr>
                      <w:r w:rsidRPr="009F26C3">
                        <w:rPr>
                          <w:rFonts w:ascii="Arial" w:hAnsi="Arial" w:cs="Arial"/>
                          <w:sz w:val="32"/>
                        </w:rPr>
                        <w:t xml:space="preserve">ASIGNATURA: </w:t>
                      </w:r>
                      <w:r>
                        <w:rPr>
                          <w:rFonts w:ascii="Arial" w:hAnsi="Arial" w:cs="Arial"/>
                          <w:sz w:val="32"/>
                        </w:rPr>
                        <w:t>INSTRUMENTACIÓN</w:t>
                      </w:r>
                    </w:p>
                    <w:p w14:paraId="2F5E8951" w14:textId="0212757F" w:rsidR="006225B7" w:rsidRPr="009F26C3" w:rsidRDefault="006225B7" w:rsidP="00247812">
                      <w:pPr>
                        <w:pStyle w:val="Sinespaciado"/>
                        <w:rPr>
                          <w:rFonts w:ascii="Arial" w:hAnsi="Arial" w:cs="Arial"/>
                          <w:sz w:val="32"/>
                        </w:rPr>
                      </w:pPr>
                      <w:r w:rsidRPr="009F26C3">
                        <w:rPr>
                          <w:rFonts w:ascii="Arial" w:hAnsi="Arial" w:cs="Arial"/>
                          <w:sz w:val="32"/>
                        </w:rPr>
                        <w:t xml:space="preserve">GRUPO: </w:t>
                      </w:r>
                      <w:r>
                        <w:rPr>
                          <w:rFonts w:ascii="Arial" w:hAnsi="Arial" w:cs="Arial"/>
                          <w:sz w:val="32"/>
                        </w:rPr>
                        <w:t>3CM3</w:t>
                      </w:r>
                    </w:p>
                    <w:p w14:paraId="58C6B2FA" w14:textId="7928FFD1" w:rsidR="006225B7" w:rsidRPr="009F26C3" w:rsidRDefault="006225B7" w:rsidP="00247812">
                      <w:pPr>
                        <w:pStyle w:val="Sinespaciado"/>
                        <w:rPr>
                          <w:rFonts w:ascii="Arial" w:hAnsi="Arial" w:cs="Arial"/>
                          <w:sz w:val="32"/>
                        </w:rPr>
                      </w:pPr>
                      <w:r w:rsidRPr="009F26C3">
                        <w:rPr>
                          <w:rFonts w:ascii="Arial" w:hAnsi="Arial" w:cs="Arial"/>
                          <w:sz w:val="32"/>
                        </w:rPr>
                        <w:t xml:space="preserve">FECHA: </w:t>
                      </w:r>
                      <w:r>
                        <w:rPr>
                          <w:rFonts w:ascii="Arial" w:hAnsi="Arial" w:cs="Arial"/>
                          <w:sz w:val="32"/>
                        </w:rPr>
                        <w:t>MIÉRCOLES 18 DE NOVIEMBRE DE 2020</w:t>
                      </w:r>
                    </w:p>
                    <w:p w14:paraId="59CD16C2" w14:textId="7FB7C2AB" w:rsidR="006225B7" w:rsidRPr="009F26C3" w:rsidRDefault="006225B7" w:rsidP="00247812">
                      <w:pPr>
                        <w:pStyle w:val="Sinespaciado"/>
                        <w:rPr>
                          <w:rFonts w:ascii="Arial" w:hAnsi="Arial" w:cs="Arial"/>
                          <w:sz w:val="32"/>
                        </w:rPr>
                      </w:pPr>
                      <w:r w:rsidRPr="009F26C3">
                        <w:rPr>
                          <w:rFonts w:ascii="Arial" w:hAnsi="Arial" w:cs="Arial"/>
                          <w:sz w:val="32"/>
                        </w:rPr>
                        <w:t xml:space="preserve">PROFESOR: </w:t>
                      </w:r>
                      <w:r>
                        <w:rPr>
                          <w:rFonts w:ascii="Arial" w:hAnsi="Arial" w:cs="Arial"/>
                          <w:sz w:val="32"/>
                        </w:rPr>
                        <w:t>JUAN CARLOS MARTÍNEZ DÍAS</w:t>
                      </w:r>
                    </w:p>
                  </w:txbxContent>
                </v:textbox>
                <w10:wrap anchorx="margin"/>
              </v:shape>
            </w:pict>
          </mc:Fallback>
        </mc:AlternateContent>
      </w:r>
    </w:p>
    <w:p w14:paraId="6E6806F3" w14:textId="77777777" w:rsidR="00873C31" w:rsidRPr="001840B6" w:rsidRDefault="00873C31" w:rsidP="001840B6">
      <w:pPr>
        <w:jc w:val="both"/>
        <w:rPr>
          <w:rFonts w:ascii="Arial" w:hAnsi="Arial" w:cs="Arial"/>
          <w:sz w:val="24"/>
          <w:szCs w:val="24"/>
        </w:rPr>
      </w:pPr>
    </w:p>
    <w:p w14:paraId="27DF7FAE" w14:textId="77777777" w:rsidR="00873C31" w:rsidRPr="001840B6" w:rsidRDefault="00873C31" w:rsidP="001840B6">
      <w:pPr>
        <w:jc w:val="both"/>
        <w:rPr>
          <w:rFonts w:ascii="Arial" w:hAnsi="Arial" w:cs="Arial"/>
          <w:sz w:val="24"/>
          <w:szCs w:val="24"/>
        </w:rPr>
      </w:pPr>
    </w:p>
    <w:p w14:paraId="4432032A" w14:textId="77777777" w:rsidR="00873C31" w:rsidRPr="001840B6" w:rsidRDefault="00873C31" w:rsidP="001840B6">
      <w:pPr>
        <w:jc w:val="both"/>
        <w:rPr>
          <w:rFonts w:ascii="Arial" w:hAnsi="Arial" w:cs="Arial"/>
          <w:sz w:val="24"/>
          <w:szCs w:val="24"/>
        </w:rPr>
      </w:pPr>
    </w:p>
    <w:p w14:paraId="4DB02AA3" w14:textId="77777777" w:rsidR="00873C31" w:rsidRPr="001840B6" w:rsidRDefault="00873C31" w:rsidP="001840B6">
      <w:pPr>
        <w:jc w:val="both"/>
        <w:rPr>
          <w:rFonts w:ascii="Arial" w:hAnsi="Arial" w:cs="Arial"/>
          <w:sz w:val="24"/>
          <w:szCs w:val="24"/>
        </w:rPr>
      </w:pPr>
    </w:p>
    <w:p w14:paraId="7A609AE2" w14:textId="77777777" w:rsidR="00873C31" w:rsidRPr="001840B6" w:rsidRDefault="00873C31" w:rsidP="001840B6">
      <w:pPr>
        <w:jc w:val="both"/>
        <w:rPr>
          <w:rFonts w:ascii="Arial" w:hAnsi="Arial" w:cs="Arial"/>
          <w:sz w:val="24"/>
          <w:szCs w:val="24"/>
        </w:rPr>
      </w:pPr>
    </w:p>
    <w:p w14:paraId="6722D0FA" w14:textId="77777777" w:rsidR="00873C31" w:rsidRPr="001840B6" w:rsidRDefault="00873C31" w:rsidP="001840B6">
      <w:pPr>
        <w:jc w:val="both"/>
        <w:rPr>
          <w:rFonts w:ascii="Arial" w:hAnsi="Arial" w:cs="Arial"/>
          <w:sz w:val="24"/>
          <w:szCs w:val="24"/>
        </w:rPr>
      </w:pPr>
    </w:p>
    <w:p w14:paraId="3DB7F0D8" w14:textId="77777777" w:rsidR="00873C31" w:rsidRPr="001840B6" w:rsidRDefault="00873C31" w:rsidP="001840B6">
      <w:pPr>
        <w:jc w:val="both"/>
        <w:rPr>
          <w:rFonts w:ascii="Arial" w:hAnsi="Arial" w:cs="Arial"/>
          <w:sz w:val="24"/>
          <w:szCs w:val="24"/>
        </w:rPr>
      </w:pPr>
    </w:p>
    <w:p w14:paraId="2B0AB556" w14:textId="54DB728B" w:rsidR="009A2693" w:rsidRDefault="009A2693" w:rsidP="002C57FD">
      <w:pPr>
        <w:pStyle w:val="Sinespaciado"/>
        <w:jc w:val="both"/>
        <w:rPr>
          <w:rFonts w:ascii="Arial" w:hAnsi="Arial" w:cs="Arial"/>
          <w:iCs/>
          <w:sz w:val="24"/>
          <w:szCs w:val="24"/>
        </w:rPr>
      </w:pPr>
    </w:p>
    <w:p w14:paraId="1A5B5327" w14:textId="19322E9B" w:rsidR="009A2693" w:rsidRDefault="009A2693" w:rsidP="002C57FD">
      <w:pPr>
        <w:pStyle w:val="Sinespaciado"/>
        <w:jc w:val="both"/>
        <w:rPr>
          <w:rFonts w:ascii="Arial" w:hAnsi="Arial" w:cs="Arial"/>
          <w:iCs/>
          <w:sz w:val="24"/>
          <w:szCs w:val="24"/>
        </w:rPr>
      </w:pPr>
    </w:p>
    <w:sdt>
      <w:sdtPr>
        <w:rPr>
          <w:rFonts w:asciiTheme="minorHAnsi" w:eastAsiaTheme="minorHAnsi" w:hAnsiTheme="minorHAnsi" w:cstheme="minorBidi"/>
          <w:color w:val="auto"/>
          <w:sz w:val="22"/>
          <w:szCs w:val="22"/>
          <w:lang w:val="es-ES" w:eastAsia="en-US"/>
        </w:rPr>
        <w:id w:val="-1280562071"/>
        <w:docPartObj>
          <w:docPartGallery w:val="Table of Contents"/>
          <w:docPartUnique/>
        </w:docPartObj>
      </w:sdtPr>
      <w:sdtEndPr>
        <w:rPr>
          <w:b/>
          <w:bCs/>
        </w:rPr>
      </w:sdtEndPr>
      <w:sdtContent>
        <w:p w14:paraId="3A510B42" w14:textId="01EF7134" w:rsidR="003F569A" w:rsidRDefault="003F569A">
          <w:pPr>
            <w:pStyle w:val="TtuloTDC"/>
          </w:pPr>
          <w:r>
            <w:rPr>
              <w:lang w:val="es-ES"/>
            </w:rPr>
            <w:t>Contenido</w:t>
          </w:r>
        </w:p>
        <w:p w14:paraId="3CDFC729" w14:textId="05613B5C" w:rsidR="003F569A" w:rsidRDefault="003F569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6539013" w:history="1">
            <w:r w:rsidRPr="00FD4D42">
              <w:rPr>
                <w:rStyle w:val="Hipervnculo"/>
                <w:rFonts w:ascii="Century" w:hAnsi="Century" w:cs="Arial"/>
                <w:noProof/>
              </w:rPr>
              <w:t>OBJETIVOS</w:t>
            </w:r>
            <w:r>
              <w:rPr>
                <w:noProof/>
                <w:webHidden/>
              </w:rPr>
              <w:tab/>
            </w:r>
            <w:r>
              <w:rPr>
                <w:noProof/>
                <w:webHidden/>
              </w:rPr>
              <w:fldChar w:fldCharType="begin"/>
            </w:r>
            <w:r>
              <w:rPr>
                <w:noProof/>
                <w:webHidden/>
              </w:rPr>
              <w:instrText xml:space="preserve"> PAGEREF _Toc56539013 \h </w:instrText>
            </w:r>
            <w:r>
              <w:rPr>
                <w:noProof/>
                <w:webHidden/>
              </w:rPr>
            </w:r>
            <w:r>
              <w:rPr>
                <w:noProof/>
                <w:webHidden/>
              </w:rPr>
              <w:fldChar w:fldCharType="separate"/>
            </w:r>
            <w:r w:rsidR="002E57C5">
              <w:rPr>
                <w:noProof/>
                <w:webHidden/>
              </w:rPr>
              <w:t>3</w:t>
            </w:r>
            <w:r>
              <w:rPr>
                <w:noProof/>
                <w:webHidden/>
              </w:rPr>
              <w:fldChar w:fldCharType="end"/>
            </w:r>
          </w:hyperlink>
        </w:p>
        <w:p w14:paraId="6FE84B74" w14:textId="1B8A4AEB" w:rsidR="003F569A" w:rsidRDefault="007E0160">
          <w:pPr>
            <w:pStyle w:val="TDC1"/>
            <w:tabs>
              <w:tab w:val="right" w:leader="dot" w:pos="8828"/>
            </w:tabs>
            <w:rPr>
              <w:rFonts w:eastAsiaTheme="minorEastAsia"/>
              <w:noProof/>
              <w:lang w:eastAsia="es-MX"/>
            </w:rPr>
          </w:pPr>
          <w:hyperlink w:anchor="_Toc56539014" w:history="1">
            <w:r w:rsidR="003F569A" w:rsidRPr="00FD4D42">
              <w:rPr>
                <w:rStyle w:val="Hipervnculo"/>
                <w:rFonts w:ascii="Century" w:hAnsi="Century" w:cs="Arial"/>
                <w:noProof/>
              </w:rPr>
              <w:t>INTRODUCCIÓN</w:t>
            </w:r>
            <w:r w:rsidR="003F569A">
              <w:rPr>
                <w:noProof/>
                <w:webHidden/>
              </w:rPr>
              <w:tab/>
            </w:r>
            <w:r w:rsidR="003F569A">
              <w:rPr>
                <w:noProof/>
                <w:webHidden/>
              </w:rPr>
              <w:fldChar w:fldCharType="begin"/>
            </w:r>
            <w:r w:rsidR="003F569A">
              <w:rPr>
                <w:noProof/>
                <w:webHidden/>
              </w:rPr>
              <w:instrText xml:space="preserve"> PAGEREF _Toc56539014 \h </w:instrText>
            </w:r>
            <w:r w:rsidR="003F569A">
              <w:rPr>
                <w:noProof/>
                <w:webHidden/>
              </w:rPr>
            </w:r>
            <w:r w:rsidR="003F569A">
              <w:rPr>
                <w:noProof/>
                <w:webHidden/>
              </w:rPr>
              <w:fldChar w:fldCharType="separate"/>
            </w:r>
            <w:r w:rsidR="002E57C5">
              <w:rPr>
                <w:noProof/>
                <w:webHidden/>
              </w:rPr>
              <w:t>3</w:t>
            </w:r>
            <w:r w:rsidR="003F569A">
              <w:rPr>
                <w:noProof/>
                <w:webHidden/>
              </w:rPr>
              <w:fldChar w:fldCharType="end"/>
            </w:r>
          </w:hyperlink>
        </w:p>
        <w:p w14:paraId="3DA39FFF" w14:textId="06597494" w:rsidR="003F569A" w:rsidRDefault="007E0160">
          <w:pPr>
            <w:pStyle w:val="TDC1"/>
            <w:tabs>
              <w:tab w:val="right" w:leader="dot" w:pos="8828"/>
            </w:tabs>
            <w:rPr>
              <w:rFonts w:eastAsiaTheme="minorEastAsia"/>
              <w:noProof/>
              <w:lang w:eastAsia="es-MX"/>
            </w:rPr>
          </w:pPr>
          <w:hyperlink w:anchor="_Toc56539015" w:history="1">
            <w:r w:rsidR="003F569A" w:rsidRPr="00FD4D42">
              <w:rPr>
                <w:rStyle w:val="Hipervnculo"/>
                <w:rFonts w:ascii="Century" w:hAnsi="Century" w:cs="Arial"/>
                <w:noProof/>
              </w:rPr>
              <w:t>DIAGRAMA A BLOQUES</w:t>
            </w:r>
            <w:r w:rsidR="003F569A">
              <w:rPr>
                <w:noProof/>
                <w:webHidden/>
              </w:rPr>
              <w:tab/>
            </w:r>
            <w:r w:rsidR="003F569A">
              <w:rPr>
                <w:noProof/>
                <w:webHidden/>
              </w:rPr>
              <w:fldChar w:fldCharType="begin"/>
            </w:r>
            <w:r w:rsidR="003F569A">
              <w:rPr>
                <w:noProof/>
                <w:webHidden/>
              </w:rPr>
              <w:instrText xml:space="preserve"> PAGEREF _Toc56539015 \h </w:instrText>
            </w:r>
            <w:r w:rsidR="003F569A">
              <w:rPr>
                <w:noProof/>
                <w:webHidden/>
              </w:rPr>
            </w:r>
            <w:r w:rsidR="003F569A">
              <w:rPr>
                <w:noProof/>
                <w:webHidden/>
              </w:rPr>
              <w:fldChar w:fldCharType="separate"/>
            </w:r>
            <w:r w:rsidR="002E57C5">
              <w:rPr>
                <w:noProof/>
                <w:webHidden/>
              </w:rPr>
              <w:t>3</w:t>
            </w:r>
            <w:r w:rsidR="003F569A">
              <w:rPr>
                <w:noProof/>
                <w:webHidden/>
              </w:rPr>
              <w:fldChar w:fldCharType="end"/>
            </w:r>
          </w:hyperlink>
        </w:p>
        <w:p w14:paraId="493DC10B" w14:textId="3558C098" w:rsidR="003F569A" w:rsidRDefault="007E0160">
          <w:pPr>
            <w:pStyle w:val="TDC1"/>
            <w:tabs>
              <w:tab w:val="right" w:leader="dot" w:pos="8828"/>
            </w:tabs>
            <w:rPr>
              <w:rFonts w:eastAsiaTheme="minorEastAsia"/>
              <w:noProof/>
              <w:lang w:eastAsia="es-MX"/>
            </w:rPr>
          </w:pPr>
          <w:hyperlink w:anchor="_Toc56539016" w:history="1">
            <w:r w:rsidR="003F569A" w:rsidRPr="00FD4D42">
              <w:rPr>
                <w:rStyle w:val="Hipervnculo"/>
                <w:rFonts w:ascii="Century" w:hAnsi="Century" w:cs="Arial"/>
                <w:noProof/>
              </w:rPr>
              <w:t>LM335</w:t>
            </w:r>
            <w:r w:rsidR="003F569A">
              <w:rPr>
                <w:noProof/>
                <w:webHidden/>
              </w:rPr>
              <w:tab/>
            </w:r>
            <w:r w:rsidR="003F569A">
              <w:rPr>
                <w:noProof/>
                <w:webHidden/>
              </w:rPr>
              <w:fldChar w:fldCharType="begin"/>
            </w:r>
            <w:r w:rsidR="003F569A">
              <w:rPr>
                <w:noProof/>
                <w:webHidden/>
              </w:rPr>
              <w:instrText xml:space="preserve"> PAGEREF _Toc56539016 \h </w:instrText>
            </w:r>
            <w:r w:rsidR="003F569A">
              <w:rPr>
                <w:noProof/>
                <w:webHidden/>
              </w:rPr>
            </w:r>
            <w:r w:rsidR="003F569A">
              <w:rPr>
                <w:noProof/>
                <w:webHidden/>
              </w:rPr>
              <w:fldChar w:fldCharType="separate"/>
            </w:r>
            <w:r w:rsidR="002E57C5">
              <w:rPr>
                <w:noProof/>
                <w:webHidden/>
              </w:rPr>
              <w:t>4</w:t>
            </w:r>
            <w:r w:rsidR="003F569A">
              <w:rPr>
                <w:noProof/>
                <w:webHidden/>
              </w:rPr>
              <w:fldChar w:fldCharType="end"/>
            </w:r>
          </w:hyperlink>
        </w:p>
        <w:p w14:paraId="6123A0CE" w14:textId="69EAC765" w:rsidR="003F569A" w:rsidRDefault="007E0160">
          <w:pPr>
            <w:pStyle w:val="TDC1"/>
            <w:tabs>
              <w:tab w:val="right" w:leader="dot" w:pos="8828"/>
            </w:tabs>
            <w:rPr>
              <w:rFonts w:eastAsiaTheme="minorEastAsia"/>
              <w:noProof/>
              <w:lang w:eastAsia="es-MX"/>
            </w:rPr>
          </w:pPr>
          <w:hyperlink w:anchor="_Toc56539017" w:history="1">
            <w:r w:rsidR="003F569A" w:rsidRPr="00FD4D42">
              <w:rPr>
                <w:rStyle w:val="Hipervnculo"/>
                <w:rFonts w:ascii="Century" w:hAnsi="Century" w:cs="Arial"/>
                <w:noProof/>
              </w:rPr>
              <w:t>AMPLIFICADOR OPERACIONAL LM741</w:t>
            </w:r>
            <w:r w:rsidR="003F569A">
              <w:rPr>
                <w:noProof/>
                <w:webHidden/>
              </w:rPr>
              <w:tab/>
            </w:r>
            <w:r w:rsidR="003F569A">
              <w:rPr>
                <w:noProof/>
                <w:webHidden/>
              </w:rPr>
              <w:fldChar w:fldCharType="begin"/>
            </w:r>
            <w:r w:rsidR="003F569A">
              <w:rPr>
                <w:noProof/>
                <w:webHidden/>
              </w:rPr>
              <w:instrText xml:space="preserve"> PAGEREF _Toc56539017 \h </w:instrText>
            </w:r>
            <w:r w:rsidR="003F569A">
              <w:rPr>
                <w:noProof/>
                <w:webHidden/>
              </w:rPr>
            </w:r>
            <w:r w:rsidR="003F569A">
              <w:rPr>
                <w:noProof/>
                <w:webHidden/>
              </w:rPr>
              <w:fldChar w:fldCharType="separate"/>
            </w:r>
            <w:r w:rsidR="002E57C5">
              <w:rPr>
                <w:noProof/>
                <w:webHidden/>
              </w:rPr>
              <w:t>6</w:t>
            </w:r>
            <w:r w:rsidR="003F569A">
              <w:rPr>
                <w:noProof/>
                <w:webHidden/>
              </w:rPr>
              <w:fldChar w:fldCharType="end"/>
            </w:r>
          </w:hyperlink>
        </w:p>
        <w:p w14:paraId="2EDCE890" w14:textId="15452371" w:rsidR="003F569A" w:rsidRDefault="007E0160">
          <w:pPr>
            <w:pStyle w:val="TDC1"/>
            <w:tabs>
              <w:tab w:val="right" w:leader="dot" w:pos="8828"/>
            </w:tabs>
            <w:rPr>
              <w:rFonts w:eastAsiaTheme="minorEastAsia"/>
              <w:noProof/>
              <w:lang w:eastAsia="es-MX"/>
            </w:rPr>
          </w:pPr>
          <w:hyperlink w:anchor="_Toc56539018" w:history="1">
            <w:r w:rsidR="003F569A" w:rsidRPr="00FD4D42">
              <w:rPr>
                <w:rStyle w:val="Hipervnculo"/>
                <w:rFonts w:ascii="Century" w:hAnsi="Century" w:cs="Arial"/>
                <w:noProof/>
              </w:rPr>
              <w:t>CONVERTIDOR ANALÓGICO DIGITAL (ADC0804)</w:t>
            </w:r>
            <w:r w:rsidR="003F569A">
              <w:rPr>
                <w:noProof/>
                <w:webHidden/>
              </w:rPr>
              <w:tab/>
            </w:r>
            <w:r w:rsidR="003F569A">
              <w:rPr>
                <w:noProof/>
                <w:webHidden/>
              </w:rPr>
              <w:fldChar w:fldCharType="begin"/>
            </w:r>
            <w:r w:rsidR="003F569A">
              <w:rPr>
                <w:noProof/>
                <w:webHidden/>
              </w:rPr>
              <w:instrText xml:space="preserve"> PAGEREF _Toc56539018 \h </w:instrText>
            </w:r>
            <w:r w:rsidR="003F569A">
              <w:rPr>
                <w:noProof/>
                <w:webHidden/>
              </w:rPr>
            </w:r>
            <w:r w:rsidR="003F569A">
              <w:rPr>
                <w:noProof/>
                <w:webHidden/>
              </w:rPr>
              <w:fldChar w:fldCharType="separate"/>
            </w:r>
            <w:r w:rsidR="002E57C5">
              <w:rPr>
                <w:noProof/>
                <w:webHidden/>
              </w:rPr>
              <w:t>7</w:t>
            </w:r>
            <w:r w:rsidR="003F569A">
              <w:rPr>
                <w:noProof/>
                <w:webHidden/>
              </w:rPr>
              <w:fldChar w:fldCharType="end"/>
            </w:r>
          </w:hyperlink>
        </w:p>
        <w:p w14:paraId="6BD29B1A" w14:textId="35416B07" w:rsidR="003F569A" w:rsidRDefault="007E0160">
          <w:pPr>
            <w:pStyle w:val="TDC1"/>
            <w:tabs>
              <w:tab w:val="right" w:leader="dot" w:pos="8828"/>
            </w:tabs>
            <w:rPr>
              <w:rFonts w:eastAsiaTheme="minorEastAsia"/>
              <w:noProof/>
              <w:lang w:eastAsia="es-MX"/>
            </w:rPr>
          </w:pPr>
          <w:hyperlink w:anchor="_Toc56539019" w:history="1">
            <w:r w:rsidR="003F569A" w:rsidRPr="00FD4D42">
              <w:rPr>
                <w:rStyle w:val="Hipervnculo"/>
                <w:rFonts w:ascii="Century" w:hAnsi="Century" w:cs="Arial"/>
                <w:noProof/>
              </w:rPr>
              <w:t>DESARROLLO</w:t>
            </w:r>
            <w:r w:rsidR="003F569A">
              <w:rPr>
                <w:noProof/>
                <w:webHidden/>
              </w:rPr>
              <w:tab/>
            </w:r>
            <w:r w:rsidR="003F569A">
              <w:rPr>
                <w:noProof/>
                <w:webHidden/>
              </w:rPr>
              <w:fldChar w:fldCharType="begin"/>
            </w:r>
            <w:r w:rsidR="003F569A">
              <w:rPr>
                <w:noProof/>
                <w:webHidden/>
              </w:rPr>
              <w:instrText xml:space="preserve"> PAGEREF _Toc56539019 \h </w:instrText>
            </w:r>
            <w:r w:rsidR="003F569A">
              <w:rPr>
                <w:noProof/>
                <w:webHidden/>
              </w:rPr>
            </w:r>
            <w:r w:rsidR="003F569A">
              <w:rPr>
                <w:noProof/>
                <w:webHidden/>
              </w:rPr>
              <w:fldChar w:fldCharType="separate"/>
            </w:r>
            <w:r w:rsidR="002E57C5">
              <w:rPr>
                <w:noProof/>
                <w:webHidden/>
              </w:rPr>
              <w:t>9</w:t>
            </w:r>
            <w:r w:rsidR="003F569A">
              <w:rPr>
                <w:noProof/>
                <w:webHidden/>
              </w:rPr>
              <w:fldChar w:fldCharType="end"/>
            </w:r>
          </w:hyperlink>
        </w:p>
        <w:p w14:paraId="09951688" w14:textId="6F0FE4A3" w:rsidR="003F569A" w:rsidRDefault="007E0160">
          <w:pPr>
            <w:pStyle w:val="TDC1"/>
            <w:tabs>
              <w:tab w:val="right" w:leader="dot" w:pos="8828"/>
            </w:tabs>
            <w:rPr>
              <w:rFonts w:eastAsiaTheme="minorEastAsia"/>
              <w:noProof/>
              <w:lang w:eastAsia="es-MX"/>
            </w:rPr>
          </w:pPr>
          <w:hyperlink w:anchor="_Toc56539020" w:history="1">
            <w:r w:rsidR="003F569A" w:rsidRPr="00FD4D42">
              <w:rPr>
                <w:rStyle w:val="Hipervnculo"/>
                <w:rFonts w:ascii="Century" w:hAnsi="Century" w:cs="Arial"/>
                <w:noProof/>
              </w:rPr>
              <w:t>OBTENCIÓN DE RESULTADOS</w:t>
            </w:r>
            <w:r w:rsidR="003F569A">
              <w:rPr>
                <w:noProof/>
                <w:webHidden/>
              </w:rPr>
              <w:tab/>
            </w:r>
            <w:r w:rsidR="003F569A">
              <w:rPr>
                <w:noProof/>
                <w:webHidden/>
              </w:rPr>
              <w:fldChar w:fldCharType="begin"/>
            </w:r>
            <w:r w:rsidR="003F569A">
              <w:rPr>
                <w:noProof/>
                <w:webHidden/>
              </w:rPr>
              <w:instrText xml:space="preserve"> PAGEREF _Toc56539020 \h </w:instrText>
            </w:r>
            <w:r w:rsidR="003F569A">
              <w:rPr>
                <w:noProof/>
                <w:webHidden/>
              </w:rPr>
            </w:r>
            <w:r w:rsidR="003F569A">
              <w:rPr>
                <w:noProof/>
                <w:webHidden/>
              </w:rPr>
              <w:fldChar w:fldCharType="separate"/>
            </w:r>
            <w:r w:rsidR="002E57C5">
              <w:rPr>
                <w:noProof/>
                <w:webHidden/>
              </w:rPr>
              <w:t>14</w:t>
            </w:r>
            <w:r w:rsidR="003F569A">
              <w:rPr>
                <w:noProof/>
                <w:webHidden/>
              </w:rPr>
              <w:fldChar w:fldCharType="end"/>
            </w:r>
          </w:hyperlink>
        </w:p>
        <w:p w14:paraId="378E0A0B" w14:textId="0C5629CD" w:rsidR="003F569A" w:rsidRDefault="007E0160">
          <w:pPr>
            <w:pStyle w:val="TDC1"/>
            <w:tabs>
              <w:tab w:val="right" w:leader="dot" w:pos="8828"/>
            </w:tabs>
            <w:rPr>
              <w:rFonts w:eastAsiaTheme="minorEastAsia"/>
              <w:noProof/>
              <w:lang w:eastAsia="es-MX"/>
            </w:rPr>
          </w:pPr>
          <w:hyperlink w:anchor="_Toc56539021" w:history="1">
            <w:r w:rsidR="003F569A" w:rsidRPr="00FD4D42">
              <w:rPr>
                <w:rStyle w:val="Hipervnculo"/>
                <w:rFonts w:ascii="Century" w:hAnsi="Century" w:cs="Arial"/>
                <w:noProof/>
              </w:rPr>
              <w:t>CONCLUSIONES</w:t>
            </w:r>
            <w:r w:rsidR="003F569A">
              <w:rPr>
                <w:noProof/>
                <w:webHidden/>
              </w:rPr>
              <w:tab/>
            </w:r>
            <w:r w:rsidR="003F569A">
              <w:rPr>
                <w:noProof/>
                <w:webHidden/>
              </w:rPr>
              <w:fldChar w:fldCharType="begin"/>
            </w:r>
            <w:r w:rsidR="003F569A">
              <w:rPr>
                <w:noProof/>
                <w:webHidden/>
              </w:rPr>
              <w:instrText xml:space="preserve"> PAGEREF _Toc56539021 \h </w:instrText>
            </w:r>
            <w:r w:rsidR="003F569A">
              <w:rPr>
                <w:noProof/>
                <w:webHidden/>
              </w:rPr>
            </w:r>
            <w:r w:rsidR="003F569A">
              <w:rPr>
                <w:noProof/>
                <w:webHidden/>
              </w:rPr>
              <w:fldChar w:fldCharType="separate"/>
            </w:r>
            <w:r w:rsidR="002E57C5">
              <w:rPr>
                <w:noProof/>
                <w:webHidden/>
              </w:rPr>
              <w:t>20</w:t>
            </w:r>
            <w:r w:rsidR="003F569A">
              <w:rPr>
                <w:noProof/>
                <w:webHidden/>
              </w:rPr>
              <w:fldChar w:fldCharType="end"/>
            </w:r>
          </w:hyperlink>
        </w:p>
        <w:p w14:paraId="5F240908" w14:textId="4DE6F5E8" w:rsidR="003F569A" w:rsidRDefault="007E0160">
          <w:pPr>
            <w:pStyle w:val="TDC1"/>
            <w:tabs>
              <w:tab w:val="right" w:leader="dot" w:pos="8828"/>
            </w:tabs>
            <w:rPr>
              <w:rFonts w:eastAsiaTheme="minorEastAsia"/>
              <w:noProof/>
              <w:lang w:eastAsia="es-MX"/>
            </w:rPr>
          </w:pPr>
          <w:hyperlink w:anchor="_Toc56539022" w:history="1">
            <w:r w:rsidR="003F569A" w:rsidRPr="00FD4D42">
              <w:rPr>
                <w:rStyle w:val="Hipervnculo"/>
                <w:rFonts w:ascii="Century" w:hAnsi="Century" w:cs="Arial"/>
                <w:noProof/>
              </w:rPr>
              <w:t>BIBLIOGRAFÍA</w:t>
            </w:r>
            <w:r w:rsidR="003F569A">
              <w:rPr>
                <w:noProof/>
                <w:webHidden/>
              </w:rPr>
              <w:tab/>
            </w:r>
            <w:r w:rsidR="003F569A">
              <w:rPr>
                <w:noProof/>
                <w:webHidden/>
              </w:rPr>
              <w:fldChar w:fldCharType="begin"/>
            </w:r>
            <w:r w:rsidR="003F569A">
              <w:rPr>
                <w:noProof/>
                <w:webHidden/>
              </w:rPr>
              <w:instrText xml:space="preserve"> PAGEREF _Toc56539022 \h </w:instrText>
            </w:r>
            <w:r w:rsidR="003F569A">
              <w:rPr>
                <w:noProof/>
                <w:webHidden/>
              </w:rPr>
            </w:r>
            <w:r w:rsidR="003F569A">
              <w:rPr>
                <w:noProof/>
                <w:webHidden/>
              </w:rPr>
              <w:fldChar w:fldCharType="separate"/>
            </w:r>
            <w:r w:rsidR="002E57C5">
              <w:rPr>
                <w:noProof/>
                <w:webHidden/>
              </w:rPr>
              <w:t>21</w:t>
            </w:r>
            <w:r w:rsidR="003F569A">
              <w:rPr>
                <w:noProof/>
                <w:webHidden/>
              </w:rPr>
              <w:fldChar w:fldCharType="end"/>
            </w:r>
          </w:hyperlink>
        </w:p>
        <w:p w14:paraId="5229AC08" w14:textId="235B5598" w:rsidR="003F569A" w:rsidRDefault="003F569A">
          <w:r>
            <w:rPr>
              <w:b/>
              <w:bCs/>
              <w:lang w:val="es-ES"/>
            </w:rPr>
            <w:fldChar w:fldCharType="end"/>
          </w:r>
        </w:p>
      </w:sdtContent>
    </w:sdt>
    <w:p w14:paraId="572FC209" w14:textId="5E33A9CF" w:rsidR="00003508" w:rsidRPr="00ED2582" w:rsidRDefault="00003508" w:rsidP="002C57FD">
      <w:pPr>
        <w:pStyle w:val="Sinespaciado"/>
        <w:jc w:val="both"/>
        <w:rPr>
          <w:rFonts w:ascii="Century" w:hAnsi="Century" w:cs="Arial"/>
          <w:iCs/>
          <w:sz w:val="24"/>
          <w:szCs w:val="24"/>
        </w:rPr>
      </w:pPr>
    </w:p>
    <w:p w14:paraId="7F066288" w14:textId="3A1B8C6C" w:rsidR="00003508" w:rsidRDefault="00003508" w:rsidP="002C57FD">
      <w:pPr>
        <w:pStyle w:val="Sinespaciado"/>
        <w:jc w:val="both"/>
        <w:rPr>
          <w:rFonts w:ascii="Century" w:hAnsi="Century" w:cs="Arial"/>
          <w:iCs/>
          <w:sz w:val="24"/>
          <w:szCs w:val="24"/>
        </w:rPr>
      </w:pPr>
    </w:p>
    <w:p w14:paraId="4DE6D15E" w14:textId="2AFADD97" w:rsidR="004A05F5" w:rsidRDefault="004A05F5" w:rsidP="002C57FD">
      <w:pPr>
        <w:pStyle w:val="Sinespaciado"/>
        <w:jc w:val="both"/>
        <w:rPr>
          <w:rFonts w:ascii="Century" w:hAnsi="Century" w:cs="Arial"/>
          <w:iCs/>
          <w:sz w:val="24"/>
          <w:szCs w:val="24"/>
        </w:rPr>
      </w:pPr>
    </w:p>
    <w:p w14:paraId="7513A68B" w14:textId="0DE927A6" w:rsidR="004A05F5" w:rsidRDefault="004A05F5" w:rsidP="002C57FD">
      <w:pPr>
        <w:pStyle w:val="Sinespaciado"/>
        <w:jc w:val="both"/>
        <w:rPr>
          <w:rFonts w:ascii="Century" w:hAnsi="Century" w:cs="Arial"/>
          <w:iCs/>
          <w:sz w:val="24"/>
          <w:szCs w:val="24"/>
        </w:rPr>
      </w:pPr>
    </w:p>
    <w:p w14:paraId="44A2B63D" w14:textId="31361F13" w:rsidR="004A05F5" w:rsidRDefault="004A05F5" w:rsidP="002C57FD">
      <w:pPr>
        <w:pStyle w:val="Sinespaciado"/>
        <w:jc w:val="both"/>
        <w:rPr>
          <w:rFonts w:ascii="Century" w:hAnsi="Century" w:cs="Arial"/>
          <w:iCs/>
          <w:sz w:val="24"/>
          <w:szCs w:val="24"/>
        </w:rPr>
      </w:pPr>
    </w:p>
    <w:p w14:paraId="0452D860" w14:textId="79437E63" w:rsidR="004A05F5" w:rsidRDefault="004A05F5" w:rsidP="002C57FD">
      <w:pPr>
        <w:pStyle w:val="Sinespaciado"/>
        <w:jc w:val="both"/>
        <w:rPr>
          <w:rFonts w:ascii="Century" w:hAnsi="Century" w:cs="Arial"/>
          <w:iCs/>
          <w:sz w:val="24"/>
          <w:szCs w:val="24"/>
        </w:rPr>
      </w:pPr>
    </w:p>
    <w:p w14:paraId="2D549FEA" w14:textId="2287A8E7" w:rsidR="004A05F5" w:rsidRDefault="004A05F5" w:rsidP="002C57FD">
      <w:pPr>
        <w:pStyle w:val="Sinespaciado"/>
        <w:jc w:val="both"/>
        <w:rPr>
          <w:rFonts w:ascii="Century" w:hAnsi="Century" w:cs="Arial"/>
          <w:iCs/>
          <w:sz w:val="24"/>
          <w:szCs w:val="24"/>
        </w:rPr>
      </w:pPr>
    </w:p>
    <w:p w14:paraId="4967780A" w14:textId="2174F479" w:rsidR="004A05F5" w:rsidRDefault="004A05F5" w:rsidP="002C57FD">
      <w:pPr>
        <w:pStyle w:val="Sinespaciado"/>
        <w:jc w:val="both"/>
        <w:rPr>
          <w:rFonts w:ascii="Century" w:hAnsi="Century" w:cs="Arial"/>
          <w:iCs/>
          <w:sz w:val="24"/>
          <w:szCs w:val="24"/>
        </w:rPr>
      </w:pPr>
    </w:p>
    <w:p w14:paraId="1ED37B75" w14:textId="32340581" w:rsidR="004A05F5" w:rsidRDefault="004A05F5" w:rsidP="002C57FD">
      <w:pPr>
        <w:pStyle w:val="Sinespaciado"/>
        <w:jc w:val="both"/>
        <w:rPr>
          <w:rFonts w:ascii="Century" w:hAnsi="Century" w:cs="Arial"/>
          <w:iCs/>
          <w:sz w:val="24"/>
          <w:szCs w:val="24"/>
        </w:rPr>
      </w:pPr>
    </w:p>
    <w:p w14:paraId="10C40314" w14:textId="4AB6C83E" w:rsidR="004A05F5" w:rsidRDefault="004A05F5" w:rsidP="002C57FD">
      <w:pPr>
        <w:pStyle w:val="Sinespaciado"/>
        <w:jc w:val="both"/>
        <w:rPr>
          <w:rFonts w:ascii="Century" w:hAnsi="Century" w:cs="Arial"/>
          <w:iCs/>
          <w:sz w:val="24"/>
          <w:szCs w:val="24"/>
        </w:rPr>
      </w:pPr>
    </w:p>
    <w:p w14:paraId="612CD248" w14:textId="0F8BF33E" w:rsidR="004A05F5" w:rsidRDefault="004A05F5" w:rsidP="002C57FD">
      <w:pPr>
        <w:pStyle w:val="Sinespaciado"/>
        <w:jc w:val="both"/>
        <w:rPr>
          <w:rFonts w:ascii="Century" w:hAnsi="Century" w:cs="Arial"/>
          <w:iCs/>
          <w:sz w:val="24"/>
          <w:szCs w:val="24"/>
        </w:rPr>
      </w:pPr>
    </w:p>
    <w:p w14:paraId="06FF5842" w14:textId="0CE9A170" w:rsidR="004A05F5" w:rsidRDefault="004A05F5" w:rsidP="002C57FD">
      <w:pPr>
        <w:pStyle w:val="Sinespaciado"/>
        <w:jc w:val="both"/>
        <w:rPr>
          <w:rFonts w:ascii="Century" w:hAnsi="Century" w:cs="Arial"/>
          <w:iCs/>
          <w:sz w:val="24"/>
          <w:szCs w:val="24"/>
        </w:rPr>
      </w:pPr>
    </w:p>
    <w:p w14:paraId="79E307C5" w14:textId="15AE18B7" w:rsidR="004A05F5" w:rsidRDefault="004A05F5" w:rsidP="002C57FD">
      <w:pPr>
        <w:pStyle w:val="Sinespaciado"/>
        <w:jc w:val="both"/>
        <w:rPr>
          <w:rFonts w:ascii="Century" w:hAnsi="Century" w:cs="Arial"/>
          <w:iCs/>
          <w:sz w:val="24"/>
          <w:szCs w:val="24"/>
        </w:rPr>
      </w:pPr>
    </w:p>
    <w:p w14:paraId="52F6D99B" w14:textId="6306E0D4" w:rsidR="004A05F5" w:rsidRDefault="004A05F5" w:rsidP="002C57FD">
      <w:pPr>
        <w:pStyle w:val="Sinespaciado"/>
        <w:jc w:val="both"/>
        <w:rPr>
          <w:rFonts w:ascii="Century" w:hAnsi="Century" w:cs="Arial"/>
          <w:iCs/>
          <w:sz w:val="24"/>
          <w:szCs w:val="24"/>
        </w:rPr>
      </w:pPr>
    </w:p>
    <w:p w14:paraId="19EC16D6" w14:textId="1134BFD9" w:rsidR="004A05F5" w:rsidRDefault="004A05F5" w:rsidP="002C57FD">
      <w:pPr>
        <w:pStyle w:val="Sinespaciado"/>
        <w:jc w:val="both"/>
        <w:rPr>
          <w:rFonts w:ascii="Century" w:hAnsi="Century" w:cs="Arial"/>
          <w:iCs/>
          <w:sz w:val="24"/>
          <w:szCs w:val="24"/>
        </w:rPr>
      </w:pPr>
    </w:p>
    <w:p w14:paraId="2FB0B2D6" w14:textId="28C98EC4" w:rsidR="004A05F5" w:rsidRDefault="004A05F5" w:rsidP="002C57FD">
      <w:pPr>
        <w:pStyle w:val="Sinespaciado"/>
        <w:jc w:val="both"/>
        <w:rPr>
          <w:rFonts w:ascii="Century" w:hAnsi="Century" w:cs="Arial"/>
          <w:iCs/>
          <w:sz w:val="24"/>
          <w:szCs w:val="24"/>
        </w:rPr>
      </w:pPr>
    </w:p>
    <w:p w14:paraId="5776B291" w14:textId="7FAD5BCF" w:rsidR="004A05F5" w:rsidRDefault="004A05F5" w:rsidP="002C57FD">
      <w:pPr>
        <w:pStyle w:val="Sinespaciado"/>
        <w:jc w:val="both"/>
        <w:rPr>
          <w:rFonts w:ascii="Century" w:hAnsi="Century" w:cs="Arial"/>
          <w:iCs/>
          <w:sz w:val="24"/>
          <w:szCs w:val="24"/>
        </w:rPr>
      </w:pPr>
    </w:p>
    <w:p w14:paraId="38A80D0F" w14:textId="2209D1D7" w:rsidR="004A05F5" w:rsidRDefault="004A05F5" w:rsidP="002C57FD">
      <w:pPr>
        <w:pStyle w:val="Sinespaciado"/>
        <w:jc w:val="both"/>
        <w:rPr>
          <w:rFonts w:ascii="Century" w:hAnsi="Century" w:cs="Arial"/>
          <w:iCs/>
          <w:sz w:val="24"/>
          <w:szCs w:val="24"/>
        </w:rPr>
      </w:pPr>
    </w:p>
    <w:p w14:paraId="6DC3F354" w14:textId="115ACFA2" w:rsidR="004A05F5" w:rsidRDefault="004A05F5" w:rsidP="002C57FD">
      <w:pPr>
        <w:pStyle w:val="Sinespaciado"/>
        <w:jc w:val="both"/>
        <w:rPr>
          <w:rFonts w:ascii="Century" w:hAnsi="Century" w:cs="Arial"/>
          <w:iCs/>
          <w:sz w:val="24"/>
          <w:szCs w:val="24"/>
        </w:rPr>
      </w:pPr>
    </w:p>
    <w:p w14:paraId="63DC45E7" w14:textId="147296C6" w:rsidR="004A05F5" w:rsidRDefault="004A05F5" w:rsidP="002C57FD">
      <w:pPr>
        <w:pStyle w:val="Sinespaciado"/>
        <w:jc w:val="both"/>
        <w:rPr>
          <w:rFonts w:ascii="Century" w:hAnsi="Century" w:cs="Arial"/>
          <w:iCs/>
          <w:sz w:val="24"/>
          <w:szCs w:val="24"/>
        </w:rPr>
      </w:pPr>
    </w:p>
    <w:p w14:paraId="0B0ED3F8" w14:textId="52E680BF" w:rsidR="004A05F5" w:rsidRDefault="004A05F5" w:rsidP="002C57FD">
      <w:pPr>
        <w:pStyle w:val="Sinespaciado"/>
        <w:jc w:val="both"/>
        <w:rPr>
          <w:rFonts w:ascii="Century" w:hAnsi="Century" w:cs="Arial"/>
          <w:iCs/>
          <w:sz w:val="24"/>
          <w:szCs w:val="24"/>
        </w:rPr>
      </w:pPr>
    </w:p>
    <w:p w14:paraId="6FE60D4E" w14:textId="77777777" w:rsidR="004A05F5" w:rsidRPr="00ED2582" w:rsidRDefault="004A05F5" w:rsidP="002C57FD">
      <w:pPr>
        <w:pStyle w:val="Sinespaciado"/>
        <w:jc w:val="both"/>
        <w:rPr>
          <w:rFonts w:ascii="Century" w:hAnsi="Century" w:cs="Arial"/>
          <w:iCs/>
          <w:sz w:val="24"/>
          <w:szCs w:val="24"/>
        </w:rPr>
      </w:pPr>
    </w:p>
    <w:p w14:paraId="7963B44C" w14:textId="0108C232" w:rsidR="00003508" w:rsidRPr="00ED2582" w:rsidRDefault="00003508" w:rsidP="002C57FD">
      <w:pPr>
        <w:pStyle w:val="Sinespaciado"/>
        <w:jc w:val="both"/>
        <w:rPr>
          <w:rFonts w:ascii="Century" w:hAnsi="Century" w:cs="Arial"/>
          <w:iCs/>
          <w:sz w:val="24"/>
          <w:szCs w:val="24"/>
        </w:rPr>
      </w:pPr>
    </w:p>
    <w:p w14:paraId="480EB1EF" w14:textId="76CCF962" w:rsidR="00003508" w:rsidRPr="00ED2582" w:rsidRDefault="00003508" w:rsidP="002C57FD">
      <w:pPr>
        <w:pStyle w:val="Sinespaciado"/>
        <w:jc w:val="both"/>
        <w:rPr>
          <w:rFonts w:ascii="Century" w:hAnsi="Century" w:cs="Arial"/>
          <w:iCs/>
          <w:sz w:val="24"/>
          <w:szCs w:val="24"/>
        </w:rPr>
      </w:pPr>
    </w:p>
    <w:p w14:paraId="30882EEC" w14:textId="737CD332" w:rsidR="00003508" w:rsidRPr="00ED2582" w:rsidRDefault="00003508" w:rsidP="002C57FD">
      <w:pPr>
        <w:pStyle w:val="Sinespaciado"/>
        <w:jc w:val="both"/>
        <w:rPr>
          <w:rFonts w:ascii="Century" w:hAnsi="Century" w:cs="Arial"/>
          <w:iCs/>
          <w:sz w:val="24"/>
          <w:szCs w:val="24"/>
        </w:rPr>
      </w:pPr>
    </w:p>
    <w:p w14:paraId="16BF1F9A" w14:textId="3D2C02EE" w:rsidR="00003508" w:rsidRPr="00ED2582" w:rsidRDefault="00003508" w:rsidP="002C57FD">
      <w:pPr>
        <w:pStyle w:val="Sinespaciado"/>
        <w:jc w:val="both"/>
        <w:rPr>
          <w:rFonts w:ascii="Century" w:hAnsi="Century" w:cs="Arial"/>
          <w:iCs/>
          <w:sz w:val="24"/>
          <w:szCs w:val="24"/>
        </w:rPr>
      </w:pPr>
    </w:p>
    <w:p w14:paraId="5C792FD6" w14:textId="302D1A9B" w:rsidR="00003508" w:rsidRPr="00ED2582" w:rsidRDefault="00003508" w:rsidP="002C57FD">
      <w:pPr>
        <w:pStyle w:val="Sinespaciado"/>
        <w:jc w:val="both"/>
        <w:rPr>
          <w:rFonts w:ascii="Century" w:hAnsi="Century" w:cs="Arial"/>
          <w:iCs/>
          <w:sz w:val="24"/>
          <w:szCs w:val="24"/>
        </w:rPr>
      </w:pPr>
    </w:p>
    <w:p w14:paraId="0E96CA0D" w14:textId="06077557" w:rsidR="001951CB" w:rsidRPr="00146A8B" w:rsidRDefault="007C636C" w:rsidP="00146A8B">
      <w:pPr>
        <w:pStyle w:val="Ttulo1"/>
        <w:jc w:val="both"/>
        <w:rPr>
          <w:rFonts w:ascii="Century" w:hAnsi="Century" w:cs="Arial"/>
          <w:color w:val="auto"/>
          <w:sz w:val="24"/>
          <w:szCs w:val="24"/>
        </w:rPr>
      </w:pPr>
      <w:bookmarkStart w:id="0" w:name="_Toc56212279"/>
      <w:bookmarkStart w:id="1" w:name="_Toc56538491"/>
      <w:bookmarkStart w:id="2" w:name="_Toc56539013"/>
      <w:r w:rsidRPr="00ED2582">
        <w:rPr>
          <w:rFonts w:ascii="Century" w:hAnsi="Century" w:cs="Arial"/>
          <w:color w:val="auto"/>
          <w:sz w:val="24"/>
          <w:szCs w:val="24"/>
        </w:rPr>
        <w:lastRenderedPageBreak/>
        <w:t>OBJETIVOS</w:t>
      </w:r>
      <w:bookmarkEnd w:id="0"/>
      <w:bookmarkEnd w:id="1"/>
      <w:bookmarkEnd w:id="2"/>
    </w:p>
    <w:p w14:paraId="1AFE7B9E" w14:textId="075DDABC" w:rsidR="00AF210D" w:rsidRPr="00146A8B" w:rsidRDefault="00AF210D" w:rsidP="00146A8B">
      <w:pPr>
        <w:jc w:val="both"/>
        <w:rPr>
          <w:rFonts w:ascii="Century" w:hAnsi="Century" w:cs="Arial"/>
        </w:rPr>
      </w:pPr>
      <w:r w:rsidRPr="00146A8B">
        <w:rPr>
          <w:rFonts w:ascii="Century" w:hAnsi="Century" w:cs="Arial"/>
        </w:rPr>
        <w:t>Objetivo general: realizar un circuito eléctrico que cumpla con las funciones de un termómetro (medir temperatura con un sensor y que esta misma pueda ser visualizada)</w:t>
      </w:r>
      <w:r w:rsidR="001951CB" w:rsidRPr="00146A8B">
        <w:rPr>
          <w:rFonts w:ascii="Century" w:hAnsi="Century" w:cs="Arial"/>
        </w:rPr>
        <w:t>.</w:t>
      </w:r>
    </w:p>
    <w:p w14:paraId="39BAE293" w14:textId="49D1FFA8" w:rsidR="00AF210D" w:rsidRPr="00146A8B" w:rsidRDefault="00AF210D" w:rsidP="00146A8B">
      <w:pPr>
        <w:jc w:val="both"/>
        <w:rPr>
          <w:rFonts w:ascii="Century" w:hAnsi="Century" w:cs="Arial"/>
        </w:rPr>
      </w:pPr>
      <w:r w:rsidRPr="00146A8B">
        <w:rPr>
          <w:rFonts w:ascii="Century" w:hAnsi="Century" w:cs="Arial"/>
        </w:rPr>
        <w:t>Objetivos particulares:</w:t>
      </w:r>
    </w:p>
    <w:p w14:paraId="1849ACF2" w14:textId="47506D6B" w:rsidR="001951CB" w:rsidRPr="00146A8B" w:rsidRDefault="001951CB" w:rsidP="00146A8B">
      <w:pPr>
        <w:pStyle w:val="Prrafodelista"/>
        <w:numPr>
          <w:ilvl w:val="0"/>
          <w:numId w:val="40"/>
        </w:numPr>
        <w:jc w:val="both"/>
        <w:rPr>
          <w:rFonts w:ascii="Century" w:hAnsi="Century" w:cs="Arial"/>
        </w:rPr>
      </w:pPr>
      <w:r w:rsidRPr="00146A8B">
        <w:rPr>
          <w:rFonts w:ascii="Century" w:hAnsi="Century" w:cs="Arial"/>
        </w:rPr>
        <w:t>Comprender el funcionamiento del sensor LM335.</w:t>
      </w:r>
    </w:p>
    <w:p w14:paraId="73827BDB" w14:textId="678BE527" w:rsidR="001951CB" w:rsidRPr="00146A8B" w:rsidRDefault="001951CB" w:rsidP="00146A8B">
      <w:pPr>
        <w:pStyle w:val="Prrafodelista"/>
        <w:numPr>
          <w:ilvl w:val="0"/>
          <w:numId w:val="40"/>
        </w:numPr>
        <w:jc w:val="both"/>
        <w:rPr>
          <w:rFonts w:ascii="Century" w:hAnsi="Century" w:cs="Arial"/>
        </w:rPr>
      </w:pPr>
      <w:r w:rsidRPr="00146A8B">
        <w:rPr>
          <w:rFonts w:ascii="Century" w:hAnsi="Century" w:cs="Arial"/>
        </w:rPr>
        <w:t>Establecer un circuito para la calibración del sensor de temperatura.</w:t>
      </w:r>
    </w:p>
    <w:p w14:paraId="7CE2F762" w14:textId="73372682" w:rsidR="001951CB" w:rsidRPr="00146A8B" w:rsidRDefault="005D329E" w:rsidP="00146A8B">
      <w:pPr>
        <w:pStyle w:val="Prrafodelista"/>
        <w:numPr>
          <w:ilvl w:val="0"/>
          <w:numId w:val="40"/>
        </w:numPr>
        <w:jc w:val="both"/>
        <w:rPr>
          <w:rFonts w:ascii="Century" w:hAnsi="Century" w:cs="Arial"/>
        </w:rPr>
      </w:pPr>
      <w:r w:rsidRPr="00146A8B">
        <w:rPr>
          <w:rFonts w:ascii="Century" w:hAnsi="Century" w:cs="Arial"/>
        </w:rPr>
        <w:t xml:space="preserve">Establecer una ecuación para la salida de voltaje que será analizada por </w:t>
      </w:r>
      <w:r w:rsidR="00E64CE4" w:rsidRPr="00146A8B">
        <w:rPr>
          <w:rFonts w:ascii="Century" w:hAnsi="Century" w:cs="Arial"/>
        </w:rPr>
        <w:t>el convertidor Analógico – Digital.</w:t>
      </w:r>
    </w:p>
    <w:p w14:paraId="25CD36D9" w14:textId="45CE7790" w:rsidR="00E64CE4" w:rsidRPr="001951CB" w:rsidRDefault="00E64CE4" w:rsidP="00146A8B">
      <w:pPr>
        <w:pStyle w:val="Prrafodelista"/>
        <w:numPr>
          <w:ilvl w:val="0"/>
          <w:numId w:val="40"/>
        </w:numPr>
        <w:jc w:val="both"/>
        <w:rPr>
          <w:rFonts w:ascii="Arial" w:hAnsi="Arial" w:cs="Arial"/>
        </w:rPr>
      </w:pPr>
      <w:r w:rsidRPr="00146A8B">
        <w:rPr>
          <w:rFonts w:ascii="Century" w:hAnsi="Century" w:cs="Arial"/>
        </w:rPr>
        <w:t>Diseñar un circuito acondicionador de señal en base a la ecuación establecida</w:t>
      </w:r>
      <w:r>
        <w:rPr>
          <w:rFonts w:ascii="Arial" w:hAnsi="Arial" w:cs="Arial"/>
        </w:rPr>
        <w:t>.</w:t>
      </w:r>
    </w:p>
    <w:p w14:paraId="2A14A054" w14:textId="672D4A71" w:rsidR="00C401DA" w:rsidRPr="00146A8B" w:rsidRDefault="007C636C" w:rsidP="00146A8B">
      <w:pPr>
        <w:pStyle w:val="Ttulo1"/>
        <w:jc w:val="both"/>
        <w:rPr>
          <w:rFonts w:ascii="Century" w:hAnsi="Century" w:cs="Arial"/>
          <w:color w:val="auto"/>
          <w:sz w:val="24"/>
          <w:szCs w:val="24"/>
        </w:rPr>
      </w:pPr>
      <w:bookmarkStart w:id="3" w:name="_Toc56212280"/>
      <w:bookmarkStart w:id="4" w:name="_Toc56538492"/>
      <w:bookmarkStart w:id="5" w:name="_Toc56539014"/>
      <w:r w:rsidRPr="00ED2582">
        <w:rPr>
          <w:rFonts w:ascii="Century" w:hAnsi="Century" w:cs="Arial"/>
          <w:color w:val="auto"/>
          <w:sz w:val="24"/>
          <w:szCs w:val="24"/>
        </w:rPr>
        <w:t>INTRODUCCIÓN</w:t>
      </w:r>
      <w:bookmarkEnd w:id="3"/>
      <w:bookmarkEnd w:id="4"/>
      <w:bookmarkEnd w:id="5"/>
    </w:p>
    <w:p w14:paraId="5E21868A" w14:textId="0D946895" w:rsidR="00C401DA" w:rsidRPr="00146A8B" w:rsidRDefault="00C401DA" w:rsidP="00A269CD">
      <w:pPr>
        <w:jc w:val="both"/>
        <w:rPr>
          <w:rFonts w:ascii="Century" w:hAnsi="Century" w:cs="Arial"/>
        </w:rPr>
      </w:pPr>
      <w:r w:rsidRPr="00146A8B">
        <w:rPr>
          <w:rFonts w:ascii="Century" w:hAnsi="Century" w:cs="Arial"/>
        </w:rPr>
        <w:t xml:space="preserve">La práctica </w:t>
      </w:r>
      <w:r w:rsidR="00AF42F1" w:rsidRPr="00146A8B">
        <w:rPr>
          <w:rFonts w:ascii="Century" w:hAnsi="Century" w:cs="Arial"/>
        </w:rPr>
        <w:t>consiste en un sistema simple, un conjunto de elementos que</w:t>
      </w:r>
      <w:r w:rsidR="008D4648" w:rsidRPr="00146A8B">
        <w:rPr>
          <w:rFonts w:ascii="Century" w:hAnsi="Century" w:cs="Arial"/>
        </w:rPr>
        <w:t>,</w:t>
      </w:r>
      <w:r w:rsidR="00AF42F1" w:rsidRPr="00146A8B">
        <w:rPr>
          <w:rFonts w:ascii="Century" w:hAnsi="Century" w:cs="Arial"/>
        </w:rPr>
        <w:t xml:space="preserve"> unificados (sensor de temperatura, amplificadores operacionales, convertidor analógico - digital,</w:t>
      </w:r>
      <w:r w:rsidR="00A269CD" w:rsidRPr="00146A8B">
        <w:rPr>
          <w:rFonts w:ascii="Century" w:hAnsi="Century" w:cs="Arial"/>
        </w:rPr>
        <w:t xml:space="preserve"> leds</w:t>
      </w:r>
      <w:r w:rsidR="00AF42F1" w:rsidRPr="00146A8B">
        <w:rPr>
          <w:rFonts w:ascii="Century" w:hAnsi="Century" w:cs="Arial"/>
        </w:rPr>
        <w:t>), trabajando entre sí, conforman un termómetro</w:t>
      </w:r>
      <w:r w:rsidR="00A269CD" w:rsidRPr="00146A8B">
        <w:rPr>
          <w:rFonts w:ascii="Century" w:hAnsi="Century" w:cs="Arial"/>
        </w:rPr>
        <w:t xml:space="preserve">. </w:t>
      </w:r>
    </w:p>
    <w:p w14:paraId="02B936B7" w14:textId="117CDC1F" w:rsidR="00A269CD" w:rsidRPr="00146A8B" w:rsidRDefault="00A269CD" w:rsidP="00A269CD">
      <w:pPr>
        <w:jc w:val="both"/>
        <w:rPr>
          <w:rFonts w:ascii="Century" w:hAnsi="Century" w:cs="Arial"/>
        </w:rPr>
      </w:pPr>
      <w:r w:rsidRPr="00146A8B">
        <w:rPr>
          <w:rFonts w:ascii="Century" w:hAnsi="Century"/>
          <w:noProof/>
        </w:rPr>
        <w:drawing>
          <wp:inline distT="0" distB="0" distL="0" distR="0" wp14:anchorId="0B88D467" wp14:editId="51EED8FD">
            <wp:extent cx="5648325" cy="37601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34" t="10864" r="18363" b="18829"/>
                    <a:stretch/>
                  </pic:blipFill>
                  <pic:spPr bwMode="auto">
                    <a:xfrm>
                      <a:off x="0" y="0"/>
                      <a:ext cx="5659152" cy="3767379"/>
                    </a:xfrm>
                    <a:prstGeom prst="rect">
                      <a:avLst/>
                    </a:prstGeom>
                    <a:ln>
                      <a:noFill/>
                    </a:ln>
                    <a:extLst>
                      <a:ext uri="{53640926-AAD7-44D8-BBD7-CCE9431645EC}">
                        <a14:shadowObscured xmlns:a14="http://schemas.microsoft.com/office/drawing/2010/main"/>
                      </a:ext>
                    </a:extLst>
                  </pic:spPr>
                </pic:pic>
              </a:graphicData>
            </a:graphic>
          </wp:inline>
        </w:drawing>
      </w:r>
    </w:p>
    <w:p w14:paraId="0D3BBA8F" w14:textId="65FA396B" w:rsidR="008D4648" w:rsidRPr="00146A8B" w:rsidRDefault="008D4648" w:rsidP="008D4648">
      <w:pPr>
        <w:jc w:val="center"/>
        <w:rPr>
          <w:rFonts w:ascii="Century" w:hAnsi="Century" w:cs="Arial"/>
          <w:i/>
          <w:iCs/>
          <w:sz w:val="16"/>
          <w:szCs w:val="16"/>
        </w:rPr>
      </w:pPr>
      <w:r w:rsidRPr="00146A8B">
        <w:rPr>
          <w:rFonts w:ascii="Century" w:hAnsi="Century" w:cs="Arial"/>
          <w:i/>
          <w:iCs/>
          <w:sz w:val="16"/>
          <w:szCs w:val="16"/>
        </w:rPr>
        <w:t>Figura1: sistema completo funcional</w:t>
      </w:r>
    </w:p>
    <w:p w14:paraId="7E154961" w14:textId="4B799CBB" w:rsidR="008D4648" w:rsidRPr="00146A8B" w:rsidRDefault="008D4648" w:rsidP="00A269CD">
      <w:pPr>
        <w:jc w:val="both"/>
        <w:rPr>
          <w:rFonts w:ascii="Century" w:hAnsi="Century" w:cs="Arial"/>
        </w:rPr>
      </w:pPr>
      <w:r w:rsidRPr="00146A8B">
        <w:rPr>
          <w:rFonts w:ascii="Century" w:hAnsi="Century" w:cs="Arial"/>
        </w:rPr>
        <w:t xml:space="preserve">Para la comprensión de este sistema, se divide en tres bloques básicos, los cuales se muestran a continuación. </w:t>
      </w:r>
    </w:p>
    <w:p w14:paraId="065563C6" w14:textId="137E8A21" w:rsidR="007C636C" w:rsidRPr="00ED2582" w:rsidRDefault="007C636C" w:rsidP="00A269CD">
      <w:pPr>
        <w:pStyle w:val="Ttulo1"/>
        <w:jc w:val="both"/>
        <w:rPr>
          <w:rFonts w:ascii="Century" w:hAnsi="Century" w:cs="Arial"/>
          <w:color w:val="auto"/>
          <w:sz w:val="24"/>
          <w:szCs w:val="24"/>
        </w:rPr>
      </w:pPr>
      <w:bookmarkStart w:id="6" w:name="_Toc56212281"/>
      <w:bookmarkStart w:id="7" w:name="_Toc56538493"/>
      <w:bookmarkStart w:id="8" w:name="_Toc56539015"/>
      <w:r w:rsidRPr="00ED2582">
        <w:rPr>
          <w:rFonts w:ascii="Century" w:hAnsi="Century" w:cs="Arial"/>
          <w:color w:val="auto"/>
          <w:sz w:val="24"/>
          <w:szCs w:val="24"/>
        </w:rPr>
        <w:t>DIAGRAMA A BLOQUES</w:t>
      </w:r>
      <w:bookmarkEnd w:id="6"/>
      <w:bookmarkEnd w:id="7"/>
      <w:bookmarkEnd w:id="8"/>
    </w:p>
    <w:p w14:paraId="7885BF72" w14:textId="090EA33C" w:rsidR="008D4648" w:rsidRDefault="008D4648" w:rsidP="008D4648"/>
    <w:p w14:paraId="1198F936" w14:textId="1D641F7D" w:rsidR="008D4648" w:rsidRPr="00146A8B" w:rsidRDefault="008D4648" w:rsidP="008D4648">
      <w:pPr>
        <w:rPr>
          <w:rFonts w:ascii="Century" w:hAnsi="Century" w:cs="Arial"/>
        </w:rPr>
      </w:pPr>
      <w:r w:rsidRPr="00146A8B">
        <w:rPr>
          <w:rFonts w:ascii="Century" w:hAnsi="Century" w:cs="Arial"/>
        </w:rPr>
        <w:lastRenderedPageBreak/>
        <w:t>Para el diseño de este sistema se hace una abstracción de este, de esta manera se tiene una comprensión más clara y sencilla del mismo.</w:t>
      </w:r>
    </w:p>
    <w:p w14:paraId="1D2373EC" w14:textId="19D81A0E" w:rsidR="00753AE5" w:rsidRPr="00146A8B" w:rsidRDefault="00753AE5" w:rsidP="00A269CD">
      <w:pPr>
        <w:jc w:val="both"/>
        <w:rPr>
          <w:rFonts w:ascii="Century" w:hAnsi="Century"/>
        </w:rPr>
      </w:pPr>
      <w:r w:rsidRPr="00146A8B">
        <w:rPr>
          <w:rFonts w:ascii="Century" w:hAnsi="Century"/>
          <w:noProof/>
        </w:rPr>
        <w:drawing>
          <wp:inline distT="0" distB="0" distL="0" distR="0" wp14:anchorId="14DBE475" wp14:editId="7EBA774F">
            <wp:extent cx="5612130" cy="649605"/>
            <wp:effectExtent l="76200" t="76200" r="140970" b="131445"/>
            <wp:docPr id="9" name="Imagen 9"/>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612130" cy="649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C550B" w14:textId="2BA3C77E" w:rsidR="008D4648" w:rsidRPr="00146A8B" w:rsidRDefault="008D4648" w:rsidP="008D4648">
      <w:pPr>
        <w:jc w:val="center"/>
        <w:rPr>
          <w:rFonts w:ascii="Century" w:hAnsi="Century"/>
          <w:i/>
          <w:iCs/>
          <w:sz w:val="16"/>
          <w:szCs w:val="16"/>
        </w:rPr>
      </w:pPr>
      <w:r w:rsidRPr="00146A8B">
        <w:rPr>
          <w:rFonts w:ascii="Century" w:hAnsi="Century"/>
          <w:i/>
          <w:iCs/>
          <w:sz w:val="16"/>
          <w:szCs w:val="16"/>
        </w:rPr>
        <w:t>Figura 2: diagrama a bloques del sistema.</w:t>
      </w:r>
    </w:p>
    <w:p w14:paraId="4528F5C1" w14:textId="4FF064BD" w:rsidR="007A415F" w:rsidRPr="00146A8B" w:rsidRDefault="007A415F" w:rsidP="007A415F">
      <w:pPr>
        <w:jc w:val="both"/>
        <w:rPr>
          <w:rFonts w:ascii="Century" w:hAnsi="Century" w:cs="Arial"/>
        </w:rPr>
      </w:pPr>
      <w:r w:rsidRPr="00146A8B">
        <w:rPr>
          <w:rFonts w:ascii="Century" w:hAnsi="Century" w:cs="Arial"/>
        </w:rPr>
        <w:t>Cada bloque del sistema representa una función que hace que el objetivo del sistema se cumpla. De esa misma manera, los bloques se definen de la siguiente manera:</w:t>
      </w:r>
    </w:p>
    <w:p w14:paraId="54558957" w14:textId="2461FD84" w:rsidR="007A415F" w:rsidRPr="00146A8B" w:rsidRDefault="007A415F" w:rsidP="007A415F">
      <w:pPr>
        <w:pStyle w:val="Prrafodelista"/>
        <w:numPr>
          <w:ilvl w:val="0"/>
          <w:numId w:val="40"/>
        </w:numPr>
        <w:jc w:val="both"/>
        <w:rPr>
          <w:rFonts w:ascii="Century" w:hAnsi="Century" w:cs="Arial"/>
        </w:rPr>
      </w:pPr>
      <w:r w:rsidRPr="00146A8B">
        <w:rPr>
          <w:rFonts w:ascii="Century" w:hAnsi="Century" w:cs="Arial"/>
        </w:rPr>
        <w:t xml:space="preserve">Sensor: este dispositivo se trata del sensor LM335, el cual entrega un voltaje de salida con respecto a la temperatura que </w:t>
      </w:r>
      <w:r w:rsidR="00BF6C53" w:rsidRPr="00146A8B">
        <w:rPr>
          <w:rFonts w:ascii="Century" w:hAnsi="Century" w:cs="Arial"/>
        </w:rPr>
        <w:t>el sensor perciba.</w:t>
      </w:r>
    </w:p>
    <w:p w14:paraId="5E476C25" w14:textId="77777777" w:rsidR="00BF6C53" w:rsidRPr="00146A8B" w:rsidRDefault="00BF6C53" w:rsidP="00BF6C53">
      <w:pPr>
        <w:pStyle w:val="Prrafodelista"/>
        <w:jc w:val="both"/>
        <w:rPr>
          <w:rFonts w:ascii="Century" w:hAnsi="Century" w:cs="Arial"/>
        </w:rPr>
      </w:pPr>
    </w:p>
    <w:p w14:paraId="50C532B8" w14:textId="3E931234" w:rsidR="00BF6C53" w:rsidRPr="00146A8B" w:rsidRDefault="00BF6C53" w:rsidP="007A415F">
      <w:pPr>
        <w:pStyle w:val="Prrafodelista"/>
        <w:numPr>
          <w:ilvl w:val="0"/>
          <w:numId w:val="40"/>
        </w:numPr>
        <w:jc w:val="both"/>
        <w:rPr>
          <w:rFonts w:ascii="Century" w:hAnsi="Century" w:cs="Arial"/>
        </w:rPr>
      </w:pPr>
      <w:r w:rsidRPr="00146A8B">
        <w:rPr>
          <w:rFonts w:ascii="Century" w:hAnsi="Century" w:cs="Arial"/>
        </w:rPr>
        <w:t>CAS (Circuito Acondicionador de Señal): este bloque está conformado por dos amplificadores operacionales, el trabajo de este bloque es adaptar la señal recibida de tal modo de que el convertidor pueda interpretarla.</w:t>
      </w:r>
    </w:p>
    <w:p w14:paraId="2B2E2584" w14:textId="77777777" w:rsidR="00BF6C53" w:rsidRPr="00146A8B" w:rsidRDefault="00BF6C53" w:rsidP="00BF6C53">
      <w:pPr>
        <w:pStyle w:val="Prrafodelista"/>
        <w:jc w:val="both"/>
        <w:rPr>
          <w:rFonts w:ascii="Century" w:hAnsi="Century" w:cs="Arial"/>
        </w:rPr>
      </w:pPr>
    </w:p>
    <w:p w14:paraId="688E3FE2" w14:textId="765B2B03" w:rsidR="00BF6C53" w:rsidRPr="00146A8B" w:rsidRDefault="00BF6C53" w:rsidP="00BF6C53">
      <w:pPr>
        <w:pStyle w:val="Prrafodelista"/>
        <w:numPr>
          <w:ilvl w:val="0"/>
          <w:numId w:val="40"/>
        </w:numPr>
        <w:jc w:val="both"/>
        <w:rPr>
          <w:rFonts w:ascii="Century" w:hAnsi="Century" w:cs="Arial"/>
        </w:rPr>
      </w:pPr>
      <w:r w:rsidRPr="00146A8B">
        <w:rPr>
          <w:rFonts w:ascii="Century" w:hAnsi="Century" w:cs="Arial"/>
        </w:rPr>
        <w:t>A/C (Convertidor Analógico – Digital): este dispositivo interpreta una señal recibida y la interpreta en un código de 8 bits.</w:t>
      </w:r>
    </w:p>
    <w:p w14:paraId="228E0CF0" w14:textId="77777777" w:rsidR="00BF6C53" w:rsidRPr="00146A8B" w:rsidRDefault="00BF6C53" w:rsidP="00BF6C53">
      <w:pPr>
        <w:pStyle w:val="Prrafodelista"/>
        <w:jc w:val="both"/>
        <w:rPr>
          <w:rFonts w:ascii="Century" w:hAnsi="Century" w:cs="Arial"/>
        </w:rPr>
      </w:pPr>
    </w:p>
    <w:p w14:paraId="24B7607B" w14:textId="00ACBE86" w:rsidR="00BF6C53" w:rsidRPr="00146A8B" w:rsidRDefault="00BF6C53" w:rsidP="007A415F">
      <w:pPr>
        <w:pStyle w:val="Prrafodelista"/>
        <w:numPr>
          <w:ilvl w:val="0"/>
          <w:numId w:val="40"/>
        </w:numPr>
        <w:jc w:val="both"/>
        <w:rPr>
          <w:rFonts w:ascii="Century" w:hAnsi="Century" w:cs="Arial"/>
        </w:rPr>
      </w:pPr>
      <w:r w:rsidRPr="00146A8B">
        <w:rPr>
          <w:rFonts w:ascii="Century" w:hAnsi="Century" w:cs="Arial"/>
        </w:rPr>
        <w:t xml:space="preserve">Display </w:t>
      </w:r>
      <w:r w:rsidR="001232E1" w:rsidRPr="00146A8B">
        <w:rPr>
          <w:rFonts w:ascii="Century" w:hAnsi="Century" w:cs="Arial"/>
        </w:rPr>
        <w:t>D</w:t>
      </w:r>
      <w:r w:rsidRPr="00146A8B">
        <w:rPr>
          <w:rFonts w:ascii="Century" w:hAnsi="Century" w:cs="Arial"/>
        </w:rPr>
        <w:t xml:space="preserve">igital: </w:t>
      </w:r>
      <w:r w:rsidR="001232E1" w:rsidRPr="00146A8B">
        <w:rPr>
          <w:rFonts w:ascii="Century" w:hAnsi="Century" w:cs="Arial"/>
        </w:rPr>
        <w:t>esta etapa final se encarga de mostrar la información que el A/C interprete.</w:t>
      </w:r>
    </w:p>
    <w:p w14:paraId="4E92C8E7" w14:textId="228A8920" w:rsidR="00C401DA" w:rsidRPr="00ED2582" w:rsidRDefault="007C636C" w:rsidP="00A269CD">
      <w:pPr>
        <w:pStyle w:val="Ttulo1"/>
        <w:jc w:val="both"/>
        <w:rPr>
          <w:rFonts w:ascii="Century" w:hAnsi="Century" w:cs="Arial"/>
          <w:color w:val="auto"/>
          <w:sz w:val="24"/>
          <w:szCs w:val="24"/>
        </w:rPr>
      </w:pPr>
      <w:bookmarkStart w:id="9" w:name="_Toc56212283"/>
      <w:bookmarkStart w:id="10" w:name="_Toc56538494"/>
      <w:bookmarkStart w:id="11" w:name="_Toc56539016"/>
      <w:r w:rsidRPr="00ED2582">
        <w:rPr>
          <w:rFonts w:ascii="Century" w:hAnsi="Century" w:cs="Arial"/>
          <w:color w:val="auto"/>
          <w:sz w:val="24"/>
          <w:szCs w:val="24"/>
        </w:rPr>
        <w:t>LM335</w:t>
      </w:r>
      <w:bookmarkEnd w:id="9"/>
      <w:bookmarkEnd w:id="10"/>
      <w:bookmarkEnd w:id="11"/>
      <w:r w:rsidR="001232E1" w:rsidRPr="00ED2582">
        <w:rPr>
          <w:rFonts w:ascii="Century" w:hAnsi="Century" w:cs="Arial"/>
          <w:color w:val="auto"/>
          <w:sz w:val="24"/>
          <w:szCs w:val="24"/>
        </w:rPr>
        <w:t xml:space="preserve"> </w:t>
      </w:r>
    </w:p>
    <w:p w14:paraId="62BB886D" w14:textId="0BAF1BFE" w:rsidR="001232E1" w:rsidRPr="001232E1" w:rsidRDefault="001232E1" w:rsidP="001232E1">
      <w:pPr>
        <w:pStyle w:val="Subttulo"/>
        <w:rPr>
          <w:rFonts w:ascii="Arial" w:hAnsi="Arial" w:cs="Arial"/>
        </w:rPr>
      </w:pPr>
      <w:r w:rsidRPr="001232E1">
        <w:rPr>
          <w:rFonts w:ascii="Arial" w:hAnsi="Arial" w:cs="Arial"/>
        </w:rPr>
        <w:t>Descripción general</w:t>
      </w:r>
    </w:p>
    <w:p w14:paraId="6B9A11FE" w14:textId="0F6DE6F8" w:rsidR="001232E1" w:rsidRPr="00146A8B" w:rsidRDefault="001232E1" w:rsidP="00E10AA2">
      <w:pPr>
        <w:ind w:left="705"/>
        <w:jc w:val="both"/>
        <w:rPr>
          <w:rFonts w:ascii="Century" w:hAnsi="Century" w:cs="Arial"/>
        </w:rPr>
      </w:pPr>
      <w:r w:rsidRPr="00146A8B">
        <w:rPr>
          <w:rFonts w:ascii="Century" w:hAnsi="Century" w:cs="Arial"/>
        </w:rPr>
        <w:t>Este dispositivo</w:t>
      </w:r>
      <w:r w:rsidR="00FD16F3" w:rsidRPr="00146A8B">
        <w:rPr>
          <w:rFonts w:ascii="Century" w:hAnsi="Century" w:cs="Arial"/>
        </w:rPr>
        <w:t xml:space="preserve"> es un sensor de temperatura, recibe la temperatura y la interpreta en una salida de voltaje.</w:t>
      </w:r>
      <w:r w:rsidR="00DC59E8" w:rsidRPr="00146A8B">
        <w:rPr>
          <w:rFonts w:ascii="Century" w:hAnsi="Century" w:cs="Arial"/>
        </w:rPr>
        <w:t xml:space="preserve"> La familia de encapsulados LM135, LM235, LM335 son sensores de temperatura de alta precisión. </w:t>
      </w:r>
      <w:r w:rsidR="007E6286" w:rsidRPr="00146A8B">
        <w:rPr>
          <w:rFonts w:ascii="Century" w:hAnsi="Century" w:cs="Arial"/>
        </w:rPr>
        <w:t xml:space="preserve">Su funcionamiento es análogo a al de un diodo Zener. </w:t>
      </w:r>
      <w:r w:rsidR="00B65C46" w:rsidRPr="00146A8B">
        <w:rPr>
          <w:rFonts w:ascii="Century" w:hAnsi="Century" w:cs="Arial"/>
        </w:rPr>
        <w:t>Para fines de esta práctica se utilizará el empaquetado TO-92.</w:t>
      </w:r>
    </w:p>
    <w:p w14:paraId="2AEEE7C6" w14:textId="7063E75F" w:rsidR="007E2C2C" w:rsidRPr="00146A8B" w:rsidRDefault="00B65C46" w:rsidP="00146A8B">
      <w:pPr>
        <w:ind w:left="705"/>
        <w:jc w:val="center"/>
        <w:rPr>
          <w:rFonts w:ascii="Century" w:hAnsi="Century" w:cs="Arial"/>
        </w:rPr>
      </w:pPr>
      <w:r w:rsidRPr="00146A8B">
        <w:rPr>
          <w:rFonts w:ascii="Century" w:hAnsi="Century"/>
          <w:noProof/>
        </w:rPr>
        <w:lastRenderedPageBreak/>
        <w:drawing>
          <wp:inline distT="0" distB="0" distL="0" distR="0" wp14:anchorId="734B30DB" wp14:editId="520DA446">
            <wp:extent cx="5094605" cy="2381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793" t="49239" r="29734" b="21285"/>
                    <a:stretch/>
                  </pic:blipFill>
                  <pic:spPr bwMode="auto">
                    <a:xfrm>
                      <a:off x="0" y="0"/>
                      <a:ext cx="5111695" cy="2389238"/>
                    </a:xfrm>
                    <a:prstGeom prst="rect">
                      <a:avLst/>
                    </a:prstGeom>
                    <a:ln>
                      <a:noFill/>
                    </a:ln>
                    <a:extLst>
                      <a:ext uri="{53640926-AAD7-44D8-BBD7-CCE9431645EC}">
                        <a14:shadowObscured xmlns:a14="http://schemas.microsoft.com/office/drawing/2010/main"/>
                      </a:ext>
                    </a:extLst>
                  </pic:spPr>
                </pic:pic>
              </a:graphicData>
            </a:graphic>
          </wp:inline>
        </w:drawing>
      </w:r>
      <w:r w:rsidR="007E2C2C" w:rsidRPr="00146A8B">
        <w:rPr>
          <w:rFonts w:ascii="Century" w:hAnsi="Century" w:cs="Arial"/>
          <w:i/>
          <w:iCs/>
          <w:sz w:val="16"/>
          <w:szCs w:val="16"/>
        </w:rPr>
        <w:t>Figura3: encapsulado del sensor de temperatura implementado</w:t>
      </w:r>
    </w:p>
    <w:p w14:paraId="1A52EA6C" w14:textId="1B5D0E7A" w:rsidR="00771652" w:rsidRPr="00146A8B" w:rsidRDefault="00771652" w:rsidP="00E10AA2">
      <w:pPr>
        <w:pStyle w:val="Subttulo"/>
        <w:jc w:val="both"/>
        <w:rPr>
          <w:rFonts w:ascii="Century" w:hAnsi="Century" w:cs="Arial"/>
        </w:rPr>
      </w:pPr>
      <w:r w:rsidRPr="00146A8B">
        <w:rPr>
          <w:rFonts w:ascii="Century" w:hAnsi="Century" w:cs="Arial"/>
        </w:rPr>
        <w:t>Características</w:t>
      </w:r>
    </w:p>
    <w:p w14:paraId="5C0125E0" w14:textId="10B2DCD3" w:rsidR="00771652" w:rsidRPr="00146A8B" w:rsidRDefault="00771652" w:rsidP="00E10AA2">
      <w:pPr>
        <w:ind w:left="705"/>
        <w:jc w:val="both"/>
        <w:rPr>
          <w:rFonts w:ascii="Century" w:hAnsi="Century" w:cs="Arial"/>
        </w:rPr>
      </w:pPr>
      <w:r w:rsidRPr="00146A8B">
        <w:rPr>
          <w:rFonts w:ascii="Century" w:hAnsi="Century" w:cs="Arial"/>
        </w:rPr>
        <w:t xml:space="preserve">En específico, el sensor LN335, el implementado en esta práctica, posee las siguientes características: </w:t>
      </w:r>
    </w:p>
    <w:p w14:paraId="168D0EC5" w14:textId="0DCD8636" w:rsidR="00771652" w:rsidRPr="00146A8B" w:rsidRDefault="00771652" w:rsidP="00E10AA2">
      <w:pPr>
        <w:pStyle w:val="Prrafodelista"/>
        <w:numPr>
          <w:ilvl w:val="0"/>
          <w:numId w:val="40"/>
        </w:numPr>
        <w:jc w:val="both"/>
        <w:rPr>
          <w:rFonts w:ascii="Century" w:hAnsi="Century" w:cs="Arial"/>
        </w:rPr>
      </w:pPr>
      <w:r w:rsidRPr="00146A8B">
        <w:rPr>
          <w:rFonts w:ascii="Century" w:hAnsi="Century" w:cs="Arial"/>
        </w:rPr>
        <w:t>Directamente calibrado en grados Kelvin.</w:t>
      </w:r>
    </w:p>
    <w:p w14:paraId="1DEA0CD4" w14:textId="6EC267D6" w:rsidR="00771652" w:rsidRPr="00146A8B" w:rsidRDefault="00771652" w:rsidP="00E10AA2">
      <w:pPr>
        <w:pStyle w:val="Prrafodelista"/>
        <w:numPr>
          <w:ilvl w:val="0"/>
          <w:numId w:val="40"/>
        </w:numPr>
        <w:jc w:val="both"/>
        <w:rPr>
          <w:rFonts w:ascii="Century" w:hAnsi="Century" w:cs="Arial"/>
        </w:rPr>
      </w:pPr>
      <w:r w:rsidRPr="00146A8B">
        <w:rPr>
          <w:rFonts w:ascii="Century" w:hAnsi="Century" w:cs="Arial"/>
        </w:rPr>
        <w:t>Opera desde 450uA, hasta 5mA.</w:t>
      </w:r>
    </w:p>
    <w:p w14:paraId="33166F29" w14:textId="3852A523" w:rsidR="00771652" w:rsidRPr="00146A8B" w:rsidRDefault="00771652" w:rsidP="00E10AA2">
      <w:pPr>
        <w:pStyle w:val="Prrafodelista"/>
        <w:numPr>
          <w:ilvl w:val="0"/>
          <w:numId w:val="40"/>
        </w:numPr>
        <w:jc w:val="both"/>
        <w:rPr>
          <w:rFonts w:ascii="Century" w:hAnsi="Century" w:cs="Arial"/>
        </w:rPr>
      </w:pPr>
      <w:r w:rsidRPr="00146A8B">
        <w:rPr>
          <w:rFonts w:ascii="Century" w:hAnsi="Century" w:cs="Arial"/>
        </w:rPr>
        <w:t>1°C de precisión inicial.</w:t>
      </w:r>
    </w:p>
    <w:p w14:paraId="5595F6E5" w14:textId="19E0CF37" w:rsidR="00365B27" w:rsidRPr="00146A8B" w:rsidRDefault="00365B27" w:rsidP="00E10AA2">
      <w:pPr>
        <w:pStyle w:val="Prrafodelista"/>
        <w:numPr>
          <w:ilvl w:val="0"/>
          <w:numId w:val="40"/>
        </w:numPr>
        <w:jc w:val="both"/>
        <w:rPr>
          <w:rFonts w:ascii="Century" w:hAnsi="Century" w:cs="Arial"/>
        </w:rPr>
      </w:pPr>
      <w:r w:rsidRPr="00146A8B">
        <w:rPr>
          <w:rFonts w:ascii="Century" w:hAnsi="Century" w:cs="Arial"/>
        </w:rPr>
        <w:t>Impedancia dinámica menor a 1Ohm.</w:t>
      </w:r>
    </w:p>
    <w:p w14:paraId="607A3730" w14:textId="67034CA5" w:rsidR="00365B27" w:rsidRPr="00146A8B" w:rsidRDefault="00365B27" w:rsidP="00E10AA2">
      <w:pPr>
        <w:pStyle w:val="Prrafodelista"/>
        <w:numPr>
          <w:ilvl w:val="0"/>
          <w:numId w:val="40"/>
        </w:numPr>
        <w:jc w:val="both"/>
        <w:rPr>
          <w:rFonts w:ascii="Century" w:hAnsi="Century" w:cs="Arial"/>
        </w:rPr>
      </w:pPr>
      <w:r w:rsidRPr="00146A8B">
        <w:rPr>
          <w:rFonts w:ascii="Century" w:hAnsi="Century" w:cs="Arial"/>
        </w:rPr>
        <w:t xml:space="preserve">Calibrado a más de 25°C, tiene una imprecisión menor a 1°C. </w:t>
      </w:r>
    </w:p>
    <w:p w14:paraId="47CC42E3" w14:textId="06B8D564" w:rsidR="001232E1" w:rsidRPr="00146A8B" w:rsidRDefault="00E10AA2" w:rsidP="00E10AA2">
      <w:pPr>
        <w:pStyle w:val="Subttulo"/>
        <w:rPr>
          <w:rFonts w:ascii="Century" w:hAnsi="Century" w:cs="Arial"/>
        </w:rPr>
      </w:pPr>
      <w:r w:rsidRPr="00146A8B">
        <w:rPr>
          <w:rFonts w:ascii="Century" w:hAnsi="Century" w:cs="Arial"/>
        </w:rPr>
        <w:t>Características eléctricas</w:t>
      </w:r>
    </w:p>
    <w:tbl>
      <w:tblPr>
        <w:tblStyle w:val="Tablaconcuadrcula"/>
        <w:tblW w:w="9864" w:type="dxa"/>
        <w:tblLook w:val="04A0" w:firstRow="1" w:lastRow="0" w:firstColumn="1" w:lastColumn="0" w:noHBand="0" w:noVBand="1"/>
      </w:tblPr>
      <w:tblGrid>
        <w:gridCol w:w="5718"/>
        <w:gridCol w:w="1016"/>
        <w:gridCol w:w="849"/>
        <w:gridCol w:w="1053"/>
        <w:gridCol w:w="1228"/>
      </w:tblGrid>
      <w:tr w:rsidR="000B2E82" w:rsidRPr="00146A8B" w14:paraId="0A7539D3" w14:textId="28E5528E" w:rsidTr="000B2E82">
        <w:trPr>
          <w:cnfStyle w:val="100000000000" w:firstRow="1" w:lastRow="0" w:firstColumn="0" w:lastColumn="0" w:oddVBand="0" w:evenVBand="0" w:oddHBand="0" w:evenHBand="0" w:firstRowFirstColumn="0" w:firstRowLastColumn="0" w:lastRowFirstColumn="0" w:lastRowLastColumn="0"/>
        </w:trPr>
        <w:tc>
          <w:tcPr>
            <w:tcW w:w="6055" w:type="dxa"/>
            <w:vMerge w:val="restart"/>
            <w:vAlign w:val="center"/>
          </w:tcPr>
          <w:p w14:paraId="40E729CE" w14:textId="0DD02523" w:rsidR="000B2E82" w:rsidRPr="00C7067E" w:rsidRDefault="000B2E82" w:rsidP="00C7067E">
            <w:pPr>
              <w:rPr>
                <w:rFonts w:ascii="Century" w:hAnsi="Century"/>
                <w:b/>
                <w:bCs/>
                <w:sz w:val="22"/>
              </w:rPr>
            </w:pPr>
            <w:r w:rsidRPr="00C7067E">
              <w:rPr>
                <w:rFonts w:ascii="Century" w:hAnsi="Century"/>
                <w:b/>
                <w:bCs/>
                <w:sz w:val="22"/>
              </w:rPr>
              <w:t>Parámetro</w:t>
            </w:r>
          </w:p>
        </w:tc>
        <w:tc>
          <w:tcPr>
            <w:tcW w:w="2578" w:type="dxa"/>
            <w:gridSpan w:val="3"/>
          </w:tcPr>
          <w:p w14:paraId="7BAF2D99" w14:textId="0FF92616" w:rsidR="000B2E82" w:rsidRPr="00C7067E" w:rsidRDefault="000B2E82" w:rsidP="00C7067E">
            <w:pPr>
              <w:rPr>
                <w:rFonts w:ascii="Century" w:hAnsi="Century"/>
                <w:b/>
                <w:bCs/>
                <w:sz w:val="22"/>
              </w:rPr>
            </w:pPr>
            <w:r w:rsidRPr="00C7067E">
              <w:rPr>
                <w:rFonts w:ascii="Century" w:hAnsi="Century"/>
                <w:b/>
                <w:bCs/>
                <w:sz w:val="22"/>
              </w:rPr>
              <w:t>LM335</w:t>
            </w:r>
          </w:p>
        </w:tc>
        <w:tc>
          <w:tcPr>
            <w:tcW w:w="1231" w:type="dxa"/>
            <w:vMerge w:val="restart"/>
          </w:tcPr>
          <w:p w14:paraId="009CCD02" w14:textId="6E3163BB" w:rsidR="000B2E82" w:rsidRPr="00C7067E" w:rsidRDefault="000B2E82" w:rsidP="00C7067E">
            <w:pPr>
              <w:rPr>
                <w:rFonts w:ascii="Century" w:hAnsi="Century"/>
                <w:b/>
                <w:bCs/>
                <w:sz w:val="22"/>
              </w:rPr>
            </w:pPr>
            <w:r w:rsidRPr="00C7067E">
              <w:rPr>
                <w:rFonts w:ascii="Century" w:hAnsi="Century"/>
                <w:b/>
                <w:bCs/>
                <w:sz w:val="22"/>
              </w:rPr>
              <w:t>Unidades</w:t>
            </w:r>
          </w:p>
        </w:tc>
      </w:tr>
      <w:tr w:rsidR="000B2E82" w:rsidRPr="00146A8B" w14:paraId="71AE9102" w14:textId="1A717AC7" w:rsidTr="000B2E82">
        <w:tc>
          <w:tcPr>
            <w:tcW w:w="6055" w:type="dxa"/>
            <w:vMerge/>
          </w:tcPr>
          <w:p w14:paraId="4E381537" w14:textId="77777777" w:rsidR="000B2E82" w:rsidRPr="00C7067E" w:rsidRDefault="000B2E82" w:rsidP="00C7067E">
            <w:pPr>
              <w:rPr>
                <w:rFonts w:ascii="Century" w:hAnsi="Century"/>
                <w:b/>
                <w:bCs/>
              </w:rPr>
            </w:pPr>
          </w:p>
        </w:tc>
        <w:tc>
          <w:tcPr>
            <w:tcW w:w="902" w:type="dxa"/>
          </w:tcPr>
          <w:p w14:paraId="5892B658" w14:textId="7C89A50D" w:rsidR="000B2E82" w:rsidRPr="00C7067E" w:rsidRDefault="000B2E82" w:rsidP="00C7067E">
            <w:pPr>
              <w:rPr>
                <w:rFonts w:ascii="Century" w:hAnsi="Century"/>
                <w:b/>
                <w:bCs/>
              </w:rPr>
            </w:pPr>
            <w:r w:rsidRPr="00C7067E">
              <w:rPr>
                <w:rFonts w:ascii="Century" w:hAnsi="Century"/>
                <w:b/>
                <w:bCs/>
              </w:rPr>
              <w:t>Mínima</w:t>
            </w:r>
          </w:p>
        </w:tc>
        <w:tc>
          <w:tcPr>
            <w:tcW w:w="739" w:type="dxa"/>
          </w:tcPr>
          <w:p w14:paraId="0F6A463B" w14:textId="0688F41D" w:rsidR="000B2E82" w:rsidRPr="00C7067E" w:rsidRDefault="000B2E82" w:rsidP="00C7067E">
            <w:pPr>
              <w:rPr>
                <w:rFonts w:ascii="Century" w:hAnsi="Century"/>
                <w:b/>
                <w:bCs/>
              </w:rPr>
            </w:pPr>
            <w:r w:rsidRPr="00C7067E">
              <w:rPr>
                <w:rFonts w:ascii="Century" w:hAnsi="Century"/>
                <w:b/>
                <w:bCs/>
              </w:rPr>
              <w:t>Típica</w:t>
            </w:r>
          </w:p>
        </w:tc>
        <w:tc>
          <w:tcPr>
            <w:tcW w:w="937" w:type="dxa"/>
          </w:tcPr>
          <w:p w14:paraId="7B150D5D" w14:textId="478DD371" w:rsidR="000B2E82" w:rsidRPr="00C7067E" w:rsidRDefault="000B2E82" w:rsidP="00C7067E">
            <w:pPr>
              <w:rPr>
                <w:rFonts w:ascii="Century" w:hAnsi="Century"/>
                <w:b/>
                <w:bCs/>
              </w:rPr>
            </w:pPr>
            <w:r w:rsidRPr="00C7067E">
              <w:rPr>
                <w:rFonts w:ascii="Century" w:hAnsi="Century"/>
                <w:b/>
                <w:bCs/>
              </w:rPr>
              <w:t>Máxima</w:t>
            </w:r>
          </w:p>
        </w:tc>
        <w:tc>
          <w:tcPr>
            <w:tcW w:w="1231" w:type="dxa"/>
            <w:vMerge/>
          </w:tcPr>
          <w:p w14:paraId="0E7FEEDA" w14:textId="77777777" w:rsidR="000B2E82" w:rsidRPr="00C7067E" w:rsidRDefault="000B2E82" w:rsidP="00C7067E">
            <w:pPr>
              <w:rPr>
                <w:rFonts w:ascii="Century" w:hAnsi="Century"/>
                <w:b/>
                <w:bCs/>
              </w:rPr>
            </w:pPr>
          </w:p>
        </w:tc>
      </w:tr>
      <w:tr w:rsidR="000B2E82" w:rsidRPr="00146A8B" w14:paraId="0337B8D1" w14:textId="5CFAD5E8" w:rsidTr="000B2E82">
        <w:tc>
          <w:tcPr>
            <w:tcW w:w="6055" w:type="dxa"/>
          </w:tcPr>
          <w:p w14:paraId="50FDED0A" w14:textId="25A70C16" w:rsidR="000B2E82" w:rsidRPr="00C7067E" w:rsidRDefault="000B2E82" w:rsidP="00C7067E">
            <w:pPr>
              <w:rPr>
                <w:rFonts w:ascii="Century" w:hAnsi="Century"/>
              </w:rPr>
            </w:pPr>
            <w:r w:rsidRPr="00C7067E">
              <w:rPr>
                <w:rFonts w:ascii="Century" w:hAnsi="Century"/>
              </w:rPr>
              <w:t xml:space="preserve">Impedancia dinámica (IR = 1mA) </w:t>
            </w:r>
          </w:p>
        </w:tc>
        <w:tc>
          <w:tcPr>
            <w:tcW w:w="902" w:type="dxa"/>
          </w:tcPr>
          <w:p w14:paraId="387B8774" w14:textId="77777777" w:rsidR="000B2E82" w:rsidRPr="00C7067E" w:rsidRDefault="000B2E82" w:rsidP="00C7067E">
            <w:pPr>
              <w:rPr>
                <w:rFonts w:ascii="Century" w:hAnsi="Century"/>
              </w:rPr>
            </w:pPr>
          </w:p>
        </w:tc>
        <w:tc>
          <w:tcPr>
            <w:tcW w:w="739" w:type="dxa"/>
          </w:tcPr>
          <w:p w14:paraId="7608396A" w14:textId="67EE83D1" w:rsidR="000B2E82" w:rsidRPr="00C7067E" w:rsidRDefault="000B2E82" w:rsidP="00C7067E">
            <w:pPr>
              <w:rPr>
                <w:rFonts w:ascii="Century" w:hAnsi="Century"/>
              </w:rPr>
            </w:pPr>
            <w:r w:rsidRPr="00C7067E">
              <w:rPr>
                <w:rFonts w:ascii="Century" w:hAnsi="Century"/>
              </w:rPr>
              <w:t>0.6</w:t>
            </w:r>
          </w:p>
        </w:tc>
        <w:tc>
          <w:tcPr>
            <w:tcW w:w="937" w:type="dxa"/>
          </w:tcPr>
          <w:p w14:paraId="348F9444" w14:textId="77777777" w:rsidR="000B2E82" w:rsidRPr="00C7067E" w:rsidRDefault="000B2E82" w:rsidP="00C7067E">
            <w:pPr>
              <w:rPr>
                <w:rFonts w:ascii="Century" w:hAnsi="Century"/>
              </w:rPr>
            </w:pPr>
          </w:p>
        </w:tc>
        <w:tc>
          <w:tcPr>
            <w:tcW w:w="1231" w:type="dxa"/>
          </w:tcPr>
          <w:p w14:paraId="1DED0A06" w14:textId="584B9658" w:rsidR="000B2E82" w:rsidRPr="00C7067E" w:rsidRDefault="00F46564" w:rsidP="00C7067E">
            <w:pPr>
              <w:rPr>
                <w:rFonts w:ascii="Century" w:hAnsi="Century"/>
              </w:rPr>
            </w:pPr>
            <w:r w:rsidRPr="00C7067E">
              <w:rPr>
                <w:rFonts w:ascii="Century" w:hAnsi="Century"/>
              </w:rPr>
              <w:t>Ohm</w:t>
            </w:r>
          </w:p>
        </w:tc>
      </w:tr>
      <w:tr w:rsidR="000B2E82" w:rsidRPr="00146A8B" w14:paraId="2E006FF0" w14:textId="29A65728" w:rsidTr="000B2E82">
        <w:tc>
          <w:tcPr>
            <w:tcW w:w="6055" w:type="dxa"/>
          </w:tcPr>
          <w:p w14:paraId="0BB9E1AD" w14:textId="1E528F96" w:rsidR="000B2E82" w:rsidRPr="00C7067E" w:rsidRDefault="000B2E82" w:rsidP="00C7067E">
            <w:pPr>
              <w:rPr>
                <w:rFonts w:ascii="Century" w:hAnsi="Century"/>
              </w:rPr>
            </w:pPr>
            <w:r w:rsidRPr="00C7067E">
              <w:rPr>
                <w:rFonts w:ascii="Century" w:hAnsi="Century"/>
              </w:rPr>
              <w:t xml:space="preserve">Deriva de temperatura del voltaje de salida </w:t>
            </w:r>
          </w:p>
        </w:tc>
        <w:tc>
          <w:tcPr>
            <w:tcW w:w="902" w:type="dxa"/>
          </w:tcPr>
          <w:p w14:paraId="751362B8" w14:textId="77777777" w:rsidR="000B2E82" w:rsidRPr="00C7067E" w:rsidRDefault="000B2E82" w:rsidP="00C7067E">
            <w:pPr>
              <w:rPr>
                <w:rFonts w:ascii="Century" w:hAnsi="Century"/>
              </w:rPr>
            </w:pPr>
          </w:p>
        </w:tc>
        <w:tc>
          <w:tcPr>
            <w:tcW w:w="739" w:type="dxa"/>
          </w:tcPr>
          <w:p w14:paraId="03BF1883" w14:textId="0647610D" w:rsidR="000B2E82" w:rsidRPr="00C7067E" w:rsidRDefault="000B2E82" w:rsidP="00C7067E">
            <w:pPr>
              <w:rPr>
                <w:rFonts w:ascii="Century" w:hAnsi="Century"/>
              </w:rPr>
            </w:pPr>
            <w:r w:rsidRPr="00C7067E">
              <w:rPr>
                <w:rFonts w:ascii="Century" w:hAnsi="Century"/>
              </w:rPr>
              <w:t>+10</w:t>
            </w:r>
          </w:p>
        </w:tc>
        <w:tc>
          <w:tcPr>
            <w:tcW w:w="937" w:type="dxa"/>
          </w:tcPr>
          <w:p w14:paraId="551BFE87" w14:textId="77777777" w:rsidR="000B2E82" w:rsidRPr="00C7067E" w:rsidRDefault="000B2E82" w:rsidP="00C7067E">
            <w:pPr>
              <w:rPr>
                <w:rFonts w:ascii="Century" w:hAnsi="Century"/>
              </w:rPr>
            </w:pPr>
          </w:p>
        </w:tc>
        <w:tc>
          <w:tcPr>
            <w:tcW w:w="1231" w:type="dxa"/>
          </w:tcPr>
          <w:p w14:paraId="6D6A5E3D" w14:textId="6BEFB4BD" w:rsidR="000B2E82" w:rsidRPr="00C7067E" w:rsidRDefault="000B2E82" w:rsidP="00C7067E">
            <w:pPr>
              <w:rPr>
                <w:rFonts w:ascii="Century" w:hAnsi="Century"/>
              </w:rPr>
            </w:pPr>
            <w:r w:rsidRPr="00C7067E">
              <w:rPr>
                <w:rFonts w:ascii="Century" w:hAnsi="Century"/>
              </w:rPr>
              <w:t>mV/°C</w:t>
            </w:r>
          </w:p>
        </w:tc>
      </w:tr>
    </w:tbl>
    <w:p w14:paraId="7BDF0530" w14:textId="12E6C0F4" w:rsidR="00E10AA2" w:rsidRPr="00146A8B" w:rsidRDefault="00A14206" w:rsidP="00A14206">
      <w:pPr>
        <w:jc w:val="center"/>
        <w:rPr>
          <w:rFonts w:ascii="Century" w:hAnsi="Century"/>
          <w:i/>
          <w:iCs/>
          <w:sz w:val="16"/>
          <w:szCs w:val="16"/>
        </w:rPr>
      </w:pPr>
      <w:r w:rsidRPr="00146A8B">
        <w:rPr>
          <w:rFonts w:ascii="Century" w:hAnsi="Century"/>
          <w:i/>
          <w:iCs/>
          <w:sz w:val="16"/>
          <w:szCs w:val="16"/>
        </w:rPr>
        <w:t>Tabla 1: características eléctricas del sensor LM335</w:t>
      </w:r>
    </w:p>
    <w:p w14:paraId="25B01D60" w14:textId="3FA0F9AE" w:rsidR="000B2E82" w:rsidRPr="00146A8B" w:rsidRDefault="005A3123" w:rsidP="00B65C46">
      <w:pPr>
        <w:pStyle w:val="Subttulo"/>
        <w:rPr>
          <w:rFonts w:ascii="Century" w:hAnsi="Century" w:cs="Arial"/>
        </w:rPr>
      </w:pPr>
      <w:r w:rsidRPr="00146A8B">
        <w:rPr>
          <w:rFonts w:ascii="Century" w:hAnsi="Century" w:cs="Arial"/>
        </w:rPr>
        <w:t>Aplicaciones típicas</w:t>
      </w:r>
    </w:p>
    <w:p w14:paraId="598CC8E8" w14:textId="1DC755BD" w:rsidR="005A3123" w:rsidRPr="00146A8B" w:rsidRDefault="005A3123" w:rsidP="005A3123">
      <w:pPr>
        <w:jc w:val="both"/>
        <w:rPr>
          <w:rFonts w:ascii="Century" w:hAnsi="Century" w:cs="Arial"/>
        </w:rPr>
      </w:pPr>
      <w:r w:rsidRPr="00146A8B">
        <w:rPr>
          <w:rFonts w:ascii="Century" w:hAnsi="Century" w:cs="Arial"/>
        </w:rPr>
        <w:t>Para el desarrollo de esta práctica es necesario mencionar una de las aplicaciones más usadas, el cual es el sensor básico de temperatura, para lo cual, se requiere de un circuito de calibración, no confundir con el circuito acondicionador de señal.</w:t>
      </w:r>
    </w:p>
    <w:p w14:paraId="033102CA" w14:textId="001FC980" w:rsidR="005A3123" w:rsidRPr="00146A8B" w:rsidRDefault="005A3123" w:rsidP="005A3123">
      <w:pPr>
        <w:jc w:val="center"/>
        <w:rPr>
          <w:rFonts w:ascii="Century" w:hAnsi="Century" w:cs="Arial"/>
        </w:rPr>
      </w:pPr>
      <w:r w:rsidRPr="00146A8B">
        <w:rPr>
          <w:rFonts w:ascii="Century" w:hAnsi="Century"/>
          <w:noProof/>
        </w:rPr>
        <w:lastRenderedPageBreak/>
        <w:drawing>
          <wp:inline distT="0" distB="0" distL="0" distR="0" wp14:anchorId="3E93444C" wp14:editId="0758B782">
            <wp:extent cx="3067050" cy="2258464"/>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46" t="52806" r="73184" b="22752"/>
                    <a:stretch/>
                  </pic:blipFill>
                  <pic:spPr bwMode="auto">
                    <a:xfrm>
                      <a:off x="0" y="0"/>
                      <a:ext cx="3074685" cy="2264086"/>
                    </a:xfrm>
                    <a:prstGeom prst="rect">
                      <a:avLst/>
                    </a:prstGeom>
                    <a:ln>
                      <a:noFill/>
                    </a:ln>
                    <a:extLst>
                      <a:ext uri="{53640926-AAD7-44D8-BBD7-CCE9431645EC}">
                        <a14:shadowObscured xmlns:a14="http://schemas.microsoft.com/office/drawing/2010/main"/>
                      </a:ext>
                    </a:extLst>
                  </pic:spPr>
                </pic:pic>
              </a:graphicData>
            </a:graphic>
          </wp:inline>
        </w:drawing>
      </w:r>
    </w:p>
    <w:p w14:paraId="5E81F1FD" w14:textId="18A82AB1" w:rsidR="007E2C2C" w:rsidRPr="00146A8B" w:rsidRDefault="007E2C2C" w:rsidP="005A3123">
      <w:pPr>
        <w:jc w:val="center"/>
        <w:rPr>
          <w:rFonts w:ascii="Century" w:hAnsi="Century" w:cs="Arial"/>
          <w:i/>
          <w:iCs/>
          <w:sz w:val="16"/>
          <w:szCs w:val="16"/>
        </w:rPr>
      </w:pPr>
      <w:r w:rsidRPr="00146A8B">
        <w:rPr>
          <w:rFonts w:ascii="Century" w:hAnsi="Century" w:cs="Arial"/>
          <w:i/>
          <w:iCs/>
          <w:sz w:val="16"/>
          <w:szCs w:val="16"/>
        </w:rPr>
        <w:t>Figura 4: calibración propuesta para el sensor de temperatura.</w:t>
      </w:r>
    </w:p>
    <w:p w14:paraId="5696C0F6" w14:textId="616B1986" w:rsidR="00D81ACD" w:rsidRPr="00146A8B" w:rsidRDefault="00F92BC8" w:rsidP="005A3123">
      <w:pPr>
        <w:jc w:val="both"/>
        <w:rPr>
          <w:rFonts w:ascii="Century" w:hAnsi="Century" w:cs="Arial"/>
        </w:rPr>
      </w:pPr>
      <w:r w:rsidRPr="00146A8B">
        <w:rPr>
          <w:rFonts w:ascii="Century" w:hAnsi="Century" w:cs="Arial"/>
        </w:rPr>
        <w:t>Hay precauciones que se deben tomar en cuenta para asegurar una precisión más exacta, para el caso de todos los encapsulados, el autocalentamiento decrementa la precisión, es por eso mismo que se requiere que opere a un corriente lo suficientemente baja para el correcto funcionamiento del sensor, recordar que este dispositivo opera desde 450uA hasta 5mA</w:t>
      </w:r>
      <w:r w:rsidR="00D81ACD" w:rsidRPr="00146A8B">
        <w:rPr>
          <w:rFonts w:ascii="Century" w:hAnsi="Century" w:cs="Arial"/>
        </w:rPr>
        <w:t>.</w:t>
      </w:r>
    </w:p>
    <w:p w14:paraId="64BF2622" w14:textId="2B1814FD" w:rsidR="00D81ACD" w:rsidRPr="00146A8B" w:rsidRDefault="00D81ACD" w:rsidP="005A3123">
      <w:pPr>
        <w:jc w:val="both"/>
        <w:rPr>
          <w:rFonts w:ascii="Century" w:hAnsi="Century" w:cs="Arial"/>
        </w:rPr>
      </w:pPr>
      <w:r w:rsidRPr="00146A8B">
        <w:rPr>
          <w:rFonts w:ascii="Century" w:hAnsi="Century" w:cs="Arial"/>
        </w:rPr>
        <w:t>Para fines de esta práctica se requiere que el sensor de temperatura recolecte datos desde 0°C hasta 50°C, siendo así se debe establecer la siguiente ecuación para el voltaje de salida:</w:t>
      </w:r>
    </w:p>
    <w:p w14:paraId="55EA031A" w14:textId="2BB4B729" w:rsidR="00814FE8" w:rsidRPr="00146A8B" w:rsidRDefault="00814FE8" w:rsidP="005A3123">
      <w:pPr>
        <w:jc w:val="both"/>
        <w:rPr>
          <w:rFonts w:ascii="Century" w:eastAsiaTheme="minorEastAsia" w:hAnsi="Century" w:cs="Arial"/>
        </w:rPr>
      </w:pPr>
      <m:oMathPara>
        <m:oMath>
          <m:r>
            <w:rPr>
              <w:rFonts w:ascii="Cambria Math" w:hAnsi="Cambria Math" w:cs="Arial"/>
            </w:rPr>
            <m:t>273°K→0°C</m:t>
          </m:r>
        </m:oMath>
      </m:oMathPara>
    </w:p>
    <w:p w14:paraId="4EE3667A" w14:textId="575F5DCB" w:rsidR="00814FE8" w:rsidRPr="00146A8B" w:rsidRDefault="00814FE8" w:rsidP="005A3123">
      <w:pPr>
        <w:jc w:val="both"/>
        <w:rPr>
          <w:rFonts w:ascii="Century" w:eastAsiaTheme="minorEastAsia" w:hAnsi="Century" w:cs="Arial"/>
        </w:rPr>
      </w:pPr>
      <m:oMathPara>
        <m:oMath>
          <m:r>
            <w:rPr>
              <w:rFonts w:ascii="Cambria Math" w:eastAsiaTheme="minorEastAsia" w:hAnsi="Cambria Math" w:cs="Arial"/>
            </w:rPr>
            <m:t>323°K→50°C</m:t>
          </m:r>
        </m:oMath>
      </m:oMathPara>
    </w:p>
    <w:p w14:paraId="586F19A2" w14:textId="14355E3E" w:rsidR="00D81ACD" w:rsidRPr="00146A8B" w:rsidRDefault="00814FE8" w:rsidP="005A3123">
      <w:pPr>
        <w:jc w:val="both"/>
        <w:rPr>
          <w:rFonts w:ascii="Century" w:eastAsiaTheme="minorEastAsia" w:hAnsi="Century" w:cs="Arial"/>
        </w:rPr>
      </w:pPr>
      <m:oMathPara>
        <m:oMath>
          <m:r>
            <w:rPr>
              <w:rFonts w:ascii="Cambria Math" w:hAnsi="Cambria Math" w:cs="Arial"/>
            </w:rPr>
            <m:t>Por lo tanto la escuación obtenida es→</m:t>
          </m:r>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r>
            <w:rPr>
              <w:rFonts w:ascii="Cambria Math" w:hAnsi="Cambria Math" w:cs="Arial"/>
            </w:rPr>
            <m:t>=10</m:t>
          </m:r>
          <m:f>
            <m:fPr>
              <m:ctrlPr>
                <w:rPr>
                  <w:rFonts w:ascii="Cambria Math" w:hAnsi="Cambria Math" w:cs="Arial"/>
                  <w:i/>
                </w:rPr>
              </m:ctrlPr>
            </m:fPr>
            <m:num>
              <m:r>
                <w:rPr>
                  <w:rFonts w:ascii="Cambria Math" w:hAnsi="Cambria Math" w:cs="Arial"/>
                </w:rPr>
                <m:t>mV</m:t>
              </m:r>
            </m:num>
            <m:den>
              <m:r>
                <w:rPr>
                  <w:rFonts w:ascii="Cambria Math" w:hAnsi="Cambria Math" w:cs="Arial"/>
                </w:rPr>
                <m:t>°K</m:t>
              </m:r>
            </m:den>
          </m:f>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r>
            <w:rPr>
              <w:rFonts w:ascii="Cambria Math" w:hAnsi="Cambria Math" w:cs="Arial"/>
            </w:rPr>
            <m:t>+2.73V</m:t>
          </m:r>
        </m:oMath>
      </m:oMathPara>
    </w:p>
    <w:p w14:paraId="40B5EB9E" w14:textId="77777777" w:rsidR="00814FE8" w:rsidRPr="00146A8B" w:rsidRDefault="00814FE8" w:rsidP="00814FE8">
      <w:pPr>
        <w:jc w:val="center"/>
        <w:rPr>
          <w:rFonts w:ascii="Century" w:eastAsiaTheme="minorEastAsia" w:hAnsi="Century"/>
          <w:sz w:val="24"/>
          <w:szCs w:val="24"/>
        </w:rPr>
      </w:pPr>
      <m:oMathPara>
        <m:oMath>
          <m:r>
            <w:rPr>
              <w:rFonts w:ascii="Cambria Math" w:eastAsiaTheme="minorEastAsia" w:hAnsi="Cambria Math"/>
              <w:sz w:val="24"/>
              <w:szCs w:val="24"/>
            </w:rPr>
            <m:t>0°C=273°K→</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=2.73V</m:t>
          </m:r>
        </m:oMath>
      </m:oMathPara>
    </w:p>
    <w:p w14:paraId="5E6D3AC7" w14:textId="6726E35E" w:rsidR="00814FE8" w:rsidRPr="00146A8B" w:rsidRDefault="00814FE8" w:rsidP="00814FE8">
      <w:pPr>
        <w:jc w:val="center"/>
        <w:rPr>
          <w:rFonts w:ascii="Century" w:eastAsiaTheme="minorEastAsia" w:hAnsi="Century"/>
          <w:sz w:val="24"/>
          <w:szCs w:val="24"/>
        </w:rPr>
      </w:pPr>
      <m:oMathPara>
        <m:oMath>
          <m:r>
            <w:rPr>
              <w:rFonts w:ascii="Cambria Math" w:eastAsiaTheme="minorEastAsia" w:hAnsi="Cambria Math"/>
              <w:sz w:val="24"/>
              <w:szCs w:val="24"/>
            </w:rPr>
            <m:t>50°C=323°K→</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=3.23V</m:t>
          </m:r>
        </m:oMath>
      </m:oMathPara>
    </w:p>
    <w:p w14:paraId="6B894EB4" w14:textId="6C8A18A8" w:rsidR="00C54E36" w:rsidRPr="00146A8B" w:rsidRDefault="00C54E36" w:rsidP="005A3123">
      <w:pPr>
        <w:jc w:val="both"/>
        <w:rPr>
          <w:rFonts w:ascii="Century" w:eastAsiaTheme="minorEastAsia" w:hAnsi="Century" w:cs="Arial"/>
        </w:rPr>
      </w:pPr>
      <w:r w:rsidRPr="00146A8B">
        <w:rPr>
          <w:rFonts w:ascii="Century" w:eastAsiaTheme="minorEastAsia" w:hAnsi="Century" w:cs="Arial"/>
        </w:rPr>
        <w:t xml:space="preserve">En donde las variables son: </w:t>
      </w:r>
    </w:p>
    <w:p w14:paraId="08E0C8FD" w14:textId="71C69E52" w:rsidR="00C54E36" w:rsidRPr="00146A8B" w:rsidRDefault="00C54E36" w:rsidP="00C54E36">
      <w:pPr>
        <w:pStyle w:val="Prrafodelista"/>
        <w:numPr>
          <w:ilvl w:val="0"/>
          <w:numId w:val="40"/>
        </w:numPr>
        <w:jc w:val="both"/>
        <w:rPr>
          <w:rFonts w:ascii="Century" w:eastAsiaTheme="minorEastAsia" w:hAnsi="Century" w:cs="Arial"/>
        </w:rPr>
      </w:pPr>
      <w:r w:rsidRPr="00146A8B">
        <w:rPr>
          <w:rFonts w:ascii="Century" w:eastAsiaTheme="minorEastAsia" w:hAnsi="Century" w:cs="Arial"/>
        </w:rPr>
        <w:t>Vi voltaje de salida del sensor y voltaje de entrada para el CAS.</w:t>
      </w:r>
    </w:p>
    <w:p w14:paraId="6BB4B1F0" w14:textId="78B2D5A0" w:rsidR="00C54E36" w:rsidRPr="00146A8B" w:rsidRDefault="00C54E36" w:rsidP="00C54E36">
      <w:pPr>
        <w:pStyle w:val="Prrafodelista"/>
        <w:numPr>
          <w:ilvl w:val="0"/>
          <w:numId w:val="40"/>
        </w:numPr>
        <w:jc w:val="both"/>
        <w:rPr>
          <w:rFonts w:ascii="Century" w:eastAsiaTheme="minorEastAsia" w:hAnsi="Century" w:cs="Arial"/>
        </w:rPr>
      </w:pPr>
      <w:r w:rsidRPr="00146A8B">
        <w:rPr>
          <w:rFonts w:ascii="Century" w:eastAsiaTheme="minorEastAsia" w:hAnsi="Century" w:cs="Arial"/>
        </w:rPr>
        <w:t>T°K será la temperatura medida en °K</w:t>
      </w:r>
    </w:p>
    <w:p w14:paraId="7FBA545B" w14:textId="0938C67C" w:rsidR="00C54E36" w:rsidRPr="00146A8B" w:rsidRDefault="00C54E36" w:rsidP="00C54E36">
      <w:pPr>
        <w:pStyle w:val="Prrafodelista"/>
        <w:numPr>
          <w:ilvl w:val="0"/>
          <w:numId w:val="40"/>
        </w:numPr>
        <w:jc w:val="both"/>
        <w:rPr>
          <w:rFonts w:ascii="Century" w:eastAsiaTheme="minorEastAsia" w:hAnsi="Century" w:cs="Arial"/>
        </w:rPr>
      </w:pPr>
      <w:r w:rsidRPr="00146A8B">
        <w:rPr>
          <w:rFonts w:ascii="Century" w:eastAsiaTheme="minorEastAsia" w:hAnsi="Century" w:cs="Arial"/>
        </w:rPr>
        <w:t>2.73V constante para hacer la conversión entre grados Kelvin y grados Celsius.</w:t>
      </w:r>
    </w:p>
    <w:p w14:paraId="62234894" w14:textId="77777777" w:rsidR="00C54E36" w:rsidRPr="00C54E36" w:rsidRDefault="00C54E36" w:rsidP="00C54E36">
      <w:pPr>
        <w:jc w:val="both"/>
        <w:rPr>
          <w:rFonts w:ascii="Arial" w:eastAsiaTheme="minorEastAsia" w:hAnsi="Arial" w:cs="Arial"/>
        </w:rPr>
      </w:pPr>
    </w:p>
    <w:p w14:paraId="7FE2767B" w14:textId="64332DC9" w:rsidR="00BF6C53" w:rsidRPr="00ED2582" w:rsidRDefault="00C401DA" w:rsidP="00BF6C53">
      <w:pPr>
        <w:pStyle w:val="Ttulo1"/>
        <w:jc w:val="both"/>
        <w:rPr>
          <w:rFonts w:ascii="Century" w:hAnsi="Century" w:cs="Arial"/>
          <w:color w:val="auto"/>
          <w:sz w:val="24"/>
          <w:szCs w:val="24"/>
        </w:rPr>
      </w:pPr>
      <w:bookmarkStart w:id="12" w:name="_Toc56538495"/>
      <w:bookmarkStart w:id="13" w:name="_Toc56539017"/>
      <w:r w:rsidRPr="00ED2582">
        <w:rPr>
          <w:rFonts w:ascii="Century" w:hAnsi="Century" w:cs="Arial"/>
          <w:color w:val="auto"/>
          <w:sz w:val="24"/>
          <w:szCs w:val="24"/>
        </w:rPr>
        <w:t>AMPLIFICADOR OPERACIONAL LM741</w:t>
      </w:r>
      <w:bookmarkEnd w:id="12"/>
      <w:bookmarkEnd w:id="13"/>
    </w:p>
    <w:p w14:paraId="7532B79C" w14:textId="15773E8E" w:rsidR="007E2C2C" w:rsidRPr="00146A8B" w:rsidRDefault="007E2C2C" w:rsidP="007E2C2C">
      <w:pPr>
        <w:pStyle w:val="Subttulo"/>
        <w:rPr>
          <w:rFonts w:ascii="Century" w:hAnsi="Century" w:cs="Arial"/>
        </w:rPr>
      </w:pPr>
      <w:r w:rsidRPr="00146A8B">
        <w:rPr>
          <w:rFonts w:ascii="Century" w:hAnsi="Century" w:cs="Arial"/>
        </w:rPr>
        <w:t>Descripción general</w:t>
      </w:r>
    </w:p>
    <w:p w14:paraId="1AA7814A" w14:textId="3783EE43" w:rsidR="007E2C2C" w:rsidRPr="00146A8B" w:rsidRDefault="009F34BE" w:rsidP="007E2C2C">
      <w:pPr>
        <w:rPr>
          <w:rFonts w:ascii="Century" w:hAnsi="Century" w:cs="Arial"/>
        </w:rPr>
      </w:pPr>
      <w:r w:rsidRPr="00146A8B">
        <w:rPr>
          <w:rFonts w:ascii="Century" w:hAnsi="Century" w:cs="Arial"/>
        </w:rPr>
        <w:t>El LM741 se trata de una serie de amplificadores operacionales (op-amp) de propósito general</w:t>
      </w:r>
    </w:p>
    <w:p w14:paraId="7CFC1440" w14:textId="0255B3D8" w:rsidR="009F34BE" w:rsidRPr="00146A8B" w:rsidRDefault="009F34BE" w:rsidP="009F34BE">
      <w:pPr>
        <w:jc w:val="center"/>
        <w:rPr>
          <w:rFonts w:ascii="Century" w:hAnsi="Century" w:cs="Arial"/>
        </w:rPr>
      </w:pPr>
      <w:r w:rsidRPr="00146A8B">
        <w:rPr>
          <w:rFonts w:ascii="Century" w:hAnsi="Century"/>
          <w:noProof/>
        </w:rPr>
        <w:lastRenderedPageBreak/>
        <w:drawing>
          <wp:inline distT="0" distB="0" distL="0" distR="0" wp14:anchorId="6E4C45E8" wp14:editId="131E0941">
            <wp:extent cx="2143125" cy="1533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367" t="29832" r="67676" b="49867"/>
                    <a:stretch/>
                  </pic:blipFill>
                  <pic:spPr bwMode="auto">
                    <a:xfrm>
                      <a:off x="0" y="0"/>
                      <a:ext cx="2150176" cy="1538570"/>
                    </a:xfrm>
                    <a:prstGeom prst="rect">
                      <a:avLst/>
                    </a:prstGeom>
                    <a:ln>
                      <a:noFill/>
                    </a:ln>
                    <a:extLst>
                      <a:ext uri="{53640926-AAD7-44D8-BBD7-CCE9431645EC}">
                        <a14:shadowObscured xmlns:a14="http://schemas.microsoft.com/office/drawing/2010/main"/>
                      </a:ext>
                    </a:extLst>
                  </pic:spPr>
                </pic:pic>
              </a:graphicData>
            </a:graphic>
          </wp:inline>
        </w:drawing>
      </w:r>
    </w:p>
    <w:p w14:paraId="2CE125E9" w14:textId="3D62D636" w:rsidR="009F34BE" w:rsidRPr="006225B7" w:rsidRDefault="009F34BE" w:rsidP="009F34BE">
      <w:pPr>
        <w:jc w:val="center"/>
        <w:rPr>
          <w:rFonts w:ascii="Century" w:hAnsi="Century" w:cs="Arial"/>
          <w:i/>
          <w:iCs/>
          <w:sz w:val="16"/>
          <w:szCs w:val="16"/>
          <w:lang w:val="en-US"/>
        </w:rPr>
      </w:pPr>
      <w:r w:rsidRPr="006225B7">
        <w:rPr>
          <w:rFonts w:ascii="Century" w:hAnsi="Century" w:cs="Arial"/>
          <w:i/>
          <w:iCs/>
          <w:sz w:val="16"/>
          <w:szCs w:val="16"/>
          <w:lang w:val="en-US"/>
        </w:rPr>
        <w:t>Figura 5: pin-out del op-amp LM741</w:t>
      </w:r>
    </w:p>
    <w:p w14:paraId="6912E8BB" w14:textId="59AEFCEA" w:rsidR="007E2C2C" w:rsidRPr="00146A8B" w:rsidRDefault="009F34BE" w:rsidP="009F34BE">
      <w:pPr>
        <w:pStyle w:val="Subttulo"/>
        <w:rPr>
          <w:rFonts w:ascii="Century" w:hAnsi="Century" w:cs="Arial"/>
        </w:rPr>
      </w:pPr>
      <w:r w:rsidRPr="00146A8B">
        <w:rPr>
          <w:rFonts w:ascii="Century" w:hAnsi="Century" w:cs="Arial"/>
        </w:rPr>
        <w:t>Características para el correcto funcionamiento</w:t>
      </w:r>
      <w:r w:rsidR="006F6A9E" w:rsidRPr="00146A8B">
        <w:rPr>
          <w:rFonts w:ascii="Century" w:hAnsi="Century" w:cs="Arial"/>
        </w:rPr>
        <w:t xml:space="preserve"> (valores máximos)</w:t>
      </w:r>
    </w:p>
    <w:tbl>
      <w:tblPr>
        <w:tblStyle w:val="Tablaconcuadrcula"/>
        <w:tblW w:w="0" w:type="auto"/>
        <w:tblLook w:val="04A0" w:firstRow="1" w:lastRow="0" w:firstColumn="1" w:lastColumn="0" w:noHBand="0" w:noVBand="1"/>
      </w:tblPr>
      <w:tblGrid>
        <w:gridCol w:w="2942"/>
        <w:gridCol w:w="2943"/>
        <w:gridCol w:w="2943"/>
      </w:tblGrid>
      <w:tr w:rsidR="006F6A9E" w:rsidRPr="00146A8B" w14:paraId="0B7FD293" w14:textId="77777777" w:rsidTr="00A14206">
        <w:trPr>
          <w:cnfStyle w:val="100000000000" w:firstRow="1" w:lastRow="0" w:firstColumn="0" w:lastColumn="0" w:oddVBand="0" w:evenVBand="0" w:oddHBand="0" w:evenHBand="0" w:firstRowFirstColumn="0" w:firstRowLastColumn="0" w:lastRowFirstColumn="0" w:lastRowLastColumn="0"/>
          <w:trHeight w:val="259"/>
        </w:trPr>
        <w:tc>
          <w:tcPr>
            <w:tcW w:w="2942" w:type="dxa"/>
            <w:vAlign w:val="center"/>
          </w:tcPr>
          <w:p w14:paraId="708F9097" w14:textId="618AD814" w:rsidR="006F6A9E" w:rsidRPr="00C7067E" w:rsidRDefault="006F6A9E" w:rsidP="00C7067E">
            <w:pPr>
              <w:jc w:val="center"/>
              <w:rPr>
                <w:rFonts w:ascii="Century" w:hAnsi="Century"/>
                <w:b/>
                <w:bCs/>
                <w:sz w:val="22"/>
              </w:rPr>
            </w:pPr>
            <w:bookmarkStart w:id="14" w:name="_Toc56538496"/>
            <w:bookmarkStart w:id="15" w:name="_Toc56212285"/>
            <w:r w:rsidRPr="00C7067E">
              <w:rPr>
                <w:rFonts w:ascii="Century" w:hAnsi="Century"/>
                <w:b/>
                <w:bCs/>
                <w:sz w:val="22"/>
              </w:rPr>
              <w:t>Parámetro</w:t>
            </w:r>
            <w:bookmarkEnd w:id="14"/>
          </w:p>
        </w:tc>
        <w:tc>
          <w:tcPr>
            <w:tcW w:w="2943" w:type="dxa"/>
            <w:vAlign w:val="center"/>
          </w:tcPr>
          <w:p w14:paraId="4EAAD6FB" w14:textId="574EC105" w:rsidR="006F6A9E" w:rsidRPr="00C7067E" w:rsidRDefault="006F6A9E" w:rsidP="00C7067E">
            <w:pPr>
              <w:jc w:val="center"/>
              <w:rPr>
                <w:rFonts w:ascii="Century" w:hAnsi="Century"/>
                <w:b/>
                <w:bCs/>
                <w:sz w:val="22"/>
              </w:rPr>
            </w:pPr>
            <w:bookmarkStart w:id="16" w:name="_Toc56538497"/>
            <w:r w:rsidRPr="00C7067E">
              <w:rPr>
                <w:rFonts w:ascii="Century" w:hAnsi="Century"/>
                <w:b/>
                <w:bCs/>
                <w:sz w:val="22"/>
              </w:rPr>
              <w:t>Valor</w:t>
            </w:r>
            <w:bookmarkEnd w:id="16"/>
          </w:p>
        </w:tc>
        <w:tc>
          <w:tcPr>
            <w:tcW w:w="2943" w:type="dxa"/>
            <w:vAlign w:val="center"/>
          </w:tcPr>
          <w:p w14:paraId="0B064B34" w14:textId="034FCB90" w:rsidR="006F6A9E" w:rsidRPr="00C7067E" w:rsidRDefault="006F6A9E" w:rsidP="00C7067E">
            <w:pPr>
              <w:jc w:val="center"/>
              <w:rPr>
                <w:rFonts w:ascii="Century" w:hAnsi="Century"/>
                <w:b/>
                <w:bCs/>
                <w:sz w:val="22"/>
              </w:rPr>
            </w:pPr>
            <w:bookmarkStart w:id="17" w:name="_Toc56538498"/>
            <w:r w:rsidRPr="00C7067E">
              <w:rPr>
                <w:rFonts w:ascii="Century" w:hAnsi="Century"/>
                <w:b/>
                <w:bCs/>
                <w:sz w:val="22"/>
              </w:rPr>
              <w:t>Unidad</w:t>
            </w:r>
            <w:bookmarkEnd w:id="17"/>
          </w:p>
        </w:tc>
      </w:tr>
      <w:tr w:rsidR="006F6A9E" w:rsidRPr="00146A8B" w14:paraId="675CCFDD" w14:textId="77777777" w:rsidTr="00A14206">
        <w:tc>
          <w:tcPr>
            <w:tcW w:w="2942" w:type="dxa"/>
            <w:vAlign w:val="center"/>
          </w:tcPr>
          <w:p w14:paraId="41BE0C39" w14:textId="25DC59C3" w:rsidR="006F6A9E" w:rsidRPr="00C7067E" w:rsidRDefault="006F6A9E" w:rsidP="00C7067E">
            <w:pPr>
              <w:jc w:val="center"/>
              <w:rPr>
                <w:rFonts w:ascii="Century" w:hAnsi="Century"/>
              </w:rPr>
            </w:pPr>
            <w:bookmarkStart w:id="18" w:name="_Toc56538499"/>
            <w:r w:rsidRPr="00C7067E">
              <w:rPr>
                <w:rFonts w:ascii="Century" w:hAnsi="Century"/>
              </w:rPr>
              <w:t>Voltaje de suministro (VCC)</w:t>
            </w:r>
            <w:bookmarkEnd w:id="18"/>
          </w:p>
        </w:tc>
        <w:tc>
          <w:tcPr>
            <w:tcW w:w="2943" w:type="dxa"/>
            <w:vAlign w:val="center"/>
          </w:tcPr>
          <w:p w14:paraId="7CDDB57C" w14:textId="58F0332F" w:rsidR="006F6A9E" w:rsidRPr="00C7067E" w:rsidRDefault="00A14206" w:rsidP="00C7067E">
            <w:pPr>
              <w:jc w:val="center"/>
              <w:rPr>
                <w:rFonts w:ascii="Century" w:hAnsi="Century"/>
              </w:rPr>
            </w:pPr>
            <w:bookmarkStart w:id="19" w:name="_Toc56538500"/>
            <m:oMath>
              <m:r>
                <w:rPr>
                  <w:rFonts w:ascii="Cambria Math" w:hAnsi="Cambria Math"/>
                </w:rPr>
                <m:t>±</m:t>
              </m:r>
            </m:oMath>
            <w:r w:rsidRPr="00C7067E">
              <w:rPr>
                <w:rFonts w:ascii="Century" w:hAnsi="Century"/>
              </w:rPr>
              <w:t>18</w:t>
            </w:r>
            <w:bookmarkEnd w:id="19"/>
          </w:p>
          <w:p w14:paraId="32E7B0BD" w14:textId="4A92CD60" w:rsidR="00A14206" w:rsidRPr="00C7067E" w:rsidRDefault="00A14206" w:rsidP="00C7067E">
            <w:pPr>
              <w:jc w:val="center"/>
              <w:rPr>
                <w:rFonts w:ascii="Century" w:eastAsiaTheme="majorEastAsia" w:hAnsi="Century"/>
              </w:rPr>
            </w:pPr>
          </w:p>
        </w:tc>
        <w:tc>
          <w:tcPr>
            <w:tcW w:w="2943" w:type="dxa"/>
            <w:vAlign w:val="center"/>
          </w:tcPr>
          <w:p w14:paraId="7D7407D1" w14:textId="51EA03D1" w:rsidR="006F6A9E" w:rsidRPr="00C7067E" w:rsidRDefault="00A14206" w:rsidP="00C7067E">
            <w:pPr>
              <w:jc w:val="center"/>
              <w:rPr>
                <w:rFonts w:ascii="Century" w:hAnsi="Century"/>
              </w:rPr>
            </w:pPr>
            <w:bookmarkStart w:id="20" w:name="_Toc56538501"/>
            <w:r w:rsidRPr="00C7067E">
              <w:rPr>
                <w:rFonts w:ascii="Century" w:hAnsi="Century"/>
              </w:rPr>
              <w:t>Volts</w:t>
            </w:r>
            <w:bookmarkEnd w:id="20"/>
          </w:p>
        </w:tc>
      </w:tr>
      <w:tr w:rsidR="006F6A9E" w:rsidRPr="00146A8B" w14:paraId="1E26958D" w14:textId="77777777" w:rsidTr="00A14206">
        <w:tc>
          <w:tcPr>
            <w:tcW w:w="2942" w:type="dxa"/>
            <w:vAlign w:val="center"/>
          </w:tcPr>
          <w:p w14:paraId="6E9F43B3" w14:textId="0F4D1CD6" w:rsidR="006F6A9E" w:rsidRPr="00C7067E" w:rsidRDefault="006F6A9E" w:rsidP="00C7067E">
            <w:pPr>
              <w:jc w:val="center"/>
              <w:rPr>
                <w:rFonts w:ascii="Century" w:hAnsi="Century"/>
              </w:rPr>
            </w:pPr>
            <w:bookmarkStart w:id="21" w:name="_Toc56538502"/>
            <w:r w:rsidRPr="00C7067E">
              <w:rPr>
                <w:rFonts w:ascii="Century" w:hAnsi="Century"/>
              </w:rPr>
              <w:t>Entrada diferencial de voltaje (VIDIFF)</w:t>
            </w:r>
            <w:bookmarkEnd w:id="21"/>
          </w:p>
        </w:tc>
        <w:tc>
          <w:tcPr>
            <w:tcW w:w="2943" w:type="dxa"/>
            <w:vAlign w:val="center"/>
          </w:tcPr>
          <w:p w14:paraId="6EF511E0" w14:textId="205D9532" w:rsidR="006F6A9E" w:rsidRPr="00C7067E" w:rsidRDefault="00A14206" w:rsidP="00C7067E">
            <w:pPr>
              <w:jc w:val="center"/>
              <w:rPr>
                <w:rFonts w:ascii="Century" w:hAnsi="Century"/>
              </w:rPr>
            </w:pPr>
            <w:bookmarkStart w:id="22" w:name="_Toc56538503"/>
            <w:r w:rsidRPr="00C7067E">
              <w:rPr>
                <w:rFonts w:ascii="Century" w:hAnsi="Century"/>
              </w:rPr>
              <w:t>30</w:t>
            </w:r>
            <w:bookmarkEnd w:id="22"/>
          </w:p>
        </w:tc>
        <w:tc>
          <w:tcPr>
            <w:tcW w:w="2943" w:type="dxa"/>
            <w:vAlign w:val="center"/>
          </w:tcPr>
          <w:p w14:paraId="4ABBB549" w14:textId="72F55736" w:rsidR="006F6A9E" w:rsidRPr="00C7067E" w:rsidRDefault="00A14206" w:rsidP="00C7067E">
            <w:pPr>
              <w:jc w:val="center"/>
              <w:rPr>
                <w:rFonts w:ascii="Century" w:hAnsi="Century"/>
              </w:rPr>
            </w:pPr>
            <w:bookmarkStart w:id="23" w:name="_Toc56538504"/>
            <w:r w:rsidRPr="00C7067E">
              <w:rPr>
                <w:rFonts w:ascii="Century" w:hAnsi="Century"/>
              </w:rPr>
              <w:t>Volts</w:t>
            </w:r>
            <w:bookmarkEnd w:id="23"/>
          </w:p>
        </w:tc>
      </w:tr>
      <w:tr w:rsidR="006F6A9E" w:rsidRPr="00146A8B" w14:paraId="7ED082FD" w14:textId="77777777" w:rsidTr="00A14206">
        <w:trPr>
          <w:trHeight w:val="247"/>
        </w:trPr>
        <w:tc>
          <w:tcPr>
            <w:tcW w:w="2942" w:type="dxa"/>
            <w:vAlign w:val="center"/>
          </w:tcPr>
          <w:p w14:paraId="49440881" w14:textId="5B69BA77" w:rsidR="006F6A9E" w:rsidRPr="00C7067E" w:rsidRDefault="006F6A9E" w:rsidP="00C7067E">
            <w:pPr>
              <w:jc w:val="center"/>
              <w:rPr>
                <w:rFonts w:ascii="Century" w:hAnsi="Century"/>
              </w:rPr>
            </w:pPr>
            <w:bookmarkStart w:id="24" w:name="_Toc56538505"/>
            <w:r w:rsidRPr="00C7067E">
              <w:rPr>
                <w:rFonts w:ascii="Century" w:hAnsi="Century"/>
              </w:rPr>
              <w:t>Voltaje de entrada (VI)</w:t>
            </w:r>
            <w:bookmarkEnd w:id="24"/>
          </w:p>
        </w:tc>
        <w:tc>
          <w:tcPr>
            <w:tcW w:w="2943" w:type="dxa"/>
            <w:vAlign w:val="center"/>
          </w:tcPr>
          <w:p w14:paraId="7E1FC4A7" w14:textId="3707A624" w:rsidR="00A14206" w:rsidRPr="00C7067E" w:rsidRDefault="00A14206" w:rsidP="00C7067E">
            <w:pPr>
              <w:jc w:val="center"/>
              <w:rPr>
                <w:rFonts w:ascii="Century" w:hAnsi="Century"/>
              </w:rPr>
            </w:pPr>
            <w:bookmarkStart w:id="25" w:name="_Toc56538506"/>
            <m:oMath>
              <m:r>
                <w:rPr>
                  <w:rFonts w:ascii="Cambria Math" w:hAnsi="Cambria Math"/>
                </w:rPr>
                <m:t>±</m:t>
              </m:r>
            </m:oMath>
            <w:r w:rsidRPr="00C7067E">
              <w:rPr>
                <w:rFonts w:ascii="Century" w:hAnsi="Century"/>
              </w:rPr>
              <w:t>15</w:t>
            </w:r>
            <w:bookmarkEnd w:id="25"/>
          </w:p>
          <w:p w14:paraId="5207253D" w14:textId="0717D83A" w:rsidR="00A14206" w:rsidRPr="00C7067E" w:rsidRDefault="00A14206" w:rsidP="00C7067E">
            <w:pPr>
              <w:jc w:val="center"/>
              <w:rPr>
                <w:rFonts w:ascii="Century" w:eastAsiaTheme="majorEastAsia" w:hAnsi="Century"/>
              </w:rPr>
            </w:pPr>
          </w:p>
        </w:tc>
        <w:tc>
          <w:tcPr>
            <w:tcW w:w="2943" w:type="dxa"/>
            <w:vAlign w:val="center"/>
          </w:tcPr>
          <w:p w14:paraId="772C6FF8" w14:textId="2EC9E9FC" w:rsidR="006F6A9E" w:rsidRPr="00C7067E" w:rsidRDefault="00A14206" w:rsidP="00C7067E">
            <w:pPr>
              <w:jc w:val="center"/>
              <w:rPr>
                <w:rFonts w:ascii="Century" w:hAnsi="Century"/>
              </w:rPr>
            </w:pPr>
            <w:bookmarkStart w:id="26" w:name="_Toc56538507"/>
            <w:r w:rsidRPr="00C7067E">
              <w:rPr>
                <w:rFonts w:ascii="Century" w:hAnsi="Century"/>
              </w:rPr>
              <w:t>Volts</w:t>
            </w:r>
            <w:bookmarkEnd w:id="26"/>
          </w:p>
        </w:tc>
      </w:tr>
      <w:tr w:rsidR="006F6A9E" w:rsidRPr="00146A8B" w14:paraId="63C6D7E1" w14:textId="77777777" w:rsidTr="00A14206">
        <w:trPr>
          <w:trHeight w:val="70"/>
        </w:trPr>
        <w:tc>
          <w:tcPr>
            <w:tcW w:w="2942" w:type="dxa"/>
            <w:vAlign w:val="center"/>
          </w:tcPr>
          <w:p w14:paraId="203E1488" w14:textId="461F77D9" w:rsidR="006F6A9E" w:rsidRPr="00C7067E" w:rsidRDefault="006F6A9E" w:rsidP="00C7067E">
            <w:pPr>
              <w:jc w:val="center"/>
              <w:rPr>
                <w:rFonts w:ascii="Century" w:hAnsi="Century"/>
              </w:rPr>
            </w:pPr>
            <w:bookmarkStart w:id="27" w:name="_Toc56538508"/>
            <w:r w:rsidRPr="00C7067E">
              <w:rPr>
                <w:rFonts w:ascii="Century" w:hAnsi="Century"/>
              </w:rPr>
              <w:t>Disipación de potencia (PD)</w:t>
            </w:r>
            <w:bookmarkEnd w:id="27"/>
          </w:p>
        </w:tc>
        <w:tc>
          <w:tcPr>
            <w:tcW w:w="2943" w:type="dxa"/>
            <w:vAlign w:val="center"/>
          </w:tcPr>
          <w:p w14:paraId="08A6592F" w14:textId="3C3C98D1" w:rsidR="006F6A9E" w:rsidRPr="00C7067E" w:rsidRDefault="00A14206" w:rsidP="00C7067E">
            <w:pPr>
              <w:jc w:val="center"/>
              <w:rPr>
                <w:rFonts w:ascii="Century" w:hAnsi="Century"/>
              </w:rPr>
            </w:pPr>
            <w:bookmarkStart w:id="28" w:name="_Toc56538509"/>
            <w:r w:rsidRPr="00C7067E">
              <w:rPr>
                <w:rFonts w:ascii="Century" w:hAnsi="Century"/>
              </w:rPr>
              <w:t>500</w:t>
            </w:r>
            <w:bookmarkEnd w:id="28"/>
          </w:p>
        </w:tc>
        <w:tc>
          <w:tcPr>
            <w:tcW w:w="2943" w:type="dxa"/>
            <w:vAlign w:val="center"/>
          </w:tcPr>
          <w:p w14:paraId="70B82741" w14:textId="77D35F3F" w:rsidR="006F6A9E" w:rsidRPr="00C7067E" w:rsidRDefault="00A14206" w:rsidP="00C7067E">
            <w:pPr>
              <w:jc w:val="center"/>
              <w:rPr>
                <w:rFonts w:ascii="Century" w:hAnsi="Century"/>
              </w:rPr>
            </w:pPr>
            <w:bookmarkStart w:id="29" w:name="_Toc56538510"/>
            <w:r w:rsidRPr="00C7067E">
              <w:rPr>
                <w:rFonts w:ascii="Century" w:hAnsi="Century"/>
              </w:rPr>
              <w:t>mWatts</w:t>
            </w:r>
            <w:bookmarkEnd w:id="29"/>
          </w:p>
        </w:tc>
      </w:tr>
      <w:tr w:rsidR="006F6A9E" w:rsidRPr="00146A8B" w14:paraId="6152A736" w14:textId="77777777" w:rsidTr="00A14206">
        <w:trPr>
          <w:trHeight w:val="386"/>
        </w:trPr>
        <w:tc>
          <w:tcPr>
            <w:tcW w:w="2942" w:type="dxa"/>
            <w:vAlign w:val="center"/>
          </w:tcPr>
          <w:p w14:paraId="4450E991" w14:textId="77777777" w:rsidR="006F6A9E" w:rsidRPr="00C7067E" w:rsidRDefault="006F6A9E" w:rsidP="00C7067E">
            <w:pPr>
              <w:jc w:val="center"/>
              <w:rPr>
                <w:rFonts w:ascii="Century" w:hAnsi="Century"/>
              </w:rPr>
            </w:pPr>
            <w:bookmarkStart w:id="30" w:name="_Toc56538511"/>
            <w:r w:rsidRPr="00C7067E">
              <w:rPr>
                <w:rFonts w:ascii="Century" w:hAnsi="Century"/>
              </w:rPr>
              <w:t>Rango de temperatura para operar (T OPR)</w:t>
            </w:r>
            <w:bookmarkEnd w:id="30"/>
          </w:p>
          <w:p w14:paraId="5E54C8E6" w14:textId="47F605FF" w:rsidR="00A14206" w:rsidRPr="00C7067E" w:rsidRDefault="00A14206" w:rsidP="00C7067E">
            <w:pPr>
              <w:jc w:val="center"/>
              <w:rPr>
                <w:rFonts w:ascii="Century" w:hAnsi="Century"/>
              </w:rPr>
            </w:pPr>
          </w:p>
        </w:tc>
        <w:tc>
          <w:tcPr>
            <w:tcW w:w="2943" w:type="dxa"/>
            <w:vAlign w:val="center"/>
          </w:tcPr>
          <w:p w14:paraId="30AF1644" w14:textId="77777777" w:rsidR="006F6A9E" w:rsidRPr="00C7067E" w:rsidRDefault="00A14206" w:rsidP="00C7067E">
            <w:pPr>
              <w:jc w:val="center"/>
              <w:rPr>
                <w:rFonts w:ascii="Century" w:hAnsi="Century"/>
              </w:rPr>
            </w:pPr>
            <w:bookmarkStart w:id="31" w:name="_Toc56538512"/>
            <w:r w:rsidRPr="00C7067E">
              <w:rPr>
                <w:rFonts w:ascii="Century" w:hAnsi="Century"/>
              </w:rPr>
              <w:t>(-40 . +85)</w:t>
            </w:r>
            <w:bookmarkEnd w:id="31"/>
          </w:p>
          <w:p w14:paraId="75AC0A8D" w14:textId="02848355" w:rsidR="00A14206" w:rsidRPr="00C7067E" w:rsidRDefault="00A14206" w:rsidP="00C7067E">
            <w:pPr>
              <w:jc w:val="center"/>
              <w:rPr>
                <w:rFonts w:ascii="Century" w:hAnsi="Century"/>
              </w:rPr>
            </w:pPr>
          </w:p>
        </w:tc>
        <w:tc>
          <w:tcPr>
            <w:tcW w:w="2943" w:type="dxa"/>
            <w:vAlign w:val="center"/>
          </w:tcPr>
          <w:p w14:paraId="1F28FD27" w14:textId="77777777" w:rsidR="006F6A9E" w:rsidRPr="00C7067E" w:rsidRDefault="00A14206" w:rsidP="00C7067E">
            <w:pPr>
              <w:jc w:val="center"/>
              <w:rPr>
                <w:rFonts w:ascii="Century" w:hAnsi="Century"/>
              </w:rPr>
            </w:pPr>
            <w:bookmarkStart w:id="32" w:name="_Toc56538513"/>
            <w:r w:rsidRPr="00C7067E">
              <w:rPr>
                <w:rFonts w:ascii="Century" w:hAnsi="Century"/>
              </w:rPr>
              <w:t>°C</w:t>
            </w:r>
            <w:bookmarkEnd w:id="32"/>
          </w:p>
          <w:p w14:paraId="641DABBF" w14:textId="18841BBE" w:rsidR="00A14206" w:rsidRPr="00C7067E" w:rsidRDefault="00A14206" w:rsidP="00C7067E">
            <w:pPr>
              <w:jc w:val="center"/>
              <w:rPr>
                <w:rFonts w:ascii="Century" w:hAnsi="Century"/>
              </w:rPr>
            </w:pPr>
          </w:p>
        </w:tc>
      </w:tr>
    </w:tbl>
    <w:p w14:paraId="5B5B8E0B" w14:textId="140B2827" w:rsidR="00A14206" w:rsidRPr="00146A8B" w:rsidRDefault="00A14206" w:rsidP="00A53D54">
      <w:pPr>
        <w:jc w:val="center"/>
        <w:rPr>
          <w:rFonts w:ascii="Century" w:hAnsi="Century"/>
          <w:i/>
          <w:iCs/>
          <w:sz w:val="16"/>
          <w:szCs w:val="16"/>
        </w:rPr>
      </w:pPr>
      <w:r w:rsidRPr="00146A8B">
        <w:rPr>
          <w:rFonts w:ascii="Century" w:hAnsi="Century"/>
          <w:i/>
          <w:iCs/>
          <w:sz w:val="16"/>
          <w:szCs w:val="16"/>
        </w:rPr>
        <w:t>Tabla</w:t>
      </w:r>
      <w:r w:rsidR="00A53D54" w:rsidRPr="00146A8B">
        <w:rPr>
          <w:rFonts w:ascii="Century" w:hAnsi="Century"/>
          <w:i/>
          <w:iCs/>
          <w:sz w:val="16"/>
          <w:szCs w:val="16"/>
        </w:rPr>
        <w:t xml:space="preserve"> 2: valores máximos par a el correcto funcionamiento del amplificador operacional </w:t>
      </w:r>
    </w:p>
    <w:p w14:paraId="18A0B8B1" w14:textId="77777777" w:rsidR="00146A8B" w:rsidRDefault="00146A8B" w:rsidP="00A53D54">
      <w:pPr>
        <w:pStyle w:val="Subttulo"/>
        <w:rPr>
          <w:rFonts w:ascii="Century" w:hAnsi="Century" w:cs="Arial"/>
        </w:rPr>
      </w:pPr>
    </w:p>
    <w:p w14:paraId="5C28B739" w14:textId="0A5C7928" w:rsidR="00A14206" w:rsidRPr="00146A8B" w:rsidRDefault="00A53D54" w:rsidP="00A53D54">
      <w:pPr>
        <w:pStyle w:val="Subttulo"/>
        <w:rPr>
          <w:rFonts w:ascii="Century" w:hAnsi="Century" w:cs="Arial"/>
        </w:rPr>
      </w:pPr>
      <w:r w:rsidRPr="00146A8B">
        <w:rPr>
          <w:rFonts w:ascii="Century" w:hAnsi="Century" w:cs="Arial"/>
        </w:rPr>
        <w:t>Voltaje de offset de entrada</w:t>
      </w:r>
    </w:p>
    <w:tbl>
      <w:tblPr>
        <w:tblStyle w:val="Tablaconcuadrcula"/>
        <w:tblW w:w="0" w:type="auto"/>
        <w:tblLook w:val="04A0" w:firstRow="1" w:lastRow="0" w:firstColumn="1" w:lastColumn="0" w:noHBand="0" w:noVBand="1"/>
      </w:tblPr>
      <w:tblGrid>
        <w:gridCol w:w="2207"/>
        <w:gridCol w:w="2207"/>
        <w:gridCol w:w="2207"/>
        <w:gridCol w:w="2207"/>
      </w:tblGrid>
      <w:tr w:rsidR="00A53D54" w:rsidRPr="00146A8B" w14:paraId="071C39C2" w14:textId="77777777" w:rsidTr="00A53D54">
        <w:trPr>
          <w:cnfStyle w:val="100000000000" w:firstRow="1" w:lastRow="0" w:firstColumn="0" w:lastColumn="0" w:oddVBand="0" w:evenVBand="0" w:oddHBand="0" w:evenHBand="0" w:firstRowFirstColumn="0" w:firstRowLastColumn="0" w:lastRowFirstColumn="0" w:lastRowLastColumn="0"/>
        </w:trPr>
        <w:tc>
          <w:tcPr>
            <w:tcW w:w="2207" w:type="dxa"/>
            <w:vAlign w:val="center"/>
          </w:tcPr>
          <w:p w14:paraId="69C24730" w14:textId="4B754033" w:rsidR="00A53D54" w:rsidRPr="00146A8B" w:rsidRDefault="00A53D54" w:rsidP="00A53D54">
            <w:pPr>
              <w:jc w:val="center"/>
              <w:rPr>
                <w:rFonts w:ascii="Century" w:hAnsi="Century" w:cs="Arial"/>
                <w:b/>
                <w:bCs/>
                <w:sz w:val="22"/>
              </w:rPr>
            </w:pPr>
            <w:r w:rsidRPr="00146A8B">
              <w:rPr>
                <w:rFonts w:ascii="Century" w:hAnsi="Century" w:cs="Arial"/>
                <w:b/>
                <w:bCs/>
                <w:sz w:val="22"/>
              </w:rPr>
              <w:t>Parámetro</w:t>
            </w:r>
          </w:p>
        </w:tc>
        <w:tc>
          <w:tcPr>
            <w:tcW w:w="2207" w:type="dxa"/>
            <w:vAlign w:val="center"/>
          </w:tcPr>
          <w:p w14:paraId="5D31F06D" w14:textId="0F7B41E3" w:rsidR="00A53D54" w:rsidRPr="00146A8B" w:rsidRDefault="00A53D54" w:rsidP="00A53D54">
            <w:pPr>
              <w:jc w:val="center"/>
              <w:rPr>
                <w:rFonts w:ascii="Century" w:hAnsi="Century" w:cs="Arial"/>
                <w:b/>
                <w:bCs/>
                <w:sz w:val="22"/>
              </w:rPr>
            </w:pPr>
            <w:r w:rsidRPr="00146A8B">
              <w:rPr>
                <w:rFonts w:ascii="Century" w:hAnsi="Century" w:cs="Arial"/>
                <w:b/>
                <w:bCs/>
                <w:sz w:val="22"/>
              </w:rPr>
              <w:t>Condición</w:t>
            </w:r>
          </w:p>
        </w:tc>
        <w:tc>
          <w:tcPr>
            <w:tcW w:w="2207" w:type="dxa"/>
            <w:vAlign w:val="center"/>
          </w:tcPr>
          <w:p w14:paraId="5FE16654" w14:textId="75EC99B7" w:rsidR="00A53D54" w:rsidRPr="00146A8B" w:rsidRDefault="00A53D54" w:rsidP="00A53D54">
            <w:pPr>
              <w:jc w:val="center"/>
              <w:rPr>
                <w:rFonts w:ascii="Century" w:hAnsi="Century" w:cs="Arial"/>
                <w:b/>
                <w:bCs/>
                <w:sz w:val="22"/>
              </w:rPr>
            </w:pPr>
            <w:r w:rsidRPr="00146A8B">
              <w:rPr>
                <w:rFonts w:ascii="Century" w:hAnsi="Century" w:cs="Arial"/>
                <w:b/>
                <w:bCs/>
                <w:sz w:val="22"/>
              </w:rPr>
              <w:t>Mínimo</w:t>
            </w:r>
          </w:p>
        </w:tc>
        <w:tc>
          <w:tcPr>
            <w:tcW w:w="2207" w:type="dxa"/>
            <w:vAlign w:val="center"/>
          </w:tcPr>
          <w:p w14:paraId="651F9176" w14:textId="11D08A11" w:rsidR="00A53D54" w:rsidRPr="00146A8B" w:rsidRDefault="00A53D54" w:rsidP="00A53D54">
            <w:pPr>
              <w:jc w:val="center"/>
              <w:rPr>
                <w:rFonts w:ascii="Century" w:hAnsi="Century" w:cs="Arial"/>
                <w:b/>
                <w:bCs/>
                <w:sz w:val="22"/>
              </w:rPr>
            </w:pPr>
            <w:r w:rsidRPr="00146A8B">
              <w:rPr>
                <w:rFonts w:ascii="Century" w:hAnsi="Century" w:cs="Arial"/>
                <w:b/>
                <w:bCs/>
                <w:sz w:val="22"/>
              </w:rPr>
              <w:t>Máximo</w:t>
            </w:r>
          </w:p>
        </w:tc>
      </w:tr>
      <w:tr w:rsidR="00A53D54" w:rsidRPr="00146A8B" w14:paraId="6582B698" w14:textId="77777777" w:rsidTr="00A53D54">
        <w:tc>
          <w:tcPr>
            <w:tcW w:w="2207" w:type="dxa"/>
            <w:vAlign w:val="center"/>
          </w:tcPr>
          <w:p w14:paraId="60E06B71" w14:textId="443A47B2" w:rsidR="00A53D54" w:rsidRPr="00146A8B" w:rsidRDefault="00A53D54" w:rsidP="00A53D54">
            <w:pPr>
              <w:jc w:val="center"/>
              <w:rPr>
                <w:rFonts w:ascii="Century" w:hAnsi="Century" w:cs="Arial"/>
              </w:rPr>
            </w:pPr>
            <w:r w:rsidRPr="00146A8B">
              <w:rPr>
                <w:rFonts w:ascii="Century" w:hAnsi="Century" w:cs="Arial"/>
              </w:rPr>
              <w:t>Voltaje de offset de entrada (VIO)</w:t>
            </w:r>
          </w:p>
        </w:tc>
        <w:tc>
          <w:tcPr>
            <w:tcW w:w="2207" w:type="dxa"/>
            <w:vAlign w:val="center"/>
          </w:tcPr>
          <w:p w14:paraId="1C86AF16" w14:textId="4E9EA389" w:rsidR="00A53D54" w:rsidRPr="00146A8B" w:rsidRDefault="007E0160" w:rsidP="00A53D54">
            <w:pPr>
              <w:jc w:val="center"/>
              <w:rPr>
                <w:rFonts w:ascii="Century" w:hAnsi="Century"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r>
                  <w:rPr>
                    <w:rFonts w:ascii="Cambria Math" w:hAnsi="Cambria Math" w:cs="Arial"/>
                  </w:rPr>
                  <m:t>≤10K Ohm</m:t>
                </m:r>
              </m:oMath>
            </m:oMathPara>
          </w:p>
        </w:tc>
        <w:tc>
          <w:tcPr>
            <w:tcW w:w="2207" w:type="dxa"/>
            <w:vAlign w:val="center"/>
          </w:tcPr>
          <w:p w14:paraId="75F79B15" w14:textId="646A5F5B" w:rsidR="00A53D54" w:rsidRPr="00146A8B" w:rsidRDefault="00A53D54" w:rsidP="00A53D54">
            <w:pPr>
              <w:jc w:val="center"/>
              <w:rPr>
                <w:rFonts w:ascii="Century" w:hAnsi="Century" w:cs="Arial"/>
              </w:rPr>
            </w:pPr>
            <w:r w:rsidRPr="00146A8B">
              <w:rPr>
                <w:rFonts w:ascii="Century" w:hAnsi="Century" w:cs="Arial"/>
              </w:rPr>
              <w:t>-2mV</w:t>
            </w:r>
          </w:p>
        </w:tc>
        <w:tc>
          <w:tcPr>
            <w:tcW w:w="2207" w:type="dxa"/>
            <w:vAlign w:val="center"/>
          </w:tcPr>
          <w:p w14:paraId="37056865" w14:textId="0B11F874" w:rsidR="00A53D54" w:rsidRPr="00146A8B" w:rsidRDefault="00A53D54" w:rsidP="00A53D54">
            <w:pPr>
              <w:jc w:val="center"/>
              <w:rPr>
                <w:rFonts w:ascii="Century" w:hAnsi="Century" w:cs="Arial"/>
              </w:rPr>
            </w:pPr>
            <w:r w:rsidRPr="00146A8B">
              <w:rPr>
                <w:rFonts w:ascii="Century" w:hAnsi="Century" w:cs="Arial"/>
              </w:rPr>
              <w:t>6mV</w:t>
            </w:r>
          </w:p>
        </w:tc>
      </w:tr>
    </w:tbl>
    <w:p w14:paraId="321F1315" w14:textId="0E7BB410" w:rsidR="00A53D54" w:rsidRPr="00146A8B" w:rsidRDefault="00A53D54" w:rsidP="00A53D54">
      <w:pPr>
        <w:jc w:val="center"/>
        <w:rPr>
          <w:rFonts w:ascii="Arial" w:hAnsi="Arial" w:cs="Arial"/>
          <w:i/>
          <w:iCs/>
          <w:sz w:val="16"/>
          <w:szCs w:val="16"/>
        </w:rPr>
      </w:pPr>
      <w:r w:rsidRPr="00146A8B">
        <w:rPr>
          <w:rFonts w:ascii="Century" w:hAnsi="Century" w:cs="Arial"/>
          <w:i/>
          <w:iCs/>
          <w:sz w:val="16"/>
          <w:szCs w:val="16"/>
        </w:rPr>
        <w:t>Tabla 3 voltaje de offset de entrada</w:t>
      </w:r>
    </w:p>
    <w:p w14:paraId="12FFCD77" w14:textId="77777777" w:rsidR="00A14206" w:rsidRPr="00641E50" w:rsidRDefault="00A14206" w:rsidP="00A14206">
      <w:pPr>
        <w:rPr>
          <w:rFonts w:ascii="Arial" w:hAnsi="Arial" w:cs="Arial"/>
        </w:rPr>
      </w:pPr>
    </w:p>
    <w:p w14:paraId="4555E124" w14:textId="62651D7A" w:rsidR="00BF6C53" w:rsidRPr="00ED2582" w:rsidRDefault="00BF6C53" w:rsidP="00BF6C53">
      <w:pPr>
        <w:pStyle w:val="Ttulo1"/>
        <w:jc w:val="both"/>
        <w:rPr>
          <w:rFonts w:ascii="Century" w:hAnsi="Century" w:cs="Arial"/>
          <w:color w:val="auto"/>
          <w:sz w:val="24"/>
          <w:szCs w:val="24"/>
        </w:rPr>
      </w:pPr>
      <w:bookmarkStart w:id="33" w:name="_Toc56538514"/>
      <w:bookmarkStart w:id="34" w:name="_Toc56539018"/>
      <w:r w:rsidRPr="00ED2582">
        <w:rPr>
          <w:rFonts w:ascii="Century" w:hAnsi="Century" w:cs="Arial"/>
          <w:color w:val="auto"/>
          <w:sz w:val="24"/>
          <w:szCs w:val="24"/>
        </w:rPr>
        <w:t>CONVERTIDOR ANALÓGICO DIGITAL (ADC0804)</w:t>
      </w:r>
      <w:bookmarkEnd w:id="15"/>
      <w:bookmarkEnd w:id="33"/>
      <w:bookmarkEnd w:id="34"/>
    </w:p>
    <w:p w14:paraId="61439507" w14:textId="38C7108B" w:rsidR="00331BB1" w:rsidRDefault="00331BB1" w:rsidP="00331BB1"/>
    <w:p w14:paraId="47D28587" w14:textId="0A1AAC06" w:rsidR="00331BB1" w:rsidRPr="00146A8B" w:rsidRDefault="00331BB1" w:rsidP="00331BB1">
      <w:pPr>
        <w:pStyle w:val="Subttulo"/>
        <w:rPr>
          <w:rFonts w:ascii="Century" w:hAnsi="Century"/>
        </w:rPr>
      </w:pPr>
      <w:r w:rsidRPr="00146A8B">
        <w:rPr>
          <w:rFonts w:ascii="Century" w:hAnsi="Century"/>
        </w:rPr>
        <w:t>DESCRIPCIÓN GENERA L</w:t>
      </w:r>
    </w:p>
    <w:p w14:paraId="327847D6" w14:textId="77777777" w:rsidR="00331BB1" w:rsidRPr="00146A8B" w:rsidRDefault="00331BB1" w:rsidP="00331BB1">
      <w:pPr>
        <w:jc w:val="both"/>
        <w:rPr>
          <w:rFonts w:ascii="Century" w:hAnsi="Century" w:cs="Arial"/>
        </w:rPr>
      </w:pPr>
      <w:r w:rsidRPr="00146A8B">
        <w:rPr>
          <w:rFonts w:ascii="Century" w:hAnsi="Century" w:cs="Arial"/>
        </w:rPr>
        <w:t>Este es un dispositivo que convierte una señal analógica (de un rango de 0V a 5V) a código binario expresado en 8 bits. La familia de dispositivos ADC080X son convertidores de aproximación sucesivos CMOS de 8 bits.</w:t>
      </w:r>
    </w:p>
    <w:p w14:paraId="4B68B0BD" w14:textId="3A2B25B5" w:rsidR="00331BB1" w:rsidRPr="00146A8B" w:rsidRDefault="00331BB1" w:rsidP="00331BB1">
      <w:pPr>
        <w:pStyle w:val="Subttulo"/>
        <w:rPr>
          <w:rFonts w:ascii="Century" w:hAnsi="Century"/>
        </w:rPr>
      </w:pPr>
      <w:r w:rsidRPr="00146A8B">
        <w:rPr>
          <w:rFonts w:ascii="Century" w:hAnsi="Century"/>
        </w:rPr>
        <w:t>CARACTERÍSTICAS</w:t>
      </w:r>
    </w:p>
    <w:tbl>
      <w:tblPr>
        <w:tblStyle w:val="Tablaconcuadrcula"/>
        <w:tblW w:w="8789" w:type="dxa"/>
        <w:tblInd w:w="-5" w:type="dxa"/>
        <w:tblLook w:val="04A0" w:firstRow="1" w:lastRow="0" w:firstColumn="1" w:lastColumn="0" w:noHBand="0" w:noVBand="1"/>
      </w:tblPr>
      <w:tblGrid>
        <w:gridCol w:w="1276"/>
        <w:gridCol w:w="1418"/>
        <w:gridCol w:w="1701"/>
        <w:gridCol w:w="2409"/>
        <w:gridCol w:w="1985"/>
      </w:tblGrid>
      <w:tr w:rsidR="00331BB1" w:rsidRPr="00146A8B" w14:paraId="628EA563" w14:textId="77777777" w:rsidTr="00331BB1">
        <w:trPr>
          <w:cnfStyle w:val="100000000000" w:firstRow="1" w:lastRow="0" w:firstColumn="0" w:lastColumn="0" w:oddVBand="0" w:evenVBand="0" w:oddHBand="0" w:evenHBand="0" w:firstRowFirstColumn="0" w:firstRowLastColumn="0" w:lastRowFirstColumn="0" w:lastRowLastColumn="0"/>
        </w:trPr>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0A510DE4" w14:textId="77777777" w:rsidR="00331BB1" w:rsidRPr="00146A8B" w:rsidRDefault="00331BB1">
            <w:pPr>
              <w:jc w:val="center"/>
              <w:rPr>
                <w:rFonts w:ascii="Century" w:hAnsi="Century" w:cs="Arial"/>
                <w:b/>
                <w:bCs/>
                <w:sz w:val="22"/>
              </w:rPr>
            </w:pPr>
            <w:r w:rsidRPr="00146A8B">
              <w:rPr>
                <w:rFonts w:ascii="Century" w:hAnsi="Century" w:cs="Arial"/>
                <w:b/>
                <w:bCs/>
                <w:sz w:val="22"/>
              </w:rPr>
              <w:t>ADC0804</w:t>
            </w:r>
          </w:p>
        </w:tc>
      </w:tr>
      <w:tr w:rsidR="00331BB1" w:rsidRPr="00146A8B" w14:paraId="7280063E" w14:textId="77777777" w:rsidTr="00331BB1">
        <w:tc>
          <w:tcPr>
            <w:tcW w:w="4395" w:type="dxa"/>
            <w:gridSpan w:val="3"/>
            <w:tcBorders>
              <w:top w:val="single" w:sz="4" w:space="0" w:color="auto"/>
              <w:left w:val="single" w:sz="4" w:space="0" w:color="auto"/>
              <w:bottom w:val="single" w:sz="4" w:space="0" w:color="auto"/>
              <w:right w:val="single" w:sz="4" w:space="0" w:color="auto"/>
            </w:tcBorders>
            <w:vAlign w:val="center"/>
            <w:hideMark/>
          </w:tcPr>
          <w:p w14:paraId="156BC4B3" w14:textId="77777777" w:rsidR="00331BB1" w:rsidRPr="00146A8B" w:rsidRDefault="00331BB1">
            <w:pPr>
              <w:jc w:val="center"/>
              <w:rPr>
                <w:rFonts w:ascii="Century" w:hAnsi="Century" w:cs="Arial"/>
                <w:b/>
                <w:bCs/>
              </w:rPr>
            </w:pPr>
            <w:r w:rsidRPr="00146A8B">
              <w:rPr>
                <w:rFonts w:ascii="Century" w:hAnsi="Century" w:cs="Arial"/>
                <w:b/>
                <w:bCs/>
              </w:rPr>
              <w:t>Suministro de voltaje</w:t>
            </w:r>
          </w:p>
        </w:tc>
        <w:tc>
          <w:tcPr>
            <w:tcW w:w="4394" w:type="dxa"/>
            <w:gridSpan w:val="2"/>
            <w:tcBorders>
              <w:top w:val="single" w:sz="4" w:space="0" w:color="auto"/>
              <w:left w:val="single" w:sz="4" w:space="0" w:color="auto"/>
              <w:bottom w:val="single" w:sz="4" w:space="0" w:color="auto"/>
              <w:right w:val="single" w:sz="4" w:space="0" w:color="auto"/>
            </w:tcBorders>
            <w:vAlign w:val="center"/>
            <w:hideMark/>
          </w:tcPr>
          <w:p w14:paraId="6265B28F" w14:textId="77777777" w:rsidR="00331BB1" w:rsidRPr="00146A8B" w:rsidRDefault="00331BB1">
            <w:pPr>
              <w:jc w:val="center"/>
              <w:rPr>
                <w:rFonts w:ascii="Century" w:hAnsi="Century" w:cs="Arial"/>
                <w:b/>
                <w:bCs/>
              </w:rPr>
            </w:pPr>
            <w:r w:rsidRPr="00146A8B">
              <w:rPr>
                <w:rFonts w:ascii="Century" w:hAnsi="Century" w:cs="Arial"/>
                <w:b/>
                <w:bCs/>
              </w:rPr>
              <w:t>Entrada analógica</w:t>
            </w:r>
          </w:p>
        </w:tc>
      </w:tr>
      <w:tr w:rsidR="00331BB1" w:rsidRPr="00146A8B" w14:paraId="2C798682" w14:textId="77777777" w:rsidTr="00331BB1">
        <w:trPr>
          <w:trHeight w:val="607"/>
        </w:trPr>
        <w:tc>
          <w:tcPr>
            <w:tcW w:w="1276" w:type="dxa"/>
            <w:tcBorders>
              <w:top w:val="single" w:sz="4" w:space="0" w:color="auto"/>
              <w:left w:val="single" w:sz="4" w:space="0" w:color="auto"/>
              <w:bottom w:val="single" w:sz="4" w:space="0" w:color="auto"/>
              <w:right w:val="single" w:sz="4" w:space="0" w:color="auto"/>
            </w:tcBorders>
            <w:vAlign w:val="center"/>
            <w:hideMark/>
          </w:tcPr>
          <w:p w14:paraId="347C60C0" w14:textId="77777777" w:rsidR="00331BB1" w:rsidRPr="00146A8B" w:rsidRDefault="00331BB1">
            <w:pPr>
              <w:jc w:val="center"/>
              <w:rPr>
                <w:rFonts w:ascii="Century" w:hAnsi="Century" w:cs="Arial"/>
              </w:rPr>
            </w:pPr>
            <w:r w:rsidRPr="00146A8B">
              <w:rPr>
                <w:rFonts w:ascii="Century" w:hAnsi="Century" w:cs="Arial"/>
                <w:lang w:val="fr-BE"/>
              </w:rPr>
              <w:lastRenderedPageBreak/>
              <w:t>Min = 4.5V</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9872B4" w14:textId="77777777" w:rsidR="00331BB1" w:rsidRPr="00146A8B" w:rsidRDefault="00331BB1">
            <w:pPr>
              <w:jc w:val="center"/>
              <w:rPr>
                <w:rFonts w:ascii="Century" w:hAnsi="Century" w:cs="Arial"/>
              </w:rPr>
            </w:pPr>
            <w:r w:rsidRPr="00146A8B">
              <w:rPr>
                <w:rFonts w:ascii="Century" w:hAnsi="Century" w:cs="Arial"/>
                <w:lang w:val="fr-BE"/>
              </w:rPr>
              <w:t>Normal= 5V</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52BC5" w14:textId="77777777" w:rsidR="00331BB1" w:rsidRPr="00146A8B" w:rsidRDefault="00331BB1">
            <w:pPr>
              <w:jc w:val="center"/>
              <w:rPr>
                <w:rFonts w:ascii="Century" w:hAnsi="Century" w:cs="Arial"/>
              </w:rPr>
            </w:pPr>
            <w:r w:rsidRPr="00146A8B">
              <w:rPr>
                <w:rFonts w:ascii="Century" w:hAnsi="Century" w:cs="Arial"/>
                <w:lang w:val="fr-BE"/>
              </w:rPr>
              <w:t>Max = 5.5V</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31D103E" w14:textId="77777777" w:rsidR="00331BB1" w:rsidRPr="00146A8B" w:rsidRDefault="00331BB1">
            <w:pPr>
              <w:jc w:val="center"/>
              <w:rPr>
                <w:rFonts w:ascii="Century" w:hAnsi="Century" w:cs="Arial"/>
              </w:rPr>
            </w:pPr>
            <w:r w:rsidRPr="00146A8B">
              <w:rPr>
                <w:rFonts w:ascii="Century" w:hAnsi="Century" w:cs="Arial"/>
                <w:lang w:val="fr-BE"/>
              </w:rPr>
              <w:t>Min = GND-0.05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D04CEAD" w14:textId="77777777" w:rsidR="00331BB1" w:rsidRPr="00146A8B" w:rsidRDefault="00331BB1">
            <w:pPr>
              <w:jc w:val="center"/>
              <w:rPr>
                <w:rFonts w:ascii="Century" w:hAnsi="Century" w:cs="Arial"/>
              </w:rPr>
            </w:pPr>
            <w:r w:rsidRPr="00146A8B">
              <w:rPr>
                <w:rFonts w:ascii="Century" w:hAnsi="Century" w:cs="Arial"/>
                <w:lang w:val="fr-BE"/>
              </w:rPr>
              <w:t>Max = Vcc+0.05</w:t>
            </w:r>
          </w:p>
        </w:tc>
      </w:tr>
    </w:tbl>
    <w:p w14:paraId="4D2A03E4" w14:textId="14ABC5A5" w:rsidR="00331BB1" w:rsidRPr="00146A8B" w:rsidRDefault="00331BB1" w:rsidP="00331BB1">
      <w:pPr>
        <w:jc w:val="center"/>
        <w:rPr>
          <w:rFonts w:ascii="Century" w:hAnsi="Century" w:cs="Arial"/>
          <w:i/>
          <w:iCs/>
          <w:sz w:val="16"/>
          <w:szCs w:val="16"/>
        </w:rPr>
      </w:pPr>
      <w:r w:rsidRPr="00146A8B">
        <w:rPr>
          <w:rFonts w:ascii="Century" w:hAnsi="Century" w:cs="Arial"/>
          <w:i/>
          <w:iCs/>
          <w:sz w:val="16"/>
          <w:szCs w:val="16"/>
        </w:rPr>
        <w:t xml:space="preserve">Tabla </w:t>
      </w:r>
      <w:r w:rsidR="00146A8B">
        <w:rPr>
          <w:rFonts w:ascii="Century" w:hAnsi="Century" w:cs="Arial"/>
          <w:i/>
          <w:iCs/>
          <w:sz w:val="16"/>
          <w:szCs w:val="16"/>
        </w:rPr>
        <w:t>4</w:t>
      </w:r>
      <w:r w:rsidRPr="00146A8B">
        <w:rPr>
          <w:rFonts w:ascii="Century" w:hAnsi="Century" w:cs="Arial"/>
          <w:i/>
          <w:iCs/>
          <w:sz w:val="16"/>
          <w:szCs w:val="16"/>
        </w:rPr>
        <w:t>. Condiciones óptimas para operar del ADC0804</w:t>
      </w:r>
    </w:p>
    <w:p w14:paraId="5FE4136C" w14:textId="4B818DC1" w:rsidR="00331BB1" w:rsidRPr="00146A8B" w:rsidRDefault="00331BB1" w:rsidP="00331BB1">
      <w:pPr>
        <w:jc w:val="center"/>
        <w:rPr>
          <w:rFonts w:ascii="Century" w:hAnsi="Century" w:cs="Arial"/>
        </w:rPr>
      </w:pPr>
      <w:r w:rsidRPr="00146A8B">
        <w:rPr>
          <w:rFonts w:ascii="Century" w:hAnsi="Century" w:cs="Arial"/>
          <w:noProof/>
        </w:rPr>
        <w:drawing>
          <wp:inline distT="0" distB="0" distL="0" distR="0" wp14:anchorId="46ABB2D6" wp14:editId="059F4E0A">
            <wp:extent cx="3219450" cy="283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l="27661" t="21136" r="47897" b="40378"/>
                    <a:stretch>
                      <a:fillRect/>
                    </a:stretch>
                  </pic:blipFill>
                  <pic:spPr bwMode="auto">
                    <a:xfrm>
                      <a:off x="0" y="0"/>
                      <a:ext cx="3219450" cy="2838450"/>
                    </a:xfrm>
                    <a:prstGeom prst="rect">
                      <a:avLst/>
                    </a:prstGeom>
                    <a:noFill/>
                    <a:ln>
                      <a:noFill/>
                    </a:ln>
                  </pic:spPr>
                </pic:pic>
              </a:graphicData>
            </a:graphic>
          </wp:inline>
        </w:drawing>
      </w:r>
    </w:p>
    <w:p w14:paraId="4BCA0F05" w14:textId="06EF90EE" w:rsidR="00331BB1" w:rsidRPr="00146A8B" w:rsidRDefault="00331BB1" w:rsidP="00146A8B">
      <w:pPr>
        <w:jc w:val="center"/>
        <w:rPr>
          <w:rFonts w:ascii="Century" w:hAnsi="Century" w:cs="Arial"/>
          <w:i/>
          <w:iCs/>
          <w:sz w:val="16"/>
          <w:szCs w:val="16"/>
        </w:rPr>
      </w:pPr>
      <w:r w:rsidRPr="00146A8B">
        <w:rPr>
          <w:rFonts w:ascii="Century" w:hAnsi="Century" w:cs="Arial"/>
          <w:i/>
          <w:iCs/>
          <w:sz w:val="16"/>
          <w:szCs w:val="16"/>
        </w:rPr>
        <w:t xml:space="preserve">Figura </w:t>
      </w:r>
      <w:r w:rsidR="00146A8B">
        <w:rPr>
          <w:rFonts w:ascii="Century" w:hAnsi="Century" w:cs="Arial"/>
          <w:i/>
          <w:iCs/>
          <w:sz w:val="16"/>
          <w:szCs w:val="16"/>
        </w:rPr>
        <w:t>6</w:t>
      </w:r>
      <w:r w:rsidRPr="00146A8B">
        <w:rPr>
          <w:rFonts w:ascii="Century" w:hAnsi="Century" w:cs="Arial"/>
          <w:i/>
          <w:iCs/>
          <w:sz w:val="16"/>
          <w:szCs w:val="16"/>
        </w:rPr>
        <w:t>. Empaquetado del ADC0804</w:t>
      </w:r>
    </w:p>
    <w:p w14:paraId="21AF052A" w14:textId="77777777" w:rsidR="00331BB1" w:rsidRPr="00146A8B" w:rsidRDefault="00331BB1" w:rsidP="00331BB1">
      <w:pPr>
        <w:rPr>
          <w:rFonts w:ascii="Century" w:hAnsi="Century" w:cs="Arial"/>
        </w:rPr>
      </w:pPr>
      <w:r w:rsidRPr="00146A8B">
        <w:rPr>
          <w:rFonts w:ascii="Century" w:hAnsi="Century" w:cs="Arial"/>
        </w:rPr>
        <w:br w:type="page"/>
      </w:r>
    </w:p>
    <w:p w14:paraId="16D998BE" w14:textId="3C1DF5CB" w:rsidR="00165A1E" w:rsidRPr="00146A8B" w:rsidRDefault="00165A1E" w:rsidP="00165A1E">
      <w:pPr>
        <w:pStyle w:val="Subttulo"/>
        <w:rPr>
          <w:rFonts w:ascii="Century" w:hAnsi="Century"/>
        </w:rPr>
      </w:pPr>
      <w:r w:rsidRPr="00146A8B">
        <w:rPr>
          <w:rFonts w:ascii="Century" w:hAnsi="Century"/>
        </w:rPr>
        <w:lastRenderedPageBreak/>
        <w:t>CONFIGURACIÓN DEL CIRCUITO</w:t>
      </w:r>
    </w:p>
    <w:p w14:paraId="5265E7A3" w14:textId="769D97E8" w:rsidR="00331BB1" w:rsidRPr="00146A8B" w:rsidRDefault="00331BB1" w:rsidP="00331BB1">
      <w:pPr>
        <w:rPr>
          <w:rFonts w:ascii="Century" w:hAnsi="Century" w:cs="Arial"/>
        </w:rPr>
      </w:pPr>
      <w:r w:rsidRPr="00146A8B">
        <w:rPr>
          <w:rFonts w:ascii="Century" w:hAnsi="Century" w:cs="Arial"/>
        </w:rPr>
        <w:t>Por motivos de practicidad, utilizaremos una configuración incluida en la hoja de datos de este ADC0804 y porque esta fuera del foco de aprendizaje el aprender a cerca de las configuraciones de este A/C en particular.</w:t>
      </w:r>
    </w:p>
    <w:p w14:paraId="2A7427B7" w14:textId="22242F21" w:rsidR="00331BB1" w:rsidRPr="00146A8B" w:rsidRDefault="00331BB1" w:rsidP="00331BB1">
      <w:pPr>
        <w:jc w:val="center"/>
        <w:rPr>
          <w:rFonts w:ascii="Century" w:hAnsi="Century" w:cs="Arial"/>
        </w:rPr>
      </w:pPr>
      <w:r w:rsidRPr="00146A8B">
        <w:rPr>
          <w:rFonts w:ascii="Century" w:hAnsi="Century" w:cs="Arial"/>
          <w:noProof/>
        </w:rPr>
        <w:drawing>
          <wp:inline distT="0" distB="0" distL="0" distR="0" wp14:anchorId="43F894FB" wp14:editId="7F77632A">
            <wp:extent cx="3067050" cy="2181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2181225"/>
                    </a:xfrm>
                    <a:prstGeom prst="rect">
                      <a:avLst/>
                    </a:prstGeom>
                    <a:noFill/>
                    <a:ln>
                      <a:noFill/>
                    </a:ln>
                  </pic:spPr>
                </pic:pic>
              </a:graphicData>
            </a:graphic>
          </wp:inline>
        </w:drawing>
      </w:r>
    </w:p>
    <w:p w14:paraId="356E170A" w14:textId="66945D67" w:rsidR="00331BB1" w:rsidRPr="00146A8B" w:rsidRDefault="00331BB1" w:rsidP="007641F5">
      <w:pPr>
        <w:jc w:val="center"/>
        <w:rPr>
          <w:rFonts w:ascii="Century" w:hAnsi="Century" w:cs="Arial"/>
          <w:i/>
          <w:iCs/>
          <w:sz w:val="16"/>
          <w:szCs w:val="16"/>
        </w:rPr>
      </w:pPr>
      <w:r w:rsidRPr="00146A8B">
        <w:rPr>
          <w:rFonts w:ascii="Century" w:hAnsi="Century" w:cs="Arial"/>
          <w:i/>
          <w:iCs/>
          <w:sz w:val="16"/>
          <w:szCs w:val="16"/>
        </w:rPr>
        <w:t xml:space="preserve">Figura </w:t>
      </w:r>
      <w:r w:rsidR="00146A8B" w:rsidRPr="00146A8B">
        <w:rPr>
          <w:rFonts w:ascii="Century" w:hAnsi="Century" w:cs="Arial"/>
          <w:i/>
          <w:iCs/>
          <w:sz w:val="16"/>
          <w:szCs w:val="16"/>
        </w:rPr>
        <w:t>7</w:t>
      </w:r>
      <w:r w:rsidRPr="00146A8B">
        <w:rPr>
          <w:rFonts w:ascii="Century" w:hAnsi="Century" w:cs="Arial"/>
          <w:i/>
          <w:iCs/>
          <w:sz w:val="16"/>
          <w:szCs w:val="16"/>
        </w:rPr>
        <w:t>. Configuración propuesta del ADC0804 (básica)</w:t>
      </w:r>
    </w:p>
    <w:p w14:paraId="40390E00" w14:textId="691DABF4" w:rsidR="007C636C" w:rsidRPr="00ED2582" w:rsidRDefault="007C636C" w:rsidP="00A269CD">
      <w:pPr>
        <w:pStyle w:val="Ttulo1"/>
        <w:jc w:val="both"/>
        <w:rPr>
          <w:rFonts w:ascii="Century" w:hAnsi="Century" w:cs="Arial"/>
          <w:color w:val="auto"/>
          <w:sz w:val="24"/>
          <w:szCs w:val="24"/>
        </w:rPr>
      </w:pPr>
      <w:bookmarkStart w:id="35" w:name="_Toc56212286"/>
      <w:bookmarkStart w:id="36" w:name="_Toc56538515"/>
      <w:bookmarkStart w:id="37" w:name="_Toc56539019"/>
      <w:r w:rsidRPr="00ED2582">
        <w:rPr>
          <w:rFonts w:ascii="Century" w:hAnsi="Century" w:cs="Arial"/>
          <w:color w:val="auto"/>
          <w:sz w:val="24"/>
          <w:szCs w:val="24"/>
        </w:rPr>
        <w:t>DESARROLLO</w:t>
      </w:r>
      <w:bookmarkEnd w:id="35"/>
      <w:bookmarkEnd w:id="36"/>
      <w:bookmarkEnd w:id="37"/>
    </w:p>
    <w:p w14:paraId="04D6886B" w14:textId="77777777" w:rsidR="007641F5" w:rsidRPr="00ED2582" w:rsidRDefault="007641F5" w:rsidP="007641F5">
      <w:pPr>
        <w:jc w:val="both"/>
        <w:rPr>
          <w:rFonts w:ascii="Century" w:hAnsi="Century"/>
        </w:rPr>
      </w:pPr>
      <w:r w:rsidRPr="00ED2582">
        <w:rPr>
          <w:rFonts w:ascii="Century" w:hAnsi="Century"/>
        </w:rPr>
        <w:t>Ahora que ya sabemos que es lo que necesitamos para diseñar el sistema, es hora de empezar a diseñarlo, y para esto primero debemos de involucrar a los dispositivos en el diagrama a bloques.</w:t>
      </w:r>
    </w:p>
    <w:p w14:paraId="353C332F" w14:textId="5D6562F5" w:rsidR="007641F5" w:rsidRPr="00ED2582" w:rsidRDefault="007641F5" w:rsidP="007641F5">
      <w:pPr>
        <w:jc w:val="both"/>
        <w:rPr>
          <w:rFonts w:ascii="Century" w:hAnsi="Century"/>
        </w:rPr>
      </w:pPr>
      <w:r w:rsidRPr="00ED2582">
        <w:rPr>
          <w:rFonts w:ascii="Century" w:hAnsi="Century"/>
        </w:rPr>
        <w:t xml:space="preserve">En el bloque del sensor tenemos que las entradas que tendrá este serán de temperatura y además de eso sabemos que estas irán desde los 0 hasta los 50°C, sabemos que este sensor tiene una sensibilidad de </w:t>
      </w:r>
      <m:oMath>
        <m:f>
          <m:fPr>
            <m:ctrlPr>
              <w:rPr>
                <w:rFonts w:ascii="Cambria Math" w:hAnsi="Cambria Math"/>
                <w:i/>
              </w:rPr>
            </m:ctrlPr>
          </m:fPr>
          <m:num>
            <m:r>
              <w:rPr>
                <w:rFonts w:ascii="Cambria Math" w:hAnsi="Cambria Math"/>
              </w:rPr>
              <m:t>10mv</m:t>
            </m:r>
          </m:num>
          <m:den>
            <m:r>
              <w:rPr>
                <w:rFonts w:ascii="Cambria Math" w:hAnsi="Cambria Math"/>
              </w:rPr>
              <m:t>°K</m:t>
            </m:r>
          </m:den>
        </m:f>
      </m:oMath>
      <w:r w:rsidRPr="00ED2582">
        <w:rPr>
          <w:rFonts w:ascii="Century" w:hAnsi="Century"/>
        </w:rPr>
        <w:t>, podemos notar que a diferencia del anterior sensor con el que trabajamos (LM35), la sensibilidad del LM33 es una sensibilidad ajustada a los grados kelvin por lo que hay que hacer equivalencias.</w:t>
      </w:r>
    </w:p>
    <w:p w14:paraId="61846265" w14:textId="77777777" w:rsidR="007641F5" w:rsidRPr="00ED2582" w:rsidRDefault="007641F5" w:rsidP="007641F5">
      <w:pPr>
        <w:jc w:val="both"/>
        <w:rPr>
          <w:rFonts w:ascii="Century" w:hAnsi="Century"/>
        </w:rPr>
      </w:pPr>
      <w:r w:rsidRPr="00ED2582">
        <w:rPr>
          <w:rFonts w:ascii="Century" w:hAnsi="Century"/>
        </w:rPr>
        <w:t>Sabemos que 1 grado kelvin también equivale a 1 grado centígrado, sin embargo, la medición kelvin inicia desde el 0 kelvin que equivale a -273°C, no existen los grados bajo cero en la medición kelvin.</w:t>
      </w:r>
    </w:p>
    <w:p w14:paraId="2EBFB21B" w14:textId="77777777" w:rsidR="007641F5" w:rsidRPr="00ED2582" w:rsidRDefault="007641F5" w:rsidP="007641F5">
      <w:pPr>
        <w:jc w:val="both"/>
        <w:rPr>
          <w:rFonts w:ascii="Century" w:eastAsiaTheme="minorEastAsia" w:hAnsi="Century"/>
        </w:rPr>
      </w:pPr>
      <m:oMathPara>
        <m:oMath>
          <m:r>
            <w:rPr>
              <w:rFonts w:ascii="Cambria Math" w:hAnsi="Cambria Math"/>
            </w:rPr>
            <m:t>0°C=273°K</m:t>
          </m:r>
        </m:oMath>
      </m:oMathPara>
    </w:p>
    <w:p w14:paraId="0B20817D"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50°C=</m:t>
          </m:r>
          <m:d>
            <m:dPr>
              <m:ctrlPr>
                <w:rPr>
                  <w:rFonts w:ascii="Cambria Math" w:eastAsiaTheme="minorEastAsia" w:hAnsi="Cambria Math"/>
                  <w:i/>
                </w:rPr>
              </m:ctrlPr>
            </m:dPr>
            <m:e>
              <m:r>
                <w:rPr>
                  <w:rFonts w:ascii="Cambria Math" w:eastAsiaTheme="minorEastAsia" w:hAnsi="Cambria Math"/>
                </w:rPr>
                <m:t>273+50</m:t>
              </m:r>
            </m:e>
          </m:d>
          <m:r>
            <w:rPr>
              <w:rFonts w:ascii="Cambria Math" w:eastAsiaTheme="minorEastAsia" w:hAnsi="Cambria Math"/>
            </w:rPr>
            <m:t>°K=323°K</m:t>
          </m:r>
        </m:oMath>
      </m:oMathPara>
    </w:p>
    <w:p w14:paraId="79145D6A"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Dado que 1 aumento de grado centígrado equivale a 1 grado kelvin, podemos ajustar ahora nuestros límites de medición para que vayan desde 273°K hasta 323°K.</w:t>
      </w:r>
    </w:p>
    <w:p w14:paraId="1D50B6E0"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Y procederemos a ajustar la formula del sensor en términos de °C.</w:t>
      </w:r>
    </w:p>
    <w:p w14:paraId="3C848385"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S=10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°K</m:t>
              </m:r>
            </m:den>
          </m:f>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°C</m:t>
              </m:r>
            </m:den>
          </m:f>
        </m:oMath>
      </m:oMathPara>
    </w:p>
    <w:p w14:paraId="42B65E7B"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°K</m:t>
                  </m:r>
                </m:den>
              </m:f>
            </m:e>
          </m:d>
        </m:oMath>
      </m:oMathPara>
    </w:p>
    <w:p w14:paraId="41A41244" w14:textId="690DDB7A" w:rsidR="007641F5" w:rsidRPr="00ED2582" w:rsidRDefault="007641F5" w:rsidP="007641F5">
      <w:pPr>
        <w:jc w:val="both"/>
        <w:rPr>
          <w:rFonts w:ascii="Century" w:eastAsiaTheme="minorEastAsia" w:hAnsi="Century"/>
        </w:rPr>
      </w:pPr>
      <w:r w:rsidRPr="00ED2582">
        <w:rPr>
          <w:rFonts w:ascii="Century" w:eastAsiaTheme="minorEastAsia" w:hAnsi="Century"/>
        </w:rPr>
        <w:lastRenderedPageBreak/>
        <w:t xml:space="preserve">Para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=0°C=273°K</m:t>
        </m:r>
      </m:oMath>
    </w:p>
    <w:p w14:paraId="4E5D858E"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°K</m:t>
                  </m:r>
                </m:den>
              </m:f>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°K</m:t>
                  </m:r>
                </m:den>
              </m:f>
            </m:e>
          </m:d>
          <m:d>
            <m:dPr>
              <m:ctrlPr>
                <w:rPr>
                  <w:rFonts w:ascii="Cambria Math" w:eastAsiaTheme="minorEastAsia" w:hAnsi="Cambria Math"/>
                  <w:i/>
                </w:rPr>
              </m:ctrlPr>
            </m:dPr>
            <m:e>
              <m:r>
                <w:rPr>
                  <w:rFonts w:ascii="Cambria Math" w:eastAsiaTheme="minorEastAsia" w:hAnsi="Cambria Math"/>
                </w:rPr>
                <m:t>273 °K</m:t>
              </m:r>
            </m:e>
          </m:d>
          <m:r>
            <w:rPr>
              <w:rFonts w:ascii="Cambria Math" w:eastAsiaTheme="minorEastAsia" w:hAnsi="Cambria Math"/>
            </w:rPr>
            <m:t>=2730 mv=2.73v</m:t>
          </m:r>
        </m:oMath>
      </m:oMathPara>
    </w:p>
    <w:p w14:paraId="74D98408"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°C</m:t>
                  </m:r>
                </m:den>
              </m:f>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°C</m:t>
                  </m:r>
                </m:e>
              </m:d>
            </m:e>
          </m:d>
          <m:r>
            <w:rPr>
              <w:rFonts w:ascii="Cambria Math" w:eastAsiaTheme="minorEastAsia" w:hAnsi="Cambria Math"/>
            </w:rPr>
            <m:t>+2.73=</m:t>
          </m:r>
          <m:d>
            <m:dPr>
              <m:ctrlPr>
                <w:rPr>
                  <w:rFonts w:ascii="Cambria Math" w:eastAsiaTheme="minorEastAsia" w:hAnsi="Cambria Math"/>
                  <w:i/>
                </w:rPr>
              </m:ctrlPr>
            </m:dPr>
            <m:e>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°C</m:t>
                  </m:r>
                </m:den>
              </m:f>
            </m:e>
          </m:d>
          <m:d>
            <m:dPr>
              <m:ctrlPr>
                <w:rPr>
                  <w:rFonts w:ascii="Cambria Math" w:eastAsiaTheme="minorEastAsia" w:hAnsi="Cambria Math"/>
                  <w:i/>
                </w:rPr>
              </m:ctrlPr>
            </m:dPr>
            <m:e>
              <m:r>
                <w:rPr>
                  <w:rFonts w:ascii="Cambria Math" w:eastAsiaTheme="minorEastAsia" w:hAnsi="Cambria Math"/>
                </w:rPr>
                <m:t>0°C</m:t>
              </m:r>
            </m:e>
          </m:d>
          <m:r>
            <w:rPr>
              <w:rFonts w:ascii="Cambria Math" w:eastAsiaTheme="minorEastAsia" w:hAnsi="Cambria Math"/>
            </w:rPr>
            <m:t>+2.73=0+2.73=2.73v</m:t>
          </m:r>
        </m:oMath>
      </m:oMathPara>
    </w:p>
    <w:p w14:paraId="57AB12E0" w14:textId="77777777" w:rsidR="007641F5" w:rsidRPr="00ED2582" w:rsidRDefault="007E0160" w:rsidP="007641F5">
      <w:pPr>
        <w:jc w:val="both"/>
        <w:rPr>
          <w:rFonts w:ascii="Century" w:eastAsiaTheme="minorEastAsia" w:hAnsi="Century"/>
          <w:u w:val="single"/>
        </w:rPr>
      </w:pPr>
      <m:oMathPara>
        <m:oMath>
          <m:sSub>
            <m:sSubPr>
              <m:ctrlPr>
                <w:rPr>
                  <w:rFonts w:ascii="Cambria Math" w:eastAsiaTheme="minorEastAsia" w:hAnsi="Cambria Math"/>
                  <w:i/>
                  <w:u w:val="single"/>
                </w:rPr>
              </m:ctrlPr>
            </m:sSubPr>
            <m:e>
              <m:r>
                <w:rPr>
                  <w:rFonts w:ascii="Cambria Math" w:eastAsiaTheme="minorEastAsia" w:hAnsi="Cambria Math"/>
                  <w:u w:val="single"/>
                </w:rPr>
                <m:t>V</m:t>
              </m:r>
            </m:e>
            <m:sub>
              <m:r>
                <w:rPr>
                  <w:rFonts w:ascii="Cambria Math" w:eastAsiaTheme="minorEastAsia" w:hAnsi="Cambria Math"/>
                  <w:u w:val="single"/>
                </w:rPr>
                <m:t>t</m:t>
              </m:r>
            </m:sub>
          </m:sSub>
          <m:r>
            <w:rPr>
              <w:rFonts w:ascii="Cambria Math" w:eastAsiaTheme="minorEastAsia" w:hAnsi="Cambria Math"/>
              <w:u w:val="single"/>
            </w:rPr>
            <m:t>=</m:t>
          </m:r>
          <m:d>
            <m:dPr>
              <m:ctrlPr>
                <w:rPr>
                  <w:rFonts w:ascii="Cambria Math" w:eastAsiaTheme="minorEastAsia" w:hAnsi="Cambria Math"/>
                  <w:i/>
                  <w:u w:val="single"/>
                </w:rPr>
              </m:ctrlPr>
            </m:dPr>
            <m:e>
              <m:r>
                <w:rPr>
                  <w:rFonts w:ascii="Cambria Math" w:eastAsiaTheme="minorEastAsia" w:hAnsi="Cambria Math"/>
                  <w:u w:val="single"/>
                </w:rPr>
                <m:t>10</m:t>
              </m:r>
              <m:f>
                <m:fPr>
                  <m:type m:val="lin"/>
                  <m:ctrlPr>
                    <w:rPr>
                      <w:rFonts w:ascii="Cambria Math" w:eastAsiaTheme="minorEastAsia" w:hAnsi="Cambria Math"/>
                      <w:i/>
                      <w:u w:val="single"/>
                    </w:rPr>
                  </m:ctrlPr>
                </m:fPr>
                <m:num>
                  <m:r>
                    <w:rPr>
                      <w:rFonts w:ascii="Cambria Math" w:eastAsiaTheme="minorEastAsia" w:hAnsi="Cambria Math"/>
                      <w:u w:val="single"/>
                    </w:rPr>
                    <m:t>mv</m:t>
                  </m:r>
                </m:num>
                <m:den>
                  <m:r>
                    <w:rPr>
                      <w:rFonts w:ascii="Cambria Math" w:eastAsiaTheme="minorEastAsia" w:hAnsi="Cambria Math"/>
                      <w:u w:val="single"/>
                    </w:rPr>
                    <m:t>°C</m:t>
                  </m:r>
                </m:den>
              </m:f>
            </m:e>
          </m:d>
          <m:d>
            <m:dPr>
              <m:ctrlPr>
                <w:rPr>
                  <w:rFonts w:ascii="Cambria Math" w:eastAsiaTheme="minorEastAsia" w:hAnsi="Cambria Math"/>
                  <w:i/>
                  <w:u w:val="single"/>
                </w:rPr>
              </m:ctrlPr>
            </m:dPr>
            <m:e>
              <m:sSub>
                <m:sSubPr>
                  <m:ctrlPr>
                    <w:rPr>
                      <w:rFonts w:ascii="Cambria Math" w:eastAsiaTheme="minorEastAsia" w:hAnsi="Cambria Math"/>
                      <w:i/>
                      <w:u w:val="single"/>
                    </w:rPr>
                  </m:ctrlPr>
                </m:sSubPr>
                <m:e>
                  <m:r>
                    <w:rPr>
                      <w:rFonts w:ascii="Cambria Math" w:eastAsiaTheme="minorEastAsia" w:hAnsi="Cambria Math"/>
                      <w:u w:val="single"/>
                    </w:rPr>
                    <m:t>T</m:t>
                  </m:r>
                </m:e>
                <m:sub>
                  <m:r>
                    <w:rPr>
                      <w:rFonts w:ascii="Cambria Math" w:eastAsiaTheme="minorEastAsia"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°C</m:t>
                  </m:r>
                </m:e>
              </m:d>
            </m:e>
          </m:d>
          <m:r>
            <w:rPr>
              <w:rFonts w:ascii="Cambria Math" w:eastAsiaTheme="minorEastAsia" w:hAnsi="Cambria Math"/>
              <w:u w:val="single"/>
            </w:rPr>
            <m:t>+2.73</m:t>
          </m:r>
        </m:oMath>
      </m:oMathPara>
    </w:p>
    <w:p w14:paraId="590011D6"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De este modo sabemos que los limites superiores e inferiores de nuestra salida del sensor serian:</w:t>
      </w:r>
    </w:p>
    <w:p w14:paraId="72B91F3F"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=0°C=273°K</m:t>
          </m:r>
        </m:oMath>
      </m:oMathPara>
    </w:p>
    <w:p w14:paraId="42F0B24A"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u w:val="single"/>
                </w:rPr>
              </m:ctrlPr>
            </m:dPr>
            <m:e>
              <m:r>
                <w:rPr>
                  <w:rFonts w:ascii="Cambria Math" w:eastAsiaTheme="minorEastAsia" w:hAnsi="Cambria Math"/>
                  <w:u w:val="single"/>
                </w:rPr>
                <m:t>10</m:t>
              </m:r>
              <m:f>
                <m:fPr>
                  <m:type m:val="lin"/>
                  <m:ctrlPr>
                    <w:rPr>
                      <w:rFonts w:ascii="Cambria Math" w:eastAsiaTheme="minorEastAsia" w:hAnsi="Cambria Math"/>
                      <w:i/>
                      <w:u w:val="single"/>
                    </w:rPr>
                  </m:ctrlPr>
                </m:fPr>
                <m:num>
                  <m:r>
                    <w:rPr>
                      <w:rFonts w:ascii="Cambria Math" w:eastAsiaTheme="minorEastAsia" w:hAnsi="Cambria Math"/>
                      <w:u w:val="single"/>
                    </w:rPr>
                    <m:t>mv</m:t>
                  </m:r>
                </m:num>
                <m:den>
                  <m:r>
                    <w:rPr>
                      <w:rFonts w:ascii="Cambria Math" w:eastAsiaTheme="minorEastAsia" w:hAnsi="Cambria Math"/>
                      <w:u w:val="single"/>
                    </w:rPr>
                    <m:t>°C</m:t>
                  </m:r>
                </m:den>
              </m:f>
            </m:e>
          </m:d>
          <m:d>
            <m:dPr>
              <m:ctrlPr>
                <w:rPr>
                  <w:rFonts w:ascii="Cambria Math" w:eastAsiaTheme="minorEastAsia" w:hAnsi="Cambria Math"/>
                  <w:i/>
                  <w:u w:val="single"/>
                </w:rPr>
              </m:ctrlPr>
            </m:dPr>
            <m:e>
              <m:r>
                <w:rPr>
                  <w:rFonts w:ascii="Cambria Math" w:eastAsiaTheme="minorEastAsia" w:hAnsi="Cambria Math"/>
                  <w:u w:val="single"/>
                </w:rPr>
                <m:t>0°C</m:t>
              </m:r>
            </m:e>
          </m:d>
          <m:r>
            <w:rPr>
              <w:rFonts w:ascii="Cambria Math" w:eastAsiaTheme="minorEastAsia" w:hAnsi="Cambria Math"/>
              <w:u w:val="single"/>
            </w:rPr>
            <m:t>+2.73=2.73v</m:t>
          </m:r>
        </m:oMath>
      </m:oMathPara>
    </w:p>
    <w:p w14:paraId="26F4AB35"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=50°C=323°K</m:t>
          </m:r>
        </m:oMath>
      </m:oMathPara>
    </w:p>
    <w:p w14:paraId="1358E06E" w14:textId="77777777" w:rsidR="007641F5" w:rsidRPr="00ED2582" w:rsidRDefault="007E0160" w:rsidP="007641F5">
      <w:pPr>
        <w:jc w:val="both"/>
        <w:rPr>
          <w:rFonts w:ascii="Century" w:eastAsiaTheme="minorEastAsia" w:hAnsi="Century"/>
          <w:u w:val="single"/>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u w:val="single"/>
                </w:rPr>
              </m:ctrlPr>
            </m:dPr>
            <m:e>
              <m:r>
                <w:rPr>
                  <w:rFonts w:ascii="Cambria Math" w:eastAsiaTheme="minorEastAsia" w:hAnsi="Cambria Math"/>
                  <w:u w:val="single"/>
                </w:rPr>
                <m:t>10</m:t>
              </m:r>
              <m:f>
                <m:fPr>
                  <m:type m:val="lin"/>
                  <m:ctrlPr>
                    <w:rPr>
                      <w:rFonts w:ascii="Cambria Math" w:eastAsiaTheme="minorEastAsia" w:hAnsi="Cambria Math"/>
                      <w:i/>
                      <w:u w:val="single"/>
                    </w:rPr>
                  </m:ctrlPr>
                </m:fPr>
                <m:num>
                  <m:r>
                    <w:rPr>
                      <w:rFonts w:ascii="Cambria Math" w:eastAsiaTheme="minorEastAsia" w:hAnsi="Cambria Math"/>
                      <w:u w:val="single"/>
                    </w:rPr>
                    <m:t>mv</m:t>
                  </m:r>
                </m:num>
                <m:den>
                  <m:r>
                    <w:rPr>
                      <w:rFonts w:ascii="Cambria Math" w:eastAsiaTheme="minorEastAsia" w:hAnsi="Cambria Math"/>
                      <w:u w:val="single"/>
                    </w:rPr>
                    <m:t>°C</m:t>
                  </m:r>
                </m:den>
              </m:f>
            </m:e>
          </m:d>
          <m:d>
            <m:dPr>
              <m:ctrlPr>
                <w:rPr>
                  <w:rFonts w:ascii="Cambria Math" w:eastAsiaTheme="minorEastAsia" w:hAnsi="Cambria Math"/>
                  <w:i/>
                  <w:u w:val="single"/>
                </w:rPr>
              </m:ctrlPr>
            </m:dPr>
            <m:e>
              <m:r>
                <w:rPr>
                  <w:rFonts w:ascii="Cambria Math" w:eastAsiaTheme="minorEastAsia" w:hAnsi="Cambria Math"/>
                  <w:u w:val="single"/>
                </w:rPr>
                <m:t>50°C</m:t>
              </m:r>
            </m:e>
          </m:d>
          <m:r>
            <w:rPr>
              <w:rFonts w:ascii="Cambria Math" w:eastAsiaTheme="minorEastAsia" w:hAnsi="Cambria Math"/>
              <w:u w:val="single"/>
            </w:rPr>
            <m:t>+2.73=3.23 v</m:t>
          </m:r>
        </m:oMath>
      </m:oMathPara>
    </w:p>
    <w:p w14:paraId="53A69D13"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Y ahora sabemos que nuestra salida del sensor y por lo tanto entrada del CAS tiene un límite superior de 3.23 volts y un límite inferior de 2.73 volts a acondicionar.</w:t>
      </w:r>
    </w:p>
    <w:p w14:paraId="39E4B5D3"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Como sabemos que el ADC0804 utilizara una configuración (Figura. 7) que toma valores con límites de 0 a 5 volts, entonces desarrollaremos nuestra fórmula para el CAS tomando eso en cuenta</w:t>
      </w:r>
    </w:p>
    <w:p w14:paraId="162023EA"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 xml:space="preserve">Para </w:t>
      </w:r>
    </w:p>
    <w:p w14:paraId="6A0E8DB0"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=0°C→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=2.73v→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=0v→Salida=00000000</m:t>
          </m:r>
        </m:oMath>
      </m:oMathPara>
    </w:p>
    <w:p w14:paraId="4B5E964B"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=50°C→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=3.23v→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=5v→Salida=11111111</m:t>
          </m:r>
        </m:oMath>
      </m:oMathPara>
    </w:p>
    <w:p w14:paraId="06B890AB"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Ahora podemos construir el siguiente diagrama de bloques ya que tenemos toda la información necesaria</w:t>
      </w:r>
    </w:p>
    <w:p w14:paraId="7192A64B" w14:textId="77777777" w:rsidR="007641F5" w:rsidRPr="00ED2582" w:rsidRDefault="007641F5" w:rsidP="007641F5">
      <w:pPr>
        <w:jc w:val="center"/>
        <w:rPr>
          <w:rFonts w:ascii="Century" w:hAnsi="Century"/>
        </w:rPr>
      </w:pPr>
      <w:r w:rsidRPr="00ED2582">
        <w:rPr>
          <w:rFonts w:ascii="Century" w:hAnsi="Century"/>
          <w:noProof/>
        </w:rPr>
        <w:drawing>
          <wp:inline distT="0" distB="0" distL="0" distR="0" wp14:anchorId="77BCEBE9" wp14:editId="25B33458">
            <wp:extent cx="5612130" cy="6508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50875"/>
                    </a:xfrm>
                    <a:prstGeom prst="rect">
                      <a:avLst/>
                    </a:prstGeom>
                  </pic:spPr>
                </pic:pic>
              </a:graphicData>
            </a:graphic>
          </wp:inline>
        </w:drawing>
      </w:r>
    </w:p>
    <w:p w14:paraId="2202719A" w14:textId="3C8E911F" w:rsidR="007641F5" w:rsidRPr="00ED2582" w:rsidRDefault="007641F5" w:rsidP="007641F5">
      <w:pPr>
        <w:jc w:val="center"/>
        <w:rPr>
          <w:rFonts w:ascii="Century" w:hAnsi="Century"/>
          <w:i/>
          <w:iCs/>
          <w:sz w:val="14"/>
          <w:szCs w:val="14"/>
        </w:rPr>
      </w:pPr>
      <w:r w:rsidRPr="00ED2582">
        <w:rPr>
          <w:rFonts w:ascii="Century" w:hAnsi="Century"/>
          <w:i/>
          <w:iCs/>
          <w:sz w:val="16"/>
          <w:szCs w:val="16"/>
        </w:rPr>
        <w:t xml:space="preserve">Figura </w:t>
      </w:r>
      <w:r w:rsidR="00146A8B">
        <w:rPr>
          <w:rFonts w:ascii="Century" w:hAnsi="Century"/>
          <w:i/>
          <w:iCs/>
          <w:sz w:val="16"/>
          <w:szCs w:val="16"/>
        </w:rPr>
        <w:t>8</w:t>
      </w:r>
      <w:r w:rsidRPr="00ED2582">
        <w:rPr>
          <w:rFonts w:ascii="Century" w:hAnsi="Century"/>
          <w:i/>
          <w:iCs/>
          <w:sz w:val="16"/>
          <w:szCs w:val="16"/>
        </w:rPr>
        <w:t>. Diagrama de bloques con dispositivos, límites de salida y límites de entrada involucrados.</w:t>
      </w:r>
    </w:p>
    <w:p w14:paraId="52CCD937" w14:textId="77777777" w:rsidR="007641F5" w:rsidRPr="00ED2582" w:rsidRDefault="007641F5" w:rsidP="007641F5">
      <w:pPr>
        <w:jc w:val="both"/>
        <w:rPr>
          <w:rFonts w:ascii="Century" w:eastAsiaTheme="minorEastAsia" w:hAnsi="Century"/>
        </w:rPr>
      </w:pPr>
    </w:p>
    <w:p w14:paraId="17B5FCA2"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 xml:space="preserve">Teniendo </w:t>
      </w:r>
    </w:p>
    <w:p w14:paraId="3BA98AAC"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y=mx+b</m:t>
          </m:r>
        </m:oMath>
      </m:oMathPara>
    </w:p>
    <w:p w14:paraId="7239CEAF"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oMath>
      </m:oMathPara>
    </w:p>
    <w:p w14:paraId="2EBB067D"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m:oMathPara>
    </w:p>
    <w:p w14:paraId="57F4A713"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3.23-2.73</m:t>
              </m:r>
            </m:den>
          </m:f>
          <m:r>
            <w:rPr>
              <w:rFonts w:ascii="Cambria Math" w:eastAsiaTheme="minorEastAsia" w:hAnsi="Cambria Math"/>
            </w:rPr>
            <m:t>=10</m:t>
          </m:r>
        </m:oMath>
      </m:oMathPara>
    </w:p>
    <w:p w14:paraId="5FBA708C" w14:textId="77777777" w:rsidR="007641F5" w:rsidRPr="00ED2582" w:rsidRDefault="007E0160" w:rsidP="007641F5">
      <w:pPr>
        <w:jc w:val="both"/>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+b</m:t>
          </m:r>
        </m:oMath>
      </m:oMathPara>
    </w:p>
    <w:p w14:paraId="0E7C933D"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10</m:t>
              </m:r>
            </m:e>
          </m:d>
          <m:d>
            <m:dPr>
              <m:ctrlPr>
                <w:rPr>
                  <w:rFonts w:ascii="Cambria Math" w:eastAsiaTheme="minorEastAsia" w:hAnsi="Cambria Math"/>
                  <w:i/>
                </w:rPr>
              </m:ctrlPr>
            </m:dPr>
            <m:e>
              <m:r>
                <w:rPr>
                  <w:rFonts w:ascii="Cambria Math" w:eastAsiaTheme="minorEastAsia" w:hAnsi="Cambria Math"/>
                </w:rPr>
                <m:t>3.23</m:t>
              </m:r>
            </m:e>
          </m:d>
          <m:r>
            <w:rPr>
              <w:rFonts w:ascii="Cambria Math" w:eastAsiaTheme="minorEastAsia" w:hAnsi="Cambria Math"/>
            </w:rPr>
            <m:t>+b→b=5-32.3→</m:t>
          </m:r>
          <m:r>
            <m:rPr>
              <m:sty m:val="bi"/>
            </m:rPr>
            <w:rPr>
              <w:rFonts w:ascii="Cambria Math" w:eastAsiaTheme="minorEastAsia" w:hAnsi="Cambria Math"/>
            </w:rPr>
            <m:t>b=-27.3</m:t>
          </m:r>
        </m:oMath>
      </m:oMathPara>
    </w:p>
    <w:p w14:paraId="5C293F9C" w14:textId="77777777" w:rsidR="007641F5" w:rsidRPr="00ED2582" w:rsidRDefault="007641F5" w:rsidP="007641F5">
      <w:pPr>
        <w:jc w:val="both"/>
        <w:rPr>
          <w:rFonts w:ascii="Century" w:eastAsiaTheme="minorEastAsia" w:hAnsi="Century"/>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-27.3</m:t>
          </m:r>
        </m:oMath>
      </m:oMathPara>
    </w:p>
    <w:p w14:paraId="357A2335" w14:textId="77777777" w:rsidR="007641F5" w:rsidRPr="00ED2582" w:rsidRDefault="007E0160" w:rsidP="007641F5">
      <w:pPr>
        <w:jc w:val="both"/>
        <w:rPr>
          <w:rFonts w:ascii="Century" w:eastAsiaTheme="minorEastAsia" w:hAnsi="Century"/>
          <w:b/>
          <w:bCs/>
          <w:u w:val="single"/>
        </w:rPr>
      </w:pPr>
      <m:oMathPara>
        <m:oMath>
          <m:sSub>
            <m:sSubPr>
              <m:ctrlPr>
                <w:rPr>
                  <w:rFonts w:ascii="Cambria Math" w:eastAsiaTheme="minorEastAsia" w:hAnsi="Cambria Math"/>
                  <w:b/>
                  <w:bCs/>
                  <w:i/>
                  <w:u w:val="single"/>
                </w:rPr>
              </m:ctrlPr>
            </m:sSubPr>
            <m:e>
              <m:r>
                <m:rPr>
                  <m:sty m:val="bi"/>
                </m:rPr>
                <w:rPr>
                  <w:rFonts w:ascii="Cambria Math" w:eastAsiaTheme="minorEastAsia" w:hAnsi="Cambria Math"/>
                  <w:u w:val="single"/>
                </w:rPr>
                <m:t>V</m:t>
              </m:r>
            </m:e>
            <m:sub>
              <m:r>
                <m:rPr>
                  <m:sty m:val="bi"/>
                </m:rPr>
                <w:rPr>
                  <w:rFonts w:ascii="Cambria Math" w:eastAsiaTheme="minorEastAsia" w:hAnsi="Cambria Math"/>
                  <w:u w:val="single"/>
                </w:rPr>
                <m:t>0</m:t>
              </m:r>
            </m:sub>
          </m:sSub>
          <m:r>
            <m:rPr>
              <m:sty m:val="bi"/>
            </m:rPr>
            <w:rPr>
              <w:rFonts w:ascii="Cambria Math" w:eastAsiaTheme="minorEastAsia" w:hAnsi="Cambria Math"/>
              <w:u w:val="single"/>
            </w:rPr>
            <m:t>=</m:t>
          </m:r>
          <m:sSub>
            <m:sSubPr>
              <m:ctrlPr>
                <w:rPr>
                  <w:rFonts w:ascii="Cambria Math" w:eastAsiaTheme="minorEastAsia" w:hAnsi="Cambria Math"/>
                  <w:b/>
                  <w:bCs/>
                  <w:i/>
                  <w:u w:val="single"/>
                </w:rPr>
              </m:ctrlPr>
            </m:sSubPr>
            <m:e>
              <m:r>
                <m:rPr>
                  <m:sty m:val="bi"/>
                </m:rPr>
                <w:rPr>
                  <w:rFonts w:ascii="Cambria Math" w:eastAsiaTheme="minorEastAsia" w:hAnsi="Cambria Math"/>
                  <w:u w:val="single"/>
                </w:rPr>
                <m:t>10(V</m:t>
              </m:r>
            </m:e>
            <m:sub>
              <m:r>
                <m:rPr>
                  <m:sty m:val="bi"/>
                </m:rPr>
                <w:rPr>
                  <w:rFonts w:ascii="Cambria Math" w:eastAsiaTheme="minorEastAsia" w:hAnsi="Cambria Math"/>
                  <w:u w:val="single"/>
                </w:rPr>
                <m:t>t</m:t>
              </m:r>
            </m:sub>
          </m:sSub>
          <m:r>
            <m:rPr>
              <m:sty m:val="bi"/>
            </m:rPr>
            <w:rPr>
              <w:rFonts w:ascii="Cambria Math" w:eastAsiaTheme="minorEastAsia" w:hAnsi="Cambria Math"/>
              <w:u w:val="single"/>
            </w:rPr>
            <m:t>-2.73)</m:t>
          </m:r>
        </m:oMath>
      </m:oMathPara>
    </w:p>
    <w:p w14:paraId="29A5726F"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Ya teniendo esta fórmula y con la información que ya tenemos, podemos empezar a generar nuestros datos teóricos.</w:t>
      </w:r>
    </w:p>
    <w:p w14:paraId="4B23DF6B" w14:textId="77777777" w:rsidR="007641F5" w:rsidRPr="00ED2582" w:rsidRDefault="007641F5" w:rsidP="007641F5">
      <w:pPr>
        <w:jc w:val="both"/>
        <w:rPr>
          <w:rFonts w:ascii="Century" w:eastAsiaTheme="minorEastAsia" w:hAnsi="Century"/>
          <w:b/>
          <w:bCs/>
          <w:sz w:val="16"/>
          <w:szCs w:val="16"/>
        </w:rPr>
      </w:pPr>
      <w:r w:rsidRPr="00ED2582">
        <w:rPr>
          <w:rFonts w:ascii="Century" w:eastAsiaTheme="minorEastAsia" w:hAnsi="Century"/>
          <w:b/>
          <w:bCs/>
          <w:sz w:val="16"/>
          <w:szCs w:val="16"/>
        </w:rPr>
        <w:t xml:space="preserve">Nota: </w:t>
      </w:r>
      <m:oMath>
        <m:r>
          <m:rPr>
            <m:sty m:val="bi"/>
          </m:rPr>
          <w:rPr>
            <w:rFonts w:ascii="Cambria Math" w:eastAsiaTheme="minorEastAsia" w:hAnsi="Cambria Math"/>
            <w:sz w:val="16"/>
            <w:szCs w:val="16"/>
          </w:rPr>
          <m:t>Vi=</m:t>
        </m:r>
        <m:sSub>
          <m:sSubPr>
            <m:ctrlPr>
              <w:rPr>
                <w:rFonts w:ascii="Cambria Math" w:eastAsiaTheme="minorEastAsia" w:hAnsi="Cambria Math"/>
                <w:b/>
                <w:bCs/>
                <w:i/>
                <w:sz w:val="16"/>
                <w:szCs w:val="16"/>
              </w:rPr>
            </m:ctrlPr>
          </m:sSubPr>
          <m:e>
            <m:r>
              <m:rPr>
                <m:sty m:val="bi"/>
              </m:rPr>
              <w:rPr>
                <w:rFonts w:ascii="Cambria Math" w:eastAsiaTheme="minorEastAsia" w:hAnsi="Cambria Math"/>
                <w:sz w:val="16"/>
                <w:szCs w:val="16"/>
              </w:rPr>
              <m:t>V</m:t>
            </m:r>
          </m:e>
          <m:sub>
            <m:r>
              <m:rPr>
                <m:sty m:val="bi"/>
              </m:rPr>
              <w:rPr>
                <w:rFonts w:ascii="Cambria Math" w:eastAsiaTheme="minorEastAsia" w:hAnsi="Cambria Math"/>
                <w:sz w:val="16"/>
                <w:szCs w:val="16"/>
              </w:rPr>
              <m:t>t</m:t>
            </m:r>
          </m:sub>
        </m:sSub>
      </m:oMath>
    </w:p>
    <w:p w14:paraId="3A3EF692" w14:textId="77777777" w:rsidR="007641F5" w:rsidRPr="00ED2582" w:rsidRDefault="007641F5" w:rsidP="007641F5">
      <w:pPr>
        <w:jc w:val="both"/>
        <w:rPr>
          <w:rFonts w:ascii="Century" w:eastAsiaTheme="minorEastAsia" w:hAnsi="Century"/>
        </w:rPr>
      </w:pPr>
      <w:r w:rsidRPr="00ED2582">
        <w:rPr>
          <w:rFonts w:ascii="Century" w:hAnsi="Century"/>
          <w:noProof/>
        </w:rPr>
        <w:drawing>
          <wp:inline distT="0" distB="0" distL="0" distR="0" wp14:anchorId="66EBE09E" wp14:editId="021506A3">
            <wp:extent cx="5323772" cy="2857500"/>
            <wp:effectExtent l="0" t="0" r="0" b="0"/>
            <wp:docPr id="2137285417" name="Imagen 213728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370"/>
                    <a:stretch/>
                  </pic:blipFill>
                  <pic:spPr bwMode="auto">
                    <a:xfrm>
                      <a:off x="0" y="0"/>
                      <a:ext cx="5323772" cy="2857500"/>
                    </a:xfrm>
                    <a:prstGeom prst="rect">
                      <a:avLst/>
                    </a:prstGeom>
                    <a:ln>
                      <a:noFill/>
                    </a:ln>
                    <a:extLst>
                      <a:ext uri="{53640926-AAD7-44D8-BBD7-CCE9431645EC}">
                        <a14:shadowObscured xmlns:a14="http://schemas.microsoft.com/office/drawing/2010/main"/>
                      </a:ext>
                    </a:extLst>
                  </pic:spPr>
                </pic:pic>
              </a:graphicData>
            </a:graphic>
          </wp:inline>
        </w:drawing>
      </w:r>
    </w:p>
    <w:p w14:paraId="1C860BB1" w14:textId="77777777" w:rsidR="007641F5" w:rsidRPr="00ED2582" w:rsidRDefault="007641F5" w:rsidP="007641F5">
      <w:pPr>
        <w:jc w:val="center"/>
        <w:rPr>
          <w:rFonts w:ascii="Century" w:eastAsiaTheme="minorEastAsia" w:hAnsi="Century"/>
          <w:i/>
          <w:iCs/>
          <w:sz w:val="16"/>
          <w:szCs w:val="16"/>
        </w:rPr>
      </w:pPr>
      <w:r w:rsidRPr="00ED2582">
        <w:rPr>
          <w:rFonts w:ascii="Century" w:eastAsiaTheme="minorEastAsia" w:hAnsi="Century"/>
          <w:i/>
          <w:iCs/>
          <w:sz w:val="16"/>
          <w:szCs w:val="16"/>
        </w:rPr>
        <w:t>Tabla 5. Valores teóricos del sistema</w:t>
      </w:r>
    </w:p>
    <w:p w14:paraId="5D7B582C"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De la misma forma podemos observar las gráficas de transferencia teóricas tanto del sensor como del CAS.</w:t>
      </w:r>
    </w:p>
    <w:p w14:paraId="5FF265C7" w14:textId="77777777" w:rsidR="007641F5" w:rsidRPr="00ED2582" w:rsidRDefault="007641F5" w:rsidP="007641F5">
      <w:pPr>
        <w:jc w:val="center"/>
        <w:rPr>
          <w:rFonts w:ascii="Century" w:eastAsiaTheme="minorEastAsia" w:hAnsi="Century"/>
        </w:rPr>
      </w:pPr>
      <w:r w:rsidRPr="00ED2582">
        <w:rPr>
          <w:rFonts w:ascii="Century" w:hAnsi="Century"/>
          <w:noProof/>
        </w:rPr>
        <mc:AlternateContent>
          <mc:Choice Requires="wpg">
            <w:drawing>
              <wp:anchor distT="0" distB="0" distL="114300" distR="114300" simplePos="0" relativeHeight="251686912" behindDoc="0" locked="0" layoutInCell="1" allowOverlap="1" wp14:anchorId="7BAC4AA4" wp14:editId="1BB874F6">
                <wp:simplePos x="0" y="0"/>
                <wp:positionH relativeFrom="column">
                  <wp:posOffset>1358265</wp:posOffset>
                </wp:positionH>
                <wp:positionV relativeFrom="paragraph">
                  <wp:posOffset>267628</wp:posOffset>
                </wp:positionV>
                <wp:extent cx="3477456" cy="1688465"/>
                <wp:effectExtent l="0" t="0" r="0" b="6985"/>
                <wp:wrapNone/>
                <wp:docPr id="28" name="Grupo 28"/>
                <wp:cNvGraphicFramePr/>
                <a:graphic xmlns:a="http://schemas.openxmlformats.org/drawingml/2006/main">
                  <a:graphicData uri="http://schemas.microsoft.com/office/word/2010/wordprocessingGroup">
                    <wpg:wgp>
                      <wpg:cNvGrpSpPr/>
                      <wpg:grpSpPr>
                        <a:xfrm>
                          <a:off x="0" y="0"/>
                          <a:ext cx="3477456" cy="1688465"/>
                          <a:chOff x="0" y="0"/>
                          <a:chExt cx="3477456" cy="1688465"/>
                        </a:xfrm>
                      </wpg:grpSpPr>
                      <wpg:grpSp>
                        <wpg:cNvPr id="25" name="Grupo 25"/>
                        <wpg:cNvGrpSpPr/>
                        <wpg:grpSpPr>
                          <a:xfrm>
                            <a:off x="0" y="0"/>
                            <a:ext cx="3477456" cy="1688465"/>
                            <a:chOff x="74510" y="0"/>
                            <a:chExt cx="3478064" cy="1688537"/>
                          </a:xfrm>
                        </wpg:grpSpPr>
                        <wpg:grpSp>
                          <wpg:cNvPr id="22" name="Grupo 22"/>
                          <wpg:cNvGrpSpPr/>
                          <wpg:grpSpPr>
                            <a:xfrm>
                              <a:off x="240030" y="0"/>
                              <a:ext cx="3312544" cy="1688537"/>
                              <a:chOff x="0" y="0"/>
                              <a:chExt cx="3312544" cy="1688537"/>
                            </a:xfrm>
                          </wpg:grpSpPr>
                          <wps:wsp>
                            <wps:cNvPr id="17" name="Conector recto de flecha 17"/>
                            <wps:cNvCnPr/>
                            <wps:spPr>
                              <a:xfrm flipV="1">
                                <a:off x="139461" y="193375"/>
                                <a:ext cx="0" cy="1391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ector recto de flecha 19"/>
                            <wps:cNvCnPr/>
                            <wps:spPr>
                              <a:xfrm>
                                <a:off x="138023" y="1582947"/>
                                <a:ext cx="26991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0" y="0"/>
                                <a:ext cx="529087" cy="244475"/>
                              </a:xfrm>
                              <a:prstGeom prst="rect">
                                <a:avLst/>
                              </a:prstGeom>
                              <a:noFill/>
                              <a:ln w="6350">
                                <a:noFill/>
                              </a:ln>
                            </wps:spPr>
                            <wps:txbx>
                              <w:txbxContent>
                                <w:p w14:paraId="146DDDB9" w14:textId="77777777" w:rsidR="006225B7" w:rsidRDefault="006225B7" w:rsidP="007641F5">
                                  <w:r>
                                    <w:t>Vt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2777706" y="1443487"/>
                                <a:ext cx="534838" cy="245050"/>
                              </a:xfrm>
                              <a:prstGeom prst="rect">
                                <a:avLst/>
                              </a:prstGeom>
                              <a:noFill/>
                              <a:ln w="6350">
                                <a:noFill/>
                              </a:ln>
                            </wps:spPr>
                            <wps:txbx>
                              <w:txbxContent>
                                <w:p w14:paraId="053DCA3D" w14:textId="77777777" w:rsidR="006225B7" w:rsidRDefault="006225B7" w:rsidP="007641F5">
                                  <w:r>
                                    <w:t>Tc(°C)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Elipse 23"/>
                          <wps:cNvSpPr/>
                          <wps:spPr>
                            <a:xfrm>
                              <a:off x="356235" y="1087755"/>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74510" y="986679"/>
                              <a:ext cx="402563" cy="244465"/>
                            </a:xfrm>
                            <a:prstGeom prst="rect">
                              <a:avLst/>
                            </a:prstGeom>
                            <a:noFill/>
                            <a:ln w="6350">
                              <a:noFill/>
                            </a:ln>
                          </wps:spPr>
                          <wps:txbx>
                            <w:txbxContent>
                              <w:p w14:paraId="201FE559" w14:textId="77777777" w:rsidR="006225B7" w:rsidRPr="00707229" w:rsidRDefault="006225B7" w:rsidP="007641F5">
                                <w:pPr>
                                  <w:rPr>
                                    <w:sz w:val="16"/>
                                    <w:szCs w:val="16"/>
                                  </w:rPr>
                                </w:pPr>
                                <w:r w:rsidRPr="00707229">
                                  <w:rPr>
                                    <w:sz w:val="16"/>
                                    <w:szCs w:val="16"/>
                                  </w:rPr>
                                  <w:t>2.73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Cuadro de texto 26"/>
                        <wps:cNvSpPr txBox="1"/>
                        <wps:spPr>
                          <a:xfrm>
                            <a:off x="2782277" y="246185"/>
                            <a:ext cx="466643" cy="244455"/>
                          </a:xfrm>
                          <a:prstGeom prst="rect">
                            <a:avLst/>
                          </a:prstGeom>
                          <a:noFill/>
                          <a:ln w="6350">
                            <a:noFill/>
                          </a:ln>
                        </wps:spPr>
                        <wps:txbx>
                          <w:txbxContent>
                            <w:p w14:paraId="73E46868" w14:textId="77777777" w:rsidR="006225B7" w:rsidRPr="00707229" w:rsidRDefault="006225B7" w:rsidP="007641F5">
                              <w:pPr>
                                <w:rPr>
                                  <w:sz w:val="16"/>
                                  <w:szCs w:val="16"/>
                                </w:rPr>
                              </w:pPr>
                              <w:r>
                                <w:rPr>
                                  <w:sz w:val="16"/>
                                  <w:szCs w:val="16"/>
                                </w:rPr>
                                <w:t>3.2</w:t>
                              </w:r>
                              <w:r w:rsidRPr="00707229">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Elipse 27"/>
                        <wps:cNvSpPr/>
                        <wps:spPr>
                          <a:xfrm>
                            <a:off x="2778369" y="382954"/>
                            <a:ext cx="45711" cy="45717"/>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AC4AA4" id="Grupo 28" o:spid="_x0000_s1030" style="position:absolute;left:0;text-align:left;margin-left:106.95pt;margin-top:21.05pt;width:273.8pt;height:132.95pt;z-index:251686912" coordsize="34774,16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">
                <v:group id="Grupo 25" o:spid="_x0000_s1031" style="position:absolute;width:34774;height:16884" coordorigin="745" coordsize="34780,1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2" o:spid="_x0000_s1032" style="position:absolute;left:2400;width:33125;height:16885" coordsize="33125,1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Conector recto de flecha 17" o:spid="_x0000_s1033" type="#_x0000_t32" style="position:absolute;left:1394;top:1933;width:0;height:139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v:shape>
                    <v:shape id="Conector recto de flecha 19" o:spid="_x0000_s1034" type="#_x0000_t32" style="position:absolute;left:1380;top:15829;width:26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Cuadro de texto 20" o:spid="_x0000_s1035" type="#_x0000_t202" style="position:absolute;width:529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46DDDB9" w14:textId="77777777" w:rsidR="006225B7" w:rsidRDefault="006225B7" w:rsidP="007641F5">
                            <w:r>
                              <w:t>Vt (V)</w:t>
                            </w:r>
                          </w:p>
                        </w:txbxContent>
                      </v:textbox>
                    </v:shape>
                    <v:shape id="Cuadro de texto 21" o:spid="_x0000_s1036" type="#_x0000_t202" style="position:absolute;left:27777;top:14434;width:534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3DCA3D" w14:textId="77777777" w:rsidR="006225B7" w:rsidRDefault="006225B7" w:rsidP="007641F5">
                            <w:r>
                              <w:t>Tc(°C)</w:t>
                            </w:r>
                          </w:p>
                        </w:txbxContent>
                      </v:textbox>
                    </v:shape>
                  </v:group>
                  <v:oval id="Elipse 23" o:spid="_x0000_s1037" style="position:absolute;left:3562;top:1087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" fillcolor="black [3213]" stroked="f" strokeweight="1pt">
                    <v:stroke joinstyle="miter"/>
                  </v:oval>
                  <v:shape id="Cuadro de texto 24" o:spid="_x0000_s1038" type="#_x0000_t202" style="position:absolute;left:745;top:9866;width:402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01FE559" w14:textId="77777777" w:rsidR="006225B7" w:rsidRPr="00707229" w:rsidRDefault="006225B7" w:rsidP="007641F5">
                          <w:pPr>
                            <w:rPr>
                              <w:sz w:val="16"/>
                              <w:szCs w:val="16"/>
                            </w:rPr>
                          </w:pPr>
                          <w:r w:rsidRPr="00707229">
                            <w:rPr>
                              <w:sz w:val="16"/>
                              <w:szCs w:val="16"/>
                            </w:rPr>
                            <w:t>2.73</w:t>
                          </w:r>
                        </w:p>
                      </w:txbxContent>
                    </v:textbox>
                  </v:shape>
                </v:group>
                <v:shape id="Cuadro de texto 26" o:spid="_x0000_s1039" type="#_x0000_t202" style="position:absolute;left:27822;top:2461;width:4667;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3E46868" w14:textId="77777777" w:rsidR="006225B7" w:rsidRPr="00707229" w:rsidRDefault="006225B7" w:rsidP="007641F5">
                        <w:pPr>
                          <w:rPr>
                            <w:sz w:val="16"/>
                            <w:szCs w:val="16"/>
                          </w:rPr>
                        </w:pPr>
                        <w:r>
                          <w:rPr>
                            <w:sz w:val="16"/>
                            <w:szCs w:val="16"/>
                          </w:rPr>
                          <w:t>3.2</w:t>
                        </w:r>
                        <w:r w:rsidRPr="00707229">
                          <w:rPr>
                            <w:sz w:val="16"/>
                            <w:szCs w:val="16"/>
                          </w:rPr>
                          <w:t>3</w:t>
                        </w:r>
                      </w:p>
                    </w:txbxContent>
                  </v:textbox>
                </v:shape>
                <v:oval id="Elipse 27" o:spid="_x0000_s1040" style="position:absolute;left:27783;top:382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" fillcolor="black [3213]" stroked="f" strokeweight="1pt">
                  <v:stroke joinstyle="miter"/>
                </v:oval>
              </v:group>
            </w:pict>
          </mc:Fallback>
        </mc:AlternateContent>
      </w:r>
      <w:r w:rsidRPr="00ED2582">
        <w:rPr>
          <w:rFonts w:ascii="Century" w:hAnsi="Century"/>
          <w:noProof/>
        </w:rPr>
        <w:drawing>
          <wp:inline distT="0" distB="0" distL="0" distR="0" wp14:anchorId="0E6BC3D5" wp14:editId="57447A46">
            <wp:extent cx="3114675" cy="2095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2095500"/>
                    </a:xfrm>
                    <a:prstGeom prst="rect">
                      <a:avLst/>
                    </a:prstGeom>
                  </pic:spPr>
                </pic:pic>
              </a:graphicData>
            </a:graphic>
          </wp:inline>
        </w:drawing>
      </w:r>
    </w:p>
    <w:p w14:paraId="3B1646AD" w14:textId="77777777" w:rsidR="00C7067E" w:rsidRDefault="007641F5" w:rsidP="007641F5">
      <w:pPr>
        <w:jc w:val="center"/>
        <w:rPr>
          <w:rFonts w:ascii="Century" w:eastAsiaTheme="minorEastAsia" w:hAnsi="Century"/>
          <w:i/>
          <w:iCs/>
          <w:sz w:val="16"/>
          <w:szCs w:val="16"/>
        </w:rPr>
      </w:pPr>
      <w:r w:rsidRPr="00ED2582">
        <w:rPr>
          <w:rFonts w:ascii="Century" w:eastAsiaTheme="minorEastAsia" w:hAnsi="Century"/>
          <w:i/>
          <w:iCs/>
          <w:sz w:val="16"/>
          <w:szCs w:val="16"/>
        </w:rPr>
        <w:t>Grafica 1. Voltaje de salida del LM335 (V) contra la temperatura de entrada del sensor (°C) de los valores teóricos.</w:t>
      </w:r>
    </w:p>
    <w:p w14:paraId="73DD1471" w14:textId="180CB8B2" w:rsidR="007641F5" w:rsidRPr="00ED2582" w:rsidRDefault="007641F5" w:rsidP="007641F5">
      <w:pPr>
        <w:jc w:val="center"/>
        <w:rPr>
          <w:rFonts w:ascii="Century" w:eastAsiaTheme="minorEastAsia" w:hAnsi="Century"/>
          <w:i/>
          <w:iCs/>
          <w:sz w:val="24"/>
          <w:szCs w:val="24"/>
        </w:rPr>
      </w:pPr>
      <w:r w:rsidRPr="00ED2582">
        <w:rPr>
          <w:rFonts w:ascii="Century" w:hAnsi="Century"/>
          <w:i/>
          <w:iCs/>
          <w:noProof/>
          <w:sz w:val="24"/>
          <w:szCs w:val="24"/>
        </w:rPr>
        <w:lastRenderedPageBreak/>
        <mc:AlternateContent>
          <mc:Choice Requires="wpg">
            <w:drawing>
              <wp:anchor distT="0" distB="0" distL="114300" distR="114300" simplePos="0" relativeHeight="251687936" behindDoc="0" locked="0" layoutInCell="1" allowOverlap="1" wp14:anchorId="7913BC99" wp14:editId="05372C60">
                <wp:simplePos x="0" y="0"/>
                <wp:positionH relativeFrom="column">
                  <wp:posOffset>1345013</wp:posOffset>
                </wp:positionH>
                <wp:positionV relativeFrom="paragraph">
                  <wp:posOffset>53727</wp:posOffset>
                </wp:positionV>
                <wp:extent cx="3311965" cy="1820987"/>
                <wp:effectExtent l="0" t="0" r="0" b="0"/>
                <wp:wrapNone/>
                <wp:docPr id="29" name="Grupo 29"/>
                <wp:cNvGraphicFramePr/>
                <a:graphic xmlns:a="http://schemas.openxmlformats.org/drawingml/2006/main">
                  <a:graphicData uri="http://schemas.microsoft.com/office/word/2010/wordprocessingGroup">
                    <wpg:wgp>
                      <wpg:cNvGrpSpPr/>
                      <wpg:grpSpPr>
                        <a:xfrm>
                          <a:off x="0" y="0"/>
                          <a:ext cx="3311965" cy="1820987"/>
                          <a:chOff x="165491" y="-132522"/>
                          <a:chExt cx="3311965" cy="1820987"/>
                        </a:xfrm>
                      </wpg:grpSpPr>
                      <wpg:grpSp>
                        <wpg:cNvPr id="30" name="Grupo 30"/>
                        <wpg:cNvGrpSpPr/>
                        <wpg:grpSpPr>
                          <a:xfrm>
                            <a:off x="165491" y="-132522"/>
                            <a:ext cx="3311965" cy="1820987"/>
                            <a:chOff x="240030" y="-132528"/>
                            <a:chExt cx="3312544" cy="1821065"/>
                          </a:xfrm>
                        </wpg:grpSpPr>
                        <wpg:grpSp>
                          <wpg:cNvPr id="31" name="Grupo 31"/>
                          <wpg:cNvGrpSpPr/>
                          <wpg:grpSpPr>
                            <a:xfrm>
                              <a:off x="240030" y="-132528"/>
                              <a:ext cx="3312544" cy="1821065"/>
                              <a:chOff x="0" y="-132528"/>
                              <a:chExt cx="3312544" cy="1821065"/>
                            </a:xfrm>
                          </wpg:grpSpPr>
                          <wps:wsp>
                            <wps:cNvPr id="2137285408" name="Conector recto de flecha 2137285408"/>
                            <wps:cNvCnPr/>
                            <wps:spPr>
                              <a:xfrm flipH="1" flipV="1">
                                <a:off x="138005" y="53010"/>
                                <a:ext cx="1437" cy="15312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7285409" name="Conector recto de flecha 2137285409"/>
                            <wps:cNvCnPr/>
                            <wps:spPr>
                              <a:xfrm>
                                <a:off x="138023" y="1582947"/>
                                <a:ext cx="26991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7285410" name="Cuadro de texto 2137285410"/>
                            <wps:cNvSpPr txBox="1"/>
                            <wps:spPr>
                              <a:xfrm>
                                <a:off x="0" y="-132528"/>
                                <a:ext cx="622961" cy="244475"/>
                              </a:xfrm>
                              <a:prstGeom prst="rect">
                                <a:avLst/>
                              </a:prstGeom>
                              <a:noFill/>
                              <a:ln w="6350">
                                <a:noFill/>
                              </a:ln>
                            </wps:spPr>
                            <wps:txbx>
                              <w:txbxContent>
                                <w:p w14:paraId="69F5D39D" w14:textId="77777777" w:rsidR="006225B7" w:rsidRDefault="006225B7" w:rsidP="007641F5">
                                  <w:r>
                                    <w:t>Vo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7285411" name="Cuadro de texto 2137285411"/>
                            <wps:cNvSpPr txBox="1"/>
                            <wps:spPr>
                              <a:xfrm>
                                <a:off x="2777706" y="1443487"/>
                                <a:ext cx="534838" cy="245050"/>
                              </a:xfrm>
                              <a:prstGeom prst="rect">
                                <a:avLst/>
                              </a:prstGeom>
                              <a:noFill/>
                              <a:ln w="6350">
                                <a:noFill/>
                              </a:ln>
                            </wps:spPr>
                            <wps:txbx>
                              <w:txbxContent>
                                <w:p w14:paraId="7C856A7B" w14:textId="77777777" w:rsidR="006225B7" w:rsidRDefault="006225B7" w:rsidP="007641F5">
                                  <w:r>
                                    <w:t>Vt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37285412" name="Elipse 2137285412"/>
                          <wps:cNvSpPr/>
                          <wps:spPr>
                            <a:xfrm>
                              <a:off x="500845" y="1554523"/>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7285413" name="Cuadro de texto 2137285413"/>
                          <wps:cNvSpPr txBox="1"/>
                          <wps:spPr>
                            <a:xfrm>
                              <a:off x="366502" y="1410800"/>
                              <a:ext cx="402563" cy="244465"/>
                            </a:xfrm>
                            <a:prstGeom prst="rect">
                              <a:avLst/>
                            </a:prstGeom>
                            <a:noFill/>
                            <a:ln w="6350">
                              <a:noFill/>
                            </a:ln>
                          </wps:spPr>
                          <wps:txbx>
                            <w:txbxContent>
                              <w:p w14:paraId="76C28ABC" w14:textId="77777777" w:rsidR="006225B7" w:rsidRPr="00707229" w:rsidRDefault="006225B7" w:rsidP="007641F5">
                                <w:pPr>
                                  <w:rPr>
                                    <w:sz w:val="16"/>
                                    <w:szCs w:val="16"/>
                                  </w:rPr>
                                </w:pPr>
                                <w:r>
                                  <w:rPr>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37285414" name="Cuadro de texto 2137285414"/>
                        <wps:cNvSpPr txBox="1"/>
                        <wps:spPr>
                          <a:xfrm>
                            <a:off x="2809631" y="220992"/>
                            <a:ext cx="466643" cy="244455"/>
                          </a:xfrm>
                          <a:prstGeom prst="rect">
                            <a:avLst/>
                          </a:prstGeom>
                          <a:noFill/>
                          <a:ln w="6350">
                            <a:noFill/>
                          </a:ln>
                        </wps:spPr>
                        <wps:txbx>
                          <w:txbxContent>
                            <w:p w14:paraId="66B99ECC" w14:textId="77777777" w:rsidR="006225B7" w:rsidRPr="00707229" w:rsidRDefault="006225B7" w:rsidP="007641F5">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7285415" name="Elipse 2137285415"/>
                        <wps:cNvSpPr/>
                        <wps:spPr>
                          <a:xfrm>
                            <a:off x="2942696" y="367322"/>
                            <a:ext cx="45711" cy="45717"/>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3BC99" id="Grupo 29" o:spid="_x0000_s1041" style="position:absolute;left:0;text-align:left;margin-left:105.9pt;margin-top:4.25pt;width:260.8pt;height:143.4pt;z-index:251687936;mso-width-relative:margin;mso-height-relative:margin" coordorigin="1654,-1325" coordsize="33119,1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">
                <v:group id="Grupo 30" o:spid="_x0000_s1042" style="position:absolute;left:1654;top:-1325;width:33120;height:18209" coordorigin="2400,-1325" coordsize="33125,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upo 31" o:spid="_x0000_s1043" style="position:absolute;left:2400;top:-1325;width:33125;height:18210" coordorigin=",-1325" coordsize="33125,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onector recto de flecha 2137285408" o:spid="_x0000_s1044" type="#_x0000_t32" style="position:absolute;left:1380;top:530;width:14;height:153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" strokecolor="black [3213]" strokeweight=".5pt">
                      <v:stroke endarrow="block" joinstyle="miter"/>
                    </v:shape>
                    <v:shape id="Conector recto de flecha 2137285409" o:spid="_x0000_s1045" type="#_x0000_t32" style="position:absolute;left:1380;top:15829;width:26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" strokecolor="black [3213]" strokeweight=".5pt">
                      <v:stroke endarrow="block" joinstyle="miter"/>
                    </v:shape>
                    <v:shape id="Cuadro de texto 2137285410" o:spid="_x0000_s1046" type="#_x0000_t202" style="position:absolute;top:-1325;width:622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" filled="f" stroked="f" strokeweight=".5pt">
                      <v:textbox>
                        <w:txbxContent>
                          <w:p w14:paraId="69F5D39D" w14:textId="77777777" w:rsidR="006225B7" w:rsidRDefault="006225B7" w:rsidP="007641F5">
                            <w:r>
                              <w:t>Vo (V)</w:t>
                            </w:r>
                          </w:p>
                        </w:txbxContent>
                      </v:textbox>
                    </v:shape>
                    <v:shape id="Cuadro de texto 2137285411" o:spid="_x0000_s1047" type="#_x0000_t202" style="position:absolute;left:27777;top:14434;width:534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" filled="f" stroked="f" strokeweight=".5pt">
                      <v:textbox>
                        <w:txbxContent>
                          <w:p w14:paraId="7C856A7B" w14:textId="77777777" w:rsidR="006225B7" w:rsidRDefault="006225B7" w:rsidP="007641F5">
                            <w:r>
                              <w:t>Vt (V)</w:t>
                            </w:r>
                          </w:p>
                        </w:txbxContent>
                      </v:textbox>
                    </v:shape>
                  </v:group>
                  <v:oval id="Elipse 2137285412" o:spid="_x0000_s1048" style="position:absolute;left:5008;top:1554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" fillcolor="black [3213]" stroked="f" strokeweight="1pt">
                    <v:stroke joinstyle="miter"/>
                  </v:oval>
                  <v:shape id="Cuadro de texto 2137285413" o:spid="_x0000_s1049" type="#_x0000_t202" style="position:absolute;left:3665;top:14108;width:4025;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" filled="f" stroked="f" strokeweight=".5pt">
                    <v:textbox>
                      <w:txbxContent>
                        <w:p w14:paraId="76C28ABC" w14:textId="77777777" w:rsidR="006225B7" w:rsidRPr="00707229" w:rsidRDefault="006225B7" w:rsidP="007641F5">
                          <w:pPr>
                            <w:rPr>
                              <w:sz w:val="16"/>
                              <w:szCs w:val="16"/>
                            </w:rPr>
                          </w:pPr>
                          <w:r>
                            <w:rPr>
                              <w:sz w:val="16"/>
                              <w:szCs w:val="16"/>
                            </w:rPr>
                            <w:t>0</w:t>
                          </w:r>
                        </w:p>
                      </w:txbxContent>
                    </v:textbox>
                  </v:shape>
                </v:group>
                <v:shape id="Cuadro de texto 2137285414" o:spid="_x0000_s1050" type="#_x0000_t202" style="position:absolute;left:28096;top:2209;width:466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" filled="f" stroked="f" strokeweight=".5pt">
                  <v:textbox>
                    <w:txbxContent>
                      <w:p w14:paraId="66B99ECC" w14:textId="77777777" w:rsidR="006225B7" w:rsidRPr="00707229" w:rsidRDefault="006225B7" w:rsidP="007641F5">
                        <w:pPr>
                          <w:rPr>
                            <w:sz w:val="16"/>
                            <w:szCs w:val="16"/>
                          </w:rPr>
                        </w:pPr>
                        <w:r>
                          <w:rPr>
                            <w:sz w:val="16"/>
                            <w:szCs w:val="16"/>
                          </w:rPr>
                          <w:t>5</w:t>
                        </w:r>
                      </w:p>
                    </w:txbxContent>
                  </v:textbox>
                </v:shape>
                <v:oval id="Elipse 2137285415" o:spid="_x0000_s1051" style="position:absolute;left:29426;top:3673;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" fillcolor="black [3213]" stroked="f" strokeweight="1pt">
                  <v:stroke joinstyle="miter"/>
                </v:oval>
              </v:group>
            </w:pict>
          </mc:Fallback>
        </mc:AlternateContent>
      </w:r>
      <w:r w:rsidRPr="00ED2582">
        <w:rPr>
          <w:rFonts w:ascii="Century" w:hAnsi="Century"/>
          <w:i/>
          <w:iCs/>
          <w:noProof/>
          <w:sz w:val="24"/>
          <w:szCs w:val="24"/>
        </w:rPr>
        <w:drawing>
          <wp:inline distT="0" distB="0" distL="0" distR="0" wp14:anchorId="30AE1CD8" wp14:editId="22954643">
            <wp:extent cx="3076575" cy="2009775"/>
            <wp:effectExtent l="0" t="0" r="9525" b="9525"/>
            <wp:docPr id="2137285416" name="Imagen 213728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009775"/>
                    </a:xfrm>
                    <a:prstGeom prst="rect">
                      <a:avLst/>
                    </a:prstGeom>
                  </pic:spPr>
                </pic:pic>
              </a:graphicData>
            </a:graphic>
          </wp:inline>
        </w:drawing>
      </w:r>
    </w:p>
    <w:p w14:paraId="036639DA" w14:textId="77777777" w:rsidR="007641F5" w:rsidRPr="00ED2582" w:rsidRDefault="007641F5" w:rsidP="007641F5">
      <w:pPr>
        <w:jc w:val="center"/>
        <w:rPr>
          <w:rFonts w:ascii="Century" w:eastAsiaTheme="minorEastAsia" w:hAnsi="Century"/>
          <w:i/>
          <w:iCs/>
          <w:sz w:val="16"/>
          <w:szCs w:val="16"/>
        </w:rPr>
      </w:pPr>
      <w:r w:rsidRPr="00ED2582">
        <w:rPr>
          <w:rFonts w:ascii="Century" w:eastAsiaTheme="minorEastAsia" w:hAnsi="Century"/>
          <w:i/>
          <w:iCs/>
          <w:sz w:val="16"/>
          <w:szCs w:val="16"/>
        </w:rPr>
        <w:t>Grafica 2. Voltaje de salida del CAS (V) contra el voltaje de salida del sensor (V) de los valores teóricos.</w:t>
      </w:r>
    </w:p>
    <w:p w14:paraId="03C60AFC"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En estas graficas se pueden ver claramente los límites de cada bloque tanto superiores como inferiores y como en ambos casos se trata de una gráfica transferencia lineal que además concuerda con nuestras fórmulas para bloques lineales.</w:t>
      </w:r>
    </w:p>
    <w:p w14:paraId="5FA00E28" w14:textId="77777777" w:rsidR="007641F5" w:rsidRPr="00ED2582" w:rsidRDefault="007641F5" w:rsidP="007641F5">
      <w:pPr>
        <w:jc w:val="both"/>
        <w:rPr>
          <w:rFonts w:ascii="Century" w:eastAsiaTheme="minorEastAsia" w:hAnsi="Century"/>
        </w:rPr>
      </w:pPr>
      <w:r w:rsidRPr="00ED2582">
        <w:rPr>
          <w:rFonts w:ascii="Century" w:eastAsiaTheme="minorEastAsia" w:hAnsi="Century"/>
        </w:rPr>
        <w:t>Ahora empezaremos a diseñar nuestro sistema en el simulador por bloques</w:t>
      </w:r>
    </w:p>
    <w:p w14:paraId="1A4BFF9B" w14:textId="77777777" w:rsidR="007641F5" w:rsidRPr="00513D22" w:rsidRDefault="007641F5" w:rsidP="00513D22">
      <w:pPr>
        <w:pStyle w:val="Subttulo"/>
        <w:rPr>
          <w:rFonts w:ascii="Century" w:hAnsi="Century"/>
          <w:sz w:val="24"/>
          <w:szCs w:val="24"/>
        </w:rPr>
      </w:pPr>
      <w:r w:rsidRPr="00513D22">
        <w:rPr>
          <w:rFonts w:ascii="Century" w:hAnsi="Century"/>
          <w:sz w:val="24"/>
          <w:szCs w:val="24"/>
        </w:rPr>
        <w:t>Bloque del sensor:</w:t>
      </w:r>
    </w:p>
    <w:p w14:paraId="7099A670" w14:textId="77777777" w:rsidR="007641F5" w:rsidRPr="00ED2582" w:rsidRDefault="007641F5" w:rsidP="007641F5">
      <w:pPr>
        <w:jc w:val="both"/>
        <w:rPr>
          <w:rFonts w:ascii="Century" w:hAnsi="Century"/>
        </w:rPr>
      </w:pPr>
      <w:r w:rsidRPr="00ED2582">
        <w:rPr>
          <w:rFonts w:ascii="Century" w:hAnsi="Century"/>
        </w:rPr>
        <w:t>Primero empezamos colocando el sensor de temperatura LM335 utilizando la configuración vista anteriormente en la figura 4. sacada de su hoja de datos</w:t>
      </w:r>
    </w:p>
    <w:p w14:paraId="5192FB51" w14:textId="77777777" w:rsidR="007641F5" w:rsidRPr="00ED2582" w:rsidRDefault="007641F5" w:rsidP="007641F5">
      <w:pPr>
        <w:jc w:val="both"/>
        <w:rPr>
          <w:rFonts w:ascii="Century" w:hAnsi="Century"/>
        </w:rPr>
      </w:pPr>
      <w:r w:rsidRPr="00ED2582">
        <w:rPr>
          <w:rFonts w:ascii="Century" w:hAnsi="Century"/>
        </w:rPr>
        <w:t>En nuestro simulador Proteus, sin embargo, la calibración del circuito es automática, es decir, que no se requiere que el lm335 sea calibrado con un potenciómetro, esto lo sabemos puesto a que se intentó calibrar, pero la sensibilidad que este arroja es ligeramente mayor que la esperada y por más que sea ligera esta afecta significativamente a nuestro circuito por lo que fue mejor omitirla para minimizar el error lo más posible.</w:t>
      </w:r>
    </w:p>
    <w:p w14:paraId="0EC02A2C" w14:textId="77777777" w:rsidR="007641F5" w:rsidRPr="00ED2582" w:rsidRDefault="007641F5" w:rsidP="007641F5">
      <w:pPr>
        <w:jc w:val="center"/>
        <w:rPr>
          <w:rFonts w:ascii="Century" w:hAnsi="Century"/>
        </w:rPr>
      </w:pPr>
      <w:r w:rsidRPr="00ED2582">
        <w:rPr>
          <w:rFonts w:ascii="Century" w:hAnsi="Century"/>
          <w:noProof/>
        </w:rPr>
        <w:drawing>
          <wp:inline distT="0" distB="0" distL="0" distR="0" wp14:anchorId="53B5503B" wp14:editId="6DD3C3BE">
            <wp:extent cx="2571750" cy="1601802"/>
            <wp:effectExtent l="76200" t="76200" r="133350" b="132080"/>
            <wp:docPr id="2137285418" name="Imagen 213728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058" cy="1626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E81FE" w14:textId="77777777" w:rsidR="007641F5" w:rsidRPr="00ED2582" w:rsidRDefault="007641F5" w:rsidP="007641F5">
      <w:pPr>
        <w:jc w:val="center"/>
        <w:rPr>
          <w:rFonts w:ascii="Century" w:hAnsi="Century"/>
          <w:i/>
          <w:iCs/>
          <w:sz w:val="16"/>
          <w:szCs w:val="16"/>
        </w:rPr>
      </w:pPr>
      <w:r w:rsidRPr="00ED2582">
        <w:rPr>
          <w:rFonts w:ascii="Century" w:hAnsi="Century"/>
          <w:i/>
          <w:iCs/>
          <w:sz w:val="16"/>
          <w:szCs w:val="16"/>
        </w:rPr>
        <w:t>Figura 9. Calibración del LM335 propuesta por la hoja de datos del LM335</w:t>
      </w:r>
    </w:p>
    <w:p w14:paraId="166DED54" w14:textId="77777777" w:rsidR="007641F5" w:rsidRPr="00ED2582" w:rsidRDefault="007641F5" w:rsidP="007641F5">
      <w:pPr>
        <w:jc w:val="center"/>
        <w:rPr>
          <w:rFonts w:ascii="Century" w:hAnsi="Century"/>
          <w:sz w:val="24"/>
          <w:szCs w:val="24"/>
        </w:rPr>
      </w:pPr>
      <w:r w:rsidRPr="00ED2582">
        <w:rPr>
          <w:rFonts w:ascii="Century" w:hAnsi="Century"/>
          <w:noProof/>
          <w:sz w:val="24"/>
          <w:szCs w:val="24"/>
        </w:rPr>
        <w:lastRenderedPageBreak/>
        <w:drawing>
          <wp:inline distT="0" distB="0" distL="0" distR="0" wp14:anchorId="700947D5" wp14:editId="2F15A14E">
            <wp:extent cx="2800350" cy="1737743"/>
            <wp:effectExtent l="76200" t="76200" r="133350" b="129540"/>
            <wp:docPr id="2137285419" name="Imagen 213728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915" cy="1749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367354" w14:textId="2F660F8E" w:rsidR="007641F5" w:rsidRPr="00ED2582" w:rsidRDefault="007641F5" w:rsidP="007641F5">
      <w:pPr>
        <w:jc w:val="center"/>
        <w:rPr>
          <w:rFonts w:ascii="Century" w:hAnsi="Century"/>
          <w:i/>
          <w:iCs/>
          <w:sz w:val="16"/>
          <w:szCs w:val="16"/>
        </w:rPr>
      </w:pPr>
      <w:r w:rsidRPr="00ED2582">
        <w:rPr>
          <w:rFonts w:ascii="Century" w:hAnsi="Century"/>
          <w:i/>
          <w:iCs/>
          <w:sz w:val="16"/>
          <w:szCs w:val="16"/>
        </w:rPr>
        <w:t>Figura 10. Misma calibración, pero mostrando que el resultado del límite superior nos arroja una sensibilidad más alta</w:t>
      </w:r>
    </w:p>
    <w:p w14:paraId="4DF31FC0" w14:textId="77777777" w:rsidR="007641F5" w:rsidRPr="00ED2582" w:rsidRDefault="007641F5" w:rsidP="007641F5">
      <w:pPr>
        <w:jc w:val="both"/>
        <w:rPr>
          <w:rFonts w:ascii="Century" w:hAnsi="Century"/>
        </w:rPr>
      </w:pPr>
      <w:r w:rsidRPr="00ED2582">
        <w:rPr>
          <w:rFonts w:ascii="Century" w:hAnsi="Century"/>
        </w:rPr>
        <w:t>Por lo tanto, nuestro sensor se conectó de la siguiente manera solo para propósito de la simulación.</w:t>
      </w:r>
    </w:p>
    <w:p w14:paraId="0315F879" w14:textId="77777777" w:rsidR="007641F5" w:rsidRPr="00ED2582" w:rsidRDefault="007641F5" w:rsidP="007641F5">
      <w:pPr>
        <w:jc w:val="center"/>
        <w:rPr>
          <w:rFonts w:ascii="Century" w:hAnsi="Century"/>
        </w:rPr>
      </w:pPr>
      <w:r w:rsidRPr="00ED2582">
        <w:rPr>
          <w:rFonts w:ascii="Century" w:hAnsi="Century"/>
          <w:noProof/>
        </w:rPr>
        <w:drawing>
          <wp:inline distT="0" distB="0" distL="0" distR="0" wp14:anchorId="6BD9E89A" wp14:editId="21BD4FC9">
            <wp:extent cx="2219739" cy="1670525"/>
            <wp:effectExtent l="76200" t="76200" r="123825" b="139700"/>
            <wp:docPr id="2137285420" name="Imagen 213728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5979" cy="1690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9E6C3" w14:textId="796F959F" w:rsidR="007641F5" w:rsidRPr="00ED2582" w:rsidRDefault="007641F5" w:rsidP="007641F5">
      <w:pPr>
        <w:jc w:val="center"/>
        <w:rPr>
          <w:rFonts w:ascii="Century" w:hAnsi="Century"/>
          <w:sz w:val="16"/>
          <w:szCs w:val="16"/>
        </w:rPr>
      </w:pPr>
      <w:r w:rsidRPr="00ED2582">
        <w:rPr>
          <w:rFonts w:ascii="Century" w:hAnsi="Century"/>
          <w:i/>
          <w:iCs/>
          <w:sz w:val="16"/>
          <w:szCs w:val="16"/>
        </w:rPr>
        <w:t>Figura 11. Circuito no calibrado solo válido para casos de simuladores donde la calibración del sensor sea automática</w:t>
      </w:r>
      <w:r w:rsidRPr="00ED2582">
        <w:rPr>
          <w:rFonts w:ascii="Century" w:hAnsi="Century"/>
          <w:sz w:val="16"/>
          <w:szCs w:val="16"/>
        </w:rPr>
        <w:t>.</w:t>
      </w:r>
    </w:p>
    <w:p w14:paraId="3446B882" w14:textId="77777777" w:rsidR="007641F5" w:rsidRPr="00ED2582" w:rsidRDefault="007641F5" w:rsidP="007641F5">
      <w:pPr>
        <w:jc w:val="center"/>
        <w:rPr>
          <w:rFonts w:ascii="Century" w:hAnsi="Century"/>
        </w:rPr>
      </w:pPr>
      <w:r w:rsidRPr="00ED2582">
        <w:rPr>
          <w:rFonts w:ascii="Century" w:hAnsi="Century"/>
          <w:noProof/>
        </w:rPr>
        <w:drawing>
          <wp:inline distT="0" distB="0" distL="0" distR="0" wp14:anchorId="76AAA4F6" wp14:editId="0B87747F">
            <wp:extent cx="2229678" cy="1698252"/>
            <wp:effectExtent l="76200" t="76200" r="132715" b="130810"/>
            <wp:docPr id="2137285421" name="Imagen 213728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2547" cy="1715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132C3" w14:textId="48CBE933" w:rsidR="007641F5" w:rsidRPr="00ED2582" w:rsidRDefault="007641F5" w:rsidP="007641F5">
      <w:pPr>
        <w:jc w:val="center"/>
        <w:rPr>
          <w:rFonts w:ascii="Century" w:hAnsi="Century"/>
          <w:i/>
          <w:iCs/>
          <w:sz w:val="16"/>
          <w:szCs w:val="16"/>
        </w:rPr>
      </w:pPr>
      <w:r w:rsidRPr="00ED2582">
        <w:rPr>
          <w:rFonts w:ascii="Century" w:hAnsi="Century"/>
          <w:i/>
          <w:iCs/>
          <w:sz w:val="16"/>
          <w:szCs w:val="16"/>
        </w:rPr>
        <w:t>Figura 12. Comprobación de que nuestra sensibilidad está funcionando correctamente</w:t>
      </w:r>
    </w:p>
    <w:p w14:paraId="4CA52D05" w14:textId="77777777" w:rsidR="007641F5" w:rsidRPr="00ED2582" w:rsidRDefault="007641F5" w:rsidP="007641F5">
      <w:pPr>
        <w:jc w:val="both"/>
        <w:rPr>
          <w:rFonts w:ascii="Century" w:hAnsi="Century"/>
        </w:rPr>
      </w:pPr>
      <w:r w:rsidRPr="00ED2582">
        <w:rPr>
          <w:rFonts w:ascii="Century" w:hAnsi="Century"/>
        </w:rPr>
        <w:t>De la misma forma se comprueba que la sensibilidad funciona en este caso correctamente puesto que los limites inferiores y superiores de este bloque coinciden con los establecidos en el diagrama a bloques completo.</w:t>
      </w:r>
    </w:p>
    <w:p w14:paraId="4A3E5444" w14:textId="23340BFB" w:rsidR="007C636C" w:rsidRPr="00ED2582" w:rsidRDefault="007C636C" w:rsidP="00A269CD">
      <w:pPr>
        <w:pStyle w:val="Ttulo1"/>
        <w:jc w:val="both"/>
        <w:rPr>
          <w:rFonts w:ascii="Century" w:hAnsi="Century" w:cs="Arial"/>
          <w:color w:val="auto"/>
          <w:sz w:val="24"/>
          <w:szCs w:val="24"/>
        </w:rPr>
      </w:pPr>
      <w:bookmarkStart w:id="38" w:name="_Toc56212288"/>
      <w:bookmarkStart w:id="39" w:name="_Toc56538516"/>
      <w:bookmarkStart w:id="40" w:name="_Toc56539020"/>
      <w:r w:rsidRPr="00ED2582">
        <w:rPr>
          <w:rFonts w:ascii="Century" w:hAnsi="Century" w:cs="Arial"/>
          <w:color w:val="auto"/>
          <w:sz w:val="24"/>
          <w:szCs w:val="24"/>
        </w:rPr>
        <w:lastRenderedPageBreak/>
        <w:t>OBTENCIÓN DE RESULTADOS</w:t>
      </w:r>
      <w:bookmarkEnd w:id="38"/>
      <w:bookmarkEnd w:id="39"/>
      <w:bookmarkEnd w:id="40"/>
    </w:p>
    <w:p w14:paraId="7A9239F9" w14:textId="77777777" w:rsidR="00ED2582" w:rsidRPr="00ED2582" w:rsidRDefault="00ED2582" w:rsidP="00FE35B7">
      <w:pPr>
        <w:jc w:val="both"/>
        <w:rPr>
          <w:rFonts w:ascii="Century" w:eastAsiaTheme="minorEastAsia" w:hAnsi="Century"/>
        </w:rPr>
      </w:pPr>
      <w:r w:rsidRPr="00ED2582">
        <w:rPr>
          <w:rFonts w:ascii="Century" w:hAnsi="Century"/>
        </w:rPr>
        <w:t xml:space="preserve">Partimos para diseñar el CAS con la fórmula vista anteriormente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-2.73)</m:t>
        </m:r>
      </m:oMath>
      <w:r w:rsidRPr="00ED2582">
        <w:rPr>
          <w:rFonts w:ascii="Century" w:eastAsiaTheme="minorEastAsia" w:hAnsi="Century"/>
        </w:rPr>
        <w:t xml:space="preserve"> y proponemos un amplificador de diferencia porque tenemos la facilidad de que este tiene una formula con una forma similar a la que debería de tener nuestro CAS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oMath>
      <w:r w:rsidRPr="00ED2582">
        <w:rPr>
          <w:rFonts w:ascii="Century" w:eastAsiaTheme="minorEastAsia" w:hAnsi="Century"/>
        </w:rPr>
        <w:t xml:space="preserve"> considerando </w:t>
      </w:r>
      <m:oMath>
        <m:r>
          <w:rPr>
            <w:rFonts w:ascii="Cambria Math" w:eastAsiaTheme="minorEastAsia" w:hAnsi="Cambria Math"/>
          </w:rPr>
          <m:t xml:space="preserve">E2 </m:t>
        </m:r>
      </m:oMath>
      <w:r w:rsidRPr="00ED2582">
        <w:rPr>
          <w:rFonts w:ascii="Century" w:eastAsiaTheme="minorEastAsia" w:hAnsi="Century"/>
        </w:rPr>
        <w:t xml:space="preserve">como el voltaje de salida del sensor </w:t>
      </w:r>
      <m:oMath>
        <m:r>
          <w:rPr>
            <w:rFonts w:ascii="Cambria Math" w:eastAsiaTheme="minorEastAsia" w:hAnsi="Cambria Math"/>
          </w:rPr>
          <m:t>(Vt)</m:t>
        </m:r>
      </m:oMath>
      <w:r w:rsidRPr="00ED2582">
        <w:rPr>
          <w:rFonts w:ascii="Century" w:eastAsiaTheme="minorEastAsia" w:hAnsi="Century"/>
        </w:rPr>
        <w:t xml:space="preserve"> y</w:t>
      </w:r>
      <m:oMath>
        <m:r>
          <w:rPr>
            <w:rFonts w:ascii="Cambria Math" w:eastAsiaTheme="minorEastAsia" w:hAnsi="Cambria Math"/>
          </w:rPr>
          <m:t xml:space="preserve"> E1</m:t>
        </m:r>
      </m:oMath>
      <w:r w:rsidRPr="00ED2582">
        <w:rPr>
          <w:rFonts w:ascii="Century" w:eastAsiaTheme="minorEastAsia" w:hAnsi="Century"/>
        </w:rPr>
        <w:t xml:space="preserve"> como un seguidor de voltaje que diseñaremos más tarde de salida </w:t>
      </w:r>
      <m:oMath>
        <m:r>
          <w:rPr>
            <w:rFonts w:ascii="Cambria Math" w:eastAsiaTheme="minorEastAsia" w:hAnsi="Cambria Math"/>
          </w:rPr>
          <m:t>E1=2.73v</m:t>
        </m:r>
      </m:oMath>
    </w:p>
    <w:p w14:paraId="56C70CDA" w14:textId="77777777" w:rsidR="00ED2582" w:rsidRPr="00ED2582" w:rsidRDefault="00ED2582" w:rsidP="00ED2582">
      <w:pPr>
        <w:rPr>
          <w:rFonts w:ascii="Century" w:eastAsiaTheme="minorEastAsia" w:hAnsi="Century"/>
        </w:rPr>
      </w:pPr>
      <w:r w:rsidRPr="00ED2582">
        <w:rPr>
          <w:rFonts w:ascii="Century" w:eastAsiaTheme="minorEastAsia" w:hAnsi="Century"/>
        </w:rPr>
        <w:t>Un amplificador de diferencia básico se ve de la siguiente forma:</w:t>
      </w:r>
    </w:p>
    <w:p w14:paraId="2D44E9BA" w14:textId="77777777" w:rsidR="00ED2582" w:rsidRPr="00ED2582" w:rsidRDefault="00ED2582" w:rsidP="00ED2582">
      <w:pPr>
        <w:jc w:val="center"/>
        <w:rPr>
          <w:rFonts w:ascii="Century" w:eastAsiaTheme="minorEastAsia" w:hAnsi="Century"/>
        </w:rPr>
      </w:pPr>
      <w:r w:rsidRPr="00ED2582">
        <w:rPr>
          <w:rFonts w:ascii="Century" w:hAnsi="Century"/>
          <w:noProof/>
        </w:rPr>
        <w:drawing>
          <wp:inline distT="0" distB="0" distL="0" distR="0" wp14:anchorId="72145A60" wp14:editId="11DC075E">
            <wp:extent cx="1644141" cy="2106066"/>
            <wp:effectExtent l="76200" t="76200" r="127635" b="142240"/>
            <wp:docPr id="1198976581" name="Imagen 119897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52188" cy="2116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758F0" w14:textId="77777777" w:rsidR="00ED2582" w:rsidRPr="00ED2582" w:rsidRDefault="00ED2582" w:rsidP="00ED2582">
      <w:pPr>
        <w:jc w:val="center"/>
        <w:rPr>
          <w:rFonts w:ascii="Century" w:eastAsiaTheme="minorEastAsia" w:hAnsi="Century"/>
          <w:i/>
          <w:iCs/>
          <w:sz w:val="16"/>
          <w:szCs w:val="16"/>
        </w:rPr>
      </w:pPr>
      <w:r w:rsidRPr="00ED2582">
        <w:rPr>
          <w:rFonts w:ascii="Century" w:eastAsiaTheme="minorEastAsia" w:hAnsi="Century"/>
          <w:i/>
          <w:iCs/>
          <w:sz w:val="16"/>
          <w:szCs w:val="16"/>
        </w:rPr>
        <w:t>Figura 13. Diseño propuesto de un amplificador de diferencia básico</w:t>
      </w:r>
    </w:p>
    <w:p w14:paraId="45ABDD42" w14:textId="77777777" w:rsidR="00ED2582" w:rsidRPr="00ED2582" w:rsidRDefault="00ED2582" w:rsidP="00FE35B7">
      <w:pPr>
        <w:jc w:val="both"/>
        <w:rPr>
          <w:rFonts w:ascii="Century" w:eastAsiaTheme="minorEastAsia" w:hAnsi="Century"/>
        </w:rPr>
      </w:pPr>
      <w:r w:rsidRPr="00ED2582">
        <w:rPr>
          <w:rFonts w:ascii="Century" w:eastAsiaTheme="minorEastAsia" w:hAnsi="Century"/>
        </w:rPr>
        <w:t xml:space="preserve">Y definiendo </w:t>
      </w:r>
      <m:oMath>
        <m:r>
          <w:rPr>
            <w:rFonts w:ascii="Cambria Math" w:eastAsiaTheme="minorEastAsia" w:hAnsi="Cambria Math"/>
          </w:rPr>
          <m:t>m=10</m:t>
        </m:r>
      </m:oMath>
      <w:r w:rsidRPr="00ED2582">
        <w:rPr>
          <w:rFonts w:ascii="Century" w:eastAsiaTheme="minorEastAsia" w:hAnsi="Century"/>
        </w:rPr>
        <w:t xml:space="preserve"> como ganancia siguiendo con la fórmula del CAS obtenida anteriormente, proponemos que </w:t>
      </w:r>
      <m:oMath>
        <m:r>
          <w:rPr>
            <w:rFonts w:ascii="Cambria Math" w:eastAsiaTheme="minorEastAsia" w:hAnsi="Cambria Math"/>
          </w:rPr>
          <m:t>R=10 KΩ</m:t>
        </m:r>
      </m:oMath>
      <w:r w:rsidRPr="00ED2582">
        <w:rPr>
          <w:rFonts w:ascii="Century" w:eastAsiaTheme="minorEastAsia" w:hAnsi="Century"/>
        </w:rPr>
        <w:t xml:space="preserve"> por lo que tenemos que los resistores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xml:space="preserve">=10KΩ </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=100KΩ</m:t>
        </m:r>
      </m:oMath>
      <w:r w:rsidRPr="00ED2582">
        <w:rPr>
          <w:rFonts w:ascii="Century" w:eastAsiaTheme="minorEastAsia" w:hAnsi="Century"/>
        </w:rPr>
        <w:t xml:space="preserve"> y podemos poner nuestro amplificador de diferencia en el simulador de la siguiente forma.</w:t>
      </w:r>
    </w:p>
    <w:p w14:paraId="6D54004B" w14:textId="77777777" w:rsidR="00ED2582" w:rsidRPr="00ED2582" w:rsidRDefault="00ED2582" w:rsidP="00ED2582">
      <w:pPr>
        <w:jc w:val="center"/>
        <w:rPr>
          <w:rFonts w:ascii="Century" w:eastAsiaTheme="minorEastAsia" w:hAnsi="Century"/>
        </w:rPr>
      </w:pPr>
      <w:r w:rsidRPr="00ED2582">
        <w:rPr>
          <w:rFonts w:ascii="Century" w:hAnsi="Century"/>
          <w:noProof/>
        </w:rPr>
        <mc:AlternateContent>
          <mc:Choice Requires="wpg">
            <w:drawing>
              <wp:anchor distT="0" distB="0" distL="114300" distR="114300" simplePos="0" relativeHeight="251689984" behindDoc="0" locked="0" layoutInCell="1" allowOverlap="1" wp14:anchorId="4113699B" wp14:editId="20C72B96">
                <wp:simplePos x="0" y="0"/>
                <wp:positionH relativeFrom="column">
                  <wp:posOffset>1995574</wp:posOffset>
                </wp:positionH>
                <wp:positionV relativeFrom="paragraph">
                  <wp:posOffset>451427</wp:posOffset>
                </wp:positionV>
                <wp:extent cx="2590981" cy="2167571"/>
                <wp:effectExtent l="0" t="0" r="0" b="4445"/>
                <wp:wrapNone/>
                <wp:docPr id="1198976587" name="Grupo 1198976587"/>
                <wp:cNvGraphicFramePr/>
                <a:graphic xmlns:a="http://schemas.openxmlformats.org/drawingml/2006/main">
                  <a:graphicData uri="http://schemas.microsoft.com/office/word/2010/wordprocessingGroup">
                    <wpg:wgp>
                      <wpg:cNvGrpSpPr/>
                      <wpg:grpSpPr>
                        <a:xfrm>
                          <a:off x="0" y="0"/>
                          <a:ext cx="2590981" cy="2167571"/>
                          <a:chOff x="34467" y="-10"/>
                          <a:chExt cx="2590981" cy="2167571"/>
                        </a:xfrm>
                      </wpg:grpSpPr>
                      <wps:wsp>
                        <wps:cNvPr id="1198976588" name="Elipse 1198976588"/>
                        <wps:cNvSpPr/>
                        <wps:spPr>
                          <a:xfrm>
                            <a:off x="1439098" y="2030019"/>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8976589" name="Grupo 1198976589"/>
                        <wpg:cNvGrpSpPr/>
                        <wpg:grpSpPr>
                          <a:xfrm>
                            <a:off x="34467" y="-10"/>
                            <a:ext cx="2590981" cy="2167571"/>
                            <a:chOff x="34467" y="-10"/>
                            <a:chExt cx="2590981" cy="2167571"/>
                          </a:xfrm>
                        </wpg:grpSpPr>
                        <wps:wsp>
                          <wps:cNvPr id="1198976590" name="Elipse 1198976590"/>
                          <wps:cNvSpPr/>
                          <wps:spPr>
                            <a:xfrm>
                              <a:off x="139109" y="175534"/>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591" name="Elipse 1198976591"/>
                          <wps:cNvSpPr/>
                          <wps:spPr>
                            <a:xfrm>
                              <a:off x="2411716" y="281522"/>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592" name="Cuadro de texto 1198976592"/>
                          <wps:cNvSpPr txBox="1"/>
                          <wps:spPr>
                            <a:xfrm>
                              <a:off x="1439106" y="1956154"/>
                              <a:ext cx="455926" cy="211407"/>
                            </a:xfrm>
                            <a:prstGeom prst="rect">
                              <a:avLst/>
                            </a:prstGeom>
                            <a:noFill/>
                            <a:ln w="6350">
                              <a:noFill/>
                            </a:ln>
                          </wps:spPr>
                          <wps:txbx>
                            <w:txbxContent>
                              <w:p w14:paraId="399C4B52" w14:textId="77777777" w:rsidR="006225B7" w:rsidRPr="00494D6A" w:rsidRDefault="006225B7" w:rsidP="00ED2582">
                                <w:pPr>
                                  <w:rPr>
                                    <w:color w:val="FF0000"/>
                                    <w:sz w:val="16"/>
                                    <w:szCs w:val="16"/>
                                  </w:rPr>
                                </w:pPr>
                                <w:r w:rsidRPr="00494D6A">
                                  <w:rPr>
                                    <w:color w:val="FF0000"/>
                                    <w:sz w:val="16"/>
                                    <w:szCs w:val="16"/>
                                  </w:rPr>
                                  <w:t>2.73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2569217" name="Cuadro de texto 1192569217"/>
                          <wps:cNvSpPr txBox="1"/>
                          <wps:spPr>
                            <a:xfrm>
                              <a:off x="2307063" y="119737"/>
                              <a:ext cx="318385" cy="211407"/>
                            </a:xfrm>
                            <a:prstGeom prst="rect">
                              <a:avLst/>
                            </a:prstGeom>
                            <a:noFill/>
                            <a:ln w="6350">
                              <a:noFill/>
                            </a:ln>
                          </wps:spPr>
                          <wps:txbx>
                            <w:txbxContent>
                              <w:p w14:paraId="3C0254B1" w14:textId="77777777" w:rsidR="006225B7" w:rsidRPr="00494D6A" w:rsidRDefault="006225B7" w:rsidP="00ED2582">
                                <w:pPr>
                                  <w:rPr>
                                    <w:color w:val="FF0000"/>
                                    <w:sz w:val="16"/>
                                    <w:szCs w:val="16"/>
                                  </w:rPr>
                                </w:pPr>
                                <w:r>
                                  <w:rPr>
                                    <w:color w:val="FF0000"/>
                                    <w:sz w:val="16"/>
                                    <w:szCs w:val="16"/>
                                  </w:rPr>
                                  <w: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2569218" name="Cuadro de texto 1192569218"/>
                          <wps:cNvSpPr txBox="1"/>
                          <wps:spPr>
                            <a:xfrm>
                              <a:off x="34467" y="-10"/>
                              <a:ext cx="441588" cy="340348"/>
                            </a:xfrm>
                            <a:prstGeom prst="rect">
                              <a:avLst/>
                            </a:prstGeom>
                            <a:noFill/>
                            <a:ln w="6350">
                              <a:noFill/>
                            </a:ln>
                          </wps:spPr>
                          <wps:txbx>
                            <w:txbxContent>
                              <w:p w14:paraId="4077E437" w14:textId="77777777" w:rsidR="006225B7" w:rsidRPr="00494D6A" w:rsidRDefault="006225B7" w:rsidP="00ED2582">
                                <w:pPr>
                                  <w:rPr>
                                    <w:color w:val="FF0000"/>
                                    <w:sz w:val="16"/>
                                    <w:szCs w:val="16"/>
                                  </w:rPr>
                                </w:pPr>
                                <w:r w:rsidRPr="00494D6A">
                                  <w:rPr>
                                    <w:color w:val="FF0000"/>
                                    <w:sz w:val="16"/>
                                    <w:szCs w:val="16"/>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13699B" id="Grupo 1198976587" o:spid="_x0000_s1052" style="position:absolute;left:0;text-align:left;margin-left:157.15pt;margin-top:35.55pt;width:204pt;height:170.65pt;z-index:251689984;mso-width-relative:margin;mso-height-relative:margin" coordorigin="344" coordsize="25909,2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">
                <v:oval id="Elipse 1198976588" o:spid="_x0000_s1053" style="position:absolute;left:14390;top:20300;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" fillcolor="red" stroked="f" strokeweight="1pt">
                  <v:stroke joinstyle="miter"/>
                </v:oval>
                <v:group id="Grupo 1198976589" o:spid="_x0000_s1054" style="position:absolute;left:344;width:25910;height:21675" coordorigin="344" coordsize="25909,2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">
                  <v:oval id="Elipse 1198976590" o:spid="_x0000_s1055" style="position:absolute;left:1391;top:1755;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" fillcolor="red" stroked="f" strokeweight="1pt">
                    <v:stroke joinstyle="miter"/>
                  </v:oval>
                  <v:oval id="Elipse 1198976591" o:spid="_x0000_s1056" style="position:absolute;left:24117;top:2815;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" fillcolor="red" stroked="f" strokeweight="1pt">
                    <v:stroke joinstyle="miter"/>
                  </v:oval>
                  <v:shape id="Cuadro de texto 1198976592" o:spid="_x0000_s1057" type="#_x0000_t202" style="position:absolute;left:14391;top:19561;width:455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" filled="f" stroked="f" strokeweight=".5pt">
                    <v:textbox>
                      <w:txbxContent>
                        <w:p w14:paraId="399C4B52" w14:textId="77777777" w:rsidR="006225B7" w:rsidRPr="00494D6A" w:rsidRDefault="006225B7" w:rsidP="00ED2582">
                          <w:pPr>
                            <w:rPr>
                              <w:color w:val="FF0000"/>
                              <w:sz w:val="16"/>
                              <w:szCs w:val="16"/>
                            </w:rPr>
                          </w:pPr>
                          <w:r w:rsidRPr="00494D6A">
                            <w:rPr>
                              <w:color w:val="FF0000"/>
                              <w:sz w:val="16"/>
                              <w:szCs w:val="16"/>
                            </w:rPr>
                            <w:t>2.73 V</w:t>
                          </w:r>
                        </w:p>
                      </w:txbxContent>
                    </v:textbox>
                  </v:shape>
                  <v:shape id="Cuadro de texto 1192569217" o:spid="_x0000_s1058" type="#_x0000_t202" style="position:absolute;left:23070;top:1197;width:3184;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" filled="f" stroked="f" strokeweight=".5pt">
                    <v:textbox>
                      <w:txbxContent>
                        <w:p w14:paraId="3C0254B1" w14:textId="77777777" w:rsidR="006225B7" w:rsidRPr="00494D6A" w:rsidRDefault="006225B7" w:rsidP="00ED2582">
                          <w:pPr>
                            <w:rPr>
                              <w:color w:val="FF0000"/>
                              <w:sz w:val="16"/>
                              <w:szCs w:val="16"/>
                            </w:rPr>
                          </w:pPr>
                          <w:r>
                            <w:rPr>
                              <w:color w:val="FF0000"/>
                              <w:sz w:val="16"/>
                              <w:szCs w:val="16"/>
                            </w:rPr>
                            <w:t>Vo</w:t>
                          </w:r>
                        </w:p>
                      </w:txbxContent>
                    </v:textbox>
                  </v:shape>
                  <v:shape id="Cuadro de texto 1192569218" o:spid="_x0000_s1059" type="#_x0000_t202" style="position:absolute;left:344;width:4416;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" filled="f" stroked="f" strokeweight=".5pt">
                    <v:textbox>
                      <w:txbxContent>
                        <w:p w14:paraId="4077E437" w14:textId="77777777" w:rsidR="006225B7" w:rsidRPr="00494D6A" w:rsidRDefault="006225B7" w:rsidP="00ED2582">
                          <w:pPr>
                            <w:rPr>
                              <w:color w:val="FF0000"/>
                              <w:sz w:val="16"/>
                              <w:szCs w:val="16"/>
                            </w:rPr>
                          </w:pPr>
                          <w:r w:rsidRPr="00494D6A">
                            <w:rPr>
                              <w:color w:val="FF0000"/>
                              <w:sz w:val="16"/>
                              <w:szCs w:val="16"/>
                            </w:rPr>
                            <w:t>Vt</w:t>
                          </w:r>
                        </w:p>
                      </w:txbxContent>
                    </v:textbox>
                  </v:shape>
                </v:group>
              </v:group>
            </w:pict>
          </mc:Fallback>
        </mc:AlternateContent>
      </w:r>
      <w:r w:rsidRPr="00ED2582">
        <w:rPr>
          <w:rFonts w:ascii="Century" w:hAnsi="Century"/>
          <w:noProof/>
        </w:rPr>
        <w:drawing>
          <wp:inline distT="0" distB="0" distL="0" distR="0" wp14:anchorId="13DFEFE3" wp14:editId="11029B81">
            <wp:extent cx="3517980" cy="2779594"/>
            <wp:effectExtent l="76200" t="76200" r="139700" b="135255"/>
            <wp:docPr id="1192569219" name="Imagen 119256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6148" cy="2786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C3CD9" w14:textId="77777777" w:rsidR="00ED2582" w:rsidRPr="00ED2582" w:rsidRDefault="00ED2582" w:rsidP="00ED2582">
      <w:pPr>
        <w:jc w:val="center"/>
        <w:rPr>
          <w:rFonts w:ascii="Century" w:eastAsiaTheme="minorEastAsia" w:hAnsi="Century"/>
          <w:i/>
          <w:iCs/>
          <w:sz w:val="16"/>
          <w:szCs w:val="16"/>
        </w:rPr>
      </w:pPr>
      <w:r w:rsidRPr="00ED2582">
        <w:rPr>
          <w:rFonts w:ascii="Century" w:eastAsiaTheme="minorEastAsia" w:hAnsi="Century"/>
          <w:i/>
          <w:iCs/>
          <w:sz w:val="16"/>
          <w:szCs w:val="16"/>
        </w:rPr>
        <w:t>Figura 14. Diseño del amplificador de diferencia del CAS.</w:t>
      </w:r>
    </w:p>
    <w:p w14:paraId="66D7378F" w14:textId="77777777" w:rsidR="00ED2582" w:rsidRPr="00ED2582" w:rsidRDefault="00ED2582" w:rsidP="00ED2582">
      <w:pPr>
        <w:jc w:val="both"/>
        <w:rPr>
          <w:rFonts w:ascii="Century" w:eastAsiaTheme="minorEastAsia" w:hAnsi="Century"/>
        </w:rPr>
      </w:pPr>
      <w:r w:rsidRPr="00ED2582">
        <w:rPr>
          <w:rFonts w:ascii="Century" w:eastAsiaTheme="minorEastAsia" w:hAnsi="Century"/>
        </w:rPr>
        <w:lastRenderedPageBreak/>
        <w:t>A continuación, diseñaremos el seguidor de voltaje que reemplazará la fuente de voltaje V1 que aparece en la simulación.</w:t>
      </w:r>
    </w:p>
    <w:p w14:paraId="697B43E9" w14:textId="77777777" w:rsidR="00ED2582" w:rsidRPr="00ED2582" w:rsidRDefault="00ED2582" w:rsidP="00ED2582">
      <w:pPr>
        <w:jc w:val="both"/>
        <w:rPr>
          <w:rFonts w:ascii="Century" w:eastAsiaTheme="minorEastAsia" w:hAnsi="Century"/>
        </w:rPr>
      </w:pPr>
      <w:r w:rsidRPr="00ED2582">
        <w:rPr>
          <w:rFonts w:ascii="Century" w:eastAsiaTheme="minorEastAsia" w:hAnsi="Century"/>
        </w:rPr>
        <w:t>Primero propondremos el siguiente diseño para un seguidor de voltaje, este incluye un divisor de voltaje el cual contempla que en la resistencia 2 debe de haber el voltaje que aparecerá como salida en el circuito seguidor.</w:t>
      </w:r>
    </w:p>
    <w:p w14:paraId="38E92F1E" w14:textId="77777777" w:rsidR="00ED2582" w:rsidRPr="00ED2582" w:rsidRDefault="00ED2582" w:rsidP="00ED2582">
      <w:pPr>
        <w:jc w:val="center"/>
        <w:rPr>
          <w:rFonts w:ascii="Century" w:eastAsiaTheme="minorEastAsia" w:hAnsi="Century"/>
        </w:rPr>
      </w:pPr>
      <w:r w:rsidRPr="00ED2582">
        <w:rPr>
          <w:rFonts w:ascii="Century" w:hAnsi="Century"/>
          <w:noProof/>
        </w:rPr>
        <w:drawing>
          <wp:inline distT="0" distB="0" distL="0" distR="0" wp14:anchorId="2C1454A5" wp14:editId="22FFFAEF">
            <wp:extent cx="2027152" cy="1670960"/>
            <wp:effectExtent l="76200" t="76200" r="106680" b="120015"/>
            <wp:docPr id="1192569244" name="Imagen 119256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a:stretch>
                      <a:fillRect/>
                    </a:stretch>
                  </pic:blipFill>
                  <pic:spPr>
                    <a:xfrm>
                      <a:off x="0" y="0"/>
                      <a:ext cx="2027152" cy="1670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C153D5" w14:textId="77777777" w:rsidR="00ED2582" w:rsidRPr="00ED2582" w:rsidRDefault="00ED2582" w:rsidP="00ED2582">
      <w:pPr>
        <w:jc w:val="center"/>
        <w:rPr>
          <w:rFonts w:ascii="Century" w:eastAsiaTheme="minorEastAsia" w:hAnsi="Century"/>
          <w:i/>
          <w:iCs/>
          <w:sz w:val="16"/>
          <w:szCs w:val="16"/>
        </w:rPr>
      </w:pPr>
      <w:r w:rsidRPr="00ED2582">
        <w:rPr>
          <w:rFonts w:ascii="Century" w:eastAsiaTheme="minorEastAsia" w:hAnsi="Century"/>
          <w:i/>
          <w:iCs/>
          <w:sz w:val="16"/>
          <w:szCs w:val="16"/>
        </w:rPr>
        <w:t>Figura 15. Diseño propuesto de un seguidor de voltaje con divisor de voltaje</w:t>
      </w:r>
    </w:p>
    <w:p w14:paraId="67BA0C96" w14:textId="77777777" w:rsidR="00ED2582" w:rsidRPr="00ED2582" w:rsidRDefault="00ED2582" w:rsidP="00ED2582">
      <w:pPr>
        <w:rPr>
          <w:rFonts w:ascii="Century" w:eastAsiaTheme="minorEastAsia" w:hAnsi="Century"/>
        </w:rPr>
      </w:pPr>
      <w:r w:rsidRPr="00ED2582">
        <w:rPr>
          <w:rFonts w:ascii="Century" w:eastAsiaTheme="minorEastAsia" w:hAnsi="Century"/>
        </w:rPr>
        <w:t>Para esto sabemos que en un divisor de voltaje tiene la siguiente formula</w:t>
      </w:r>
    </w:p>
    <w:p w14:paraId="6781BA25" w14:textId="77777777" w:rsidR="00ED2582" w:rsidRPr="00ED2582" w:rsidRDefault="007E0160" w:rsidP="00ED2582">
      <w:pPr>
        <w:rPr>
          <w:rFonts w:ascii="Century" w:eastAsiaTheme="minorEastAsia" w:hAnsi="Century"/>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ent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m:oMathPara>
    </w:p>
    <w:p w14:paraId="76CF0D9B" w14:textId="77777777" w:rsidR="00ED2582" w:rsidRPr="00ED2582" w:rsidRDefault="00ED2582" w:rsidP="00ED2582">
      <w:pPr>
        <w:rPr>
          <w:rFonts w:ascii="Century" w:eastAsiaTheme="minorEastAsia" w:hAnsi="Century"/>
          <w:iCs/>
        </w:rPr>
      </w:pPr>
      <w:r w:rsidRPr="00ED2582">
        <w:rPr>
          <w:rFonts w:ascii="Century" w:eastAsiaTheme="minorEastAsia" w:hAnsi="Century"/>
          <w:iCs/>
        </w:rPr>
        <w:t xml:space="preserve">Donde definiremos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w:r w:rsidRPr="00ED2582">
        <w:rPr>
          <w:rFonts w:ascii="Century" w:eastAsiaTheme="minorEastAsia" w:hAnsi="Century"/>
          <w:iCs/>
        </w:rPr>
        <w:t xml:space="preserve"> como:</w:t>
      </w:r>
    </w:p>
    <w:p w14:paraId="0049F04B" w14:textId="77777777" w:rsidR="00ED2582" w:rsidRPr="00ED2582" w:rsidRDefault="00ED2582" w:rsidP="00ED2582">
      <w:pPr>
        <w:rPr>
          <w:rFonts w:ascii="Century" w:eastAsiaTheme="minorEastAsia" w:hAnsi="Century"/>
          <w:iCs/>
          <w:lang w:val="en-US"/>
        </w:rPr>
      </w:pPr>
      <m:oMathPara>
        <m:oMath>
          <m:r>
            <w:rPr>
              <w:rFonts w:ascii="Cambria Math" w:eastAsiaTheme="minorEastAsia" w:hAnsi="Cambria Math"/>
              <w:lang w:val="en-US"/>
            </w:rPr>
            <m:t>2.73 v=15v</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num>
            <m:den>
              <m:r>
                <w:rPr>
                  <w:rFonts w:ascii="Cambria Math" w:eastAsiaTheme="minorEastAsia" w:hAnsi="Cambria Math"/>
                  <w:lang w:val="en-US"/>
                </w:rPr>
                <m:t>10kΩ+</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r>
            <w:rPr>
              <w:rFonts w:ascii="Cambria Math" w:eastAsiaTheme="minorEastAsia" w:hAnsi="Cambria Math"/>
              <w:lang w:val="en-US"/>
            </w:rPr>
            <m:t>→10kΩ+</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=15v</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num>
            <m:den>
              <m:r>
                <w:rPr>
                  <w:rFonts w:ascii="Cambria Math" w:eastAsiaTheme="minorEastAsia" w:hAnsi="Cambria Math"/>
                  <w:lang w:val="en-US"/>
                </w:rPr>
                <m:t>2.73v</m:t>
              </m:r>
            </m:den>
          </m:f>
        </m:oMath>
      </m:oMathPara>
    </w:p>
    <w:p w14:paraId="2F941FD3" w14:textId="77777777" w:rsidR="00ED2582" w:rsidRPr="00ED2582" w:rsidRDefault="00ED2582" w:rsidP="00ED2582">
      <w:pPr>
        <w:rPr>
          <w:rFonts w:ascii="Century" w:eastAsiaTheme="minorEastAsia" w:hAnsi="Century"/>
          <w:iCs/>
          <w:lang w:val="en-US"/>
        </w:rPr>
      </w:pPr>
      <m:oMathPara>
        <m:oMath>
          <m:r>
            <w:rPr>
              <w:rFonts w:ascii="Cambria Math" w:eastAsiaTheme="minorEastAsia" w:hAnsi="Cambria Math"/>
              <w:lang w:val="en-US"/>
            </w:rPr>
            <m:t>10kΩ+</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iCs/>
                  <w:lang w:val="en-US"/>
                </w:rPr>
              </m:ctrlPr>
            </m:dPr>
            <m:e>
              <m:r>
                <w:rPr>
                  <w:rFonts w:ascii="Cambria Math" w:eastAsiaTheme="minorEastAsia" w:hAnsi="Cambria Math"/>
                  <w:lang w:val="en-US"/>
                </w:rPr>
                <m:t>5.49</m:t>
              </m:r>
            </m:e>
          </m:d>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→10kΩ=</m:t>
          </m:r>
          <m:d>
            <m:dPr>
              <m:ctrlPr>
                <w:rPr>
                  <w:rFonts w:ascii="Cambria Math" w:eastAsiaTheme="minorEastAsia" w:hAnsi="Cambria Math"/>
                  <w:i/>
                  <w:iCs/>
                  <w:lang w:val="en-US"/>
                </w:rPr>
              </m:ctrlPr>
            </m:dPr>
            <m:e>
              <m:r>
                <w:rPr>
                  <w:rFonts w:ascii="Cambria Math" w:eastAsiaTheme="minorEastAsia" w:hAnsi="Cambria Math"/>
                  <w:lang w:val="en-US"/>
                </w:rPr>
                <m:t>5.49</m:t>
              </m:r>
            </m:e>
          </m:d>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m:oMathPara>
    </w:p>
    <w:p w14:paraId="6095AC6E" w14:textId="77777777" w:rsidR="00ED2582" w:rsidRPr="00ED2582" w:rsidRDefault="007E0160" w:rsidP="00ED2582">
      <w:pPr>
        <w:rPr>
          <w:rFonts w:ascii="Century" w:eastAsiaTheme="minorEastAsia" w:hAnsi="Century"/>
          <w:iCs/>
          <w:lang w:val="en-US"/>
        </w:rPr>
      </w:pPr>
      <m:oMathPara>
        <m:oMath>
          <m:d>
            <m:dPr>
              <m:ctrlPr>
                <w:rPr>
                  <w:rFonts w:ascii="Cambria Math" w:eastAsiaTheme="minorEastAsia" w:hAnsi="Cambria Math"/>
                  <w:i/>
                  <w:iCs/>
                  <w:lang w:val="en-US"/>
                </w:rPr>
              </m:ctrlPr>
            </m:dPr>
            <m:e>
              <m:r>
                <w:rPr>
                  <w:rFonts w:ascii="Cambria Math" w:eastAsiaTheme="minorEastAsia" w:hAnsi="Cambria Math"/>
                  <w:lang w:val="en-US"/>
                </w:rPr>
                <m:t>4.49</m:t>
              </m:r>
            </m:e>
          </m:d>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=10kΩ→</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10kΩ</m:t>
                  </m:r>
                </m:num>
                <m:den>
                  <m:r>
                    <w:rPr>
                      <w:rFonts w:ascii="Cambria Math" w:eastAsiaTheme="minorEastAsia" w:hAnsi="Cambria Math"/>
                      <w:lang w:val="en-US"/>
                    </w:rPr>
                    <m:t>4.49</m:t>
                  </m:r>
                </m:den>
              </m:f>
            </m:e>
          </m:d>
          <m:r>
            <w:rPr>
              <w:rFonts w:ascii="Cambria Math" w:eastAsiaTheme="minorEastAsia" w:hAnsi="Cambria Math"/>
              <w:lang w:val="en-US"/>
            </w:rPr>
            <m:t xml:space="preserve">=2.22717 kΩ ≈2227 Ω </m:t>
          </m:r>
        </m:oMath>
      </m:oMathPara>
    </w:p>
    <w:p w14:paraId="6904EAD3" w14:textId="77777777" w:rsidR="00ED2582" w:rsidRPr="00ED2582" w:rsidRDefault="00ED2582" w:rsidP="00ED2582">
      <w:pPr>
        <w:rPr>
          <w:rFonts w:ascii="Century" w:eastAsiaTheme="minorEastAsia" w:hAnsi="Century"/>
          <w:iCs/>
        </w:rPr>
      </w:pPr>
      <w:r w:rsidRPr="00ED2582">
        <w:rPr>
          <w:rFonts w:ascii="Century" w:eastAsiaTheme="minorEastAsia" w:hAnsi="Century"/>
          <w:iCs/>
        </w:rPr>
        <w:t>Entonces podemos diseñar nuestro divisor de voltaje como:</w:t>
      </w:r>
    </w:p>
    <w:p w14:paraId="7CB18BF2" w14:textId="77777777" w:rsidR="00ED2582" w:rsidRPr="00ED2582" w:rsidRDefault="00ED2582" w:rsidP="00ED2582">
      <w:pPr>
        <w:jc w:val="center"/>
        <w:rPr>
          <w:rFonts w:ascii="Century" w:eastAsiaTheme="minorEastAsia" w:hAnsi="Century"/>
          <w:iCs/>
        </w:rPr>
      </w:pPr>
      <w:r w:rsidRPr="00ED2582">
        <w:rPr>
          <w:rFonts w:ascii="Century" w:hAnsi="Century"/>
          <w:noProof/>
        </w:rPr>
        <w:drawing>
          <wp:inline distT="0" distB="0" distL="0" distR="0" wp14:anchorId="514A771E" wp14:editId="30C8A100">
            <wp:extent cx="1660321" cy="1975783"/>
            <wp:effectExtent l="76200" t="76200" r="130810" b="139065"/>
            <wp:docPr id="2137285427" name="Imagen 213728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4279" cy="1992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52C750" w14:textId="77777777" w:rsidR="00ED2582" w:rsidRPr="00ED2582" w:rsidRDefault="00ED2582" w:rsidP="00ED2582">
      <w:pPr>
        <w:jc w:val="center"/>
        <w:rPr>
          <w:rFonts w:ascii="Century" w:eastAsiaTheme="minorEastAsia" w:hAnsi="Century"/>
          <w:i/>
          <w:sz w:val="16"/>
          <w:szCs w:val="16"/>
        </w:rPr>
      </w:pPr>
      <w:r w:rsidRPr="00ED2582">
        <w:rPr>
          <w:rFonts w:ascii="Century" w:eastAsiaTheme="minorEastAsia" w:hAnsi="Century"/>
          <w:i/>
          <w:sz w:val="16"/>
          <w:szCs w:val="16"/>
        </w:rPr>
        <w:t>Figura 16. Diseño del divisor de voltaje para el seguidor de voltaje que se utilizará en el CAS.</w:t>
      </w:r>
    </w:p>
    <w:p w14:paraId="7CB52066" w14:textId="77777777" w:rsidR="00ED2582" w:rsidRPr="00ED2582" w:rsidRDefault="00ED2582" w:rsidP="00C7067E">
      <w:pPr>
        <w:jc w:val="both"/>
        <w:rPr>
          <w:rFonts w:ascii="Century" w:eastAsiaTheme="minorEastAsia" w:hAnsi="Century"/>
          <w:iCs/>
        </w:rPr>
      </w:pPr>
      <w:r w:rsidRPr="00ED2582">
        <w:rPr>
          <w:rFonts w:ascii="Century" w:eastAsiaTheme="minorEastAsia" w:hAnsi="Century"/>
          <w:iCs/>
        </w:rPr>
        <w:lastRenderedPageBreak/>
        <w:t xml:space="preserve">Hasta aquí todo bien, pero hay cosas que se tienen que considerar a la hora de hacer estos diseños y es que actualmente no existen resistencias comerciales capaces de tener una capacidad resistiva de </w:t>
      </w:r>
      <m:oMath>
        <m:r>
          <w:rPr>
            <w:rFonts w:ascii="Cambria Math" w:eastAsiaTheme="minorEastAsia" w:hAnsi="Cambria Math"/>
          </w:rPr>
          <m:t>2227Ω</m:t>
        </m:r>
      </m:oMath>
      <w:r w:rsidRPr="00ED2582">
        <w:rPr>
          <w:rFonts w:ascii="Century" w:eastAsiaTheme="minorEastAsia" w:hAnsi="Century"/>
          <w:iCs/>
        </w:rPr>
        <w:t xml:space="preserve"> por lo que se tomaron diferentes decisiones respecto a esto.</w:t>
      </w:r>
    </w:p>
    <w:p w14:paraId="4BA8EF2D" w14:textId="77777777" w:rsidR="00ED2582" w:rsidRPr="00ED2582" w:rsidRDefault="00ED2582" w:rsidP="00C7067E">
      <w:pPr>
        <w:jc w:val="both"/>
        <w:rPr>
          <w:rFonts w:ascii="Century" w:eastAsiaTheme="minorEastAsia" w:hAnsi="Century"/>
          <w:iCs/>
        </w:rPr>
      </w:pPr>
      <w:r w:rsidRPr="00ED2582">
        <w:rPr>
          <w:rFonts w:ascii="Century" w:eastAsiaTheme="minorEastAsia" w:hAnsi="Century"/>
          <w:iCs/>
        </w:rPr>
        <w:t xml:space="preserve">Utilizar un potenciómetro parecía ser la respuesta, sin embargo, notamos que al intentar simular un potenciómetro de </w:t>
      </w:r>
      <m:oMath>
        <m:r>
          <w:rPr>
            <w:rFonts w:ascii="Cambria Math" w:eastAsiaTheme="minorEastAsia" w:hAnsi="Cambria Math"/>
          </w:rPr>
          <m:t>5KΩ</m:t>
        </m:r>
      </m:oMath>
      <w:r w:rsidRPr="00ED2582">
        <w:rPr>
          <w:rFonts w:ascii="Century" w:eastAsiaTheme="minorEastAsia" w:hAnsi="Century"/>
          <w:iCs/>
        </w:rPr>
        <w:t xml:space="preserve"> (el más pequeño que fuera comercial en el que pensamos), los resultados tenían un porcentaje de error bastante alto, (aunque 0.2 volts no parezca alto, cuando este se vea amplificado por el otro amplificador del CAS el error se multiplica muchísimo).</w:t>
      </w:r>
    </w:p>
    <w:p w14:paraId="2AEC7095" w14:textId="77777777" w:rsidR="00ED2582" w:rsidRPr="00ED2582" w:rsidRDefault="00ED2582" w:rsidP="00ED2582">
      <w:pPr>
        <w:jc w:val="center"/>
        <w:rPr>
          <w:rFonts w:ascii="Century" w:eastAsiaTheme="minorEastAsia" w:hAnsi="Century"/>
          <w:iCs/>
          <w:sz w:val="16"/>
          <w:szCs w:val="16"/>
          <w:highlight w:val="yellow"/>
        </w:rPr>
      </w:pPr>
      <w:r w:rsidRPr="00ED2582">
        <w:rPr>
          <w:rFonts w:ascii="Century" w:hAnsi="Century"/>
          <w:noProof/>
        </w:rPr>
        <w:drawing>
          <wp:anchor distT="0" distB="0" distL="114300" distR="114300" simplePos="0" relativeHeight="251691008" behindDoc="1" locked="0" layoutInCell="1" allowOverlap="1" wp14:anchorId="1BD55472" wp14:editId="62154BEA">
            <wp:simplePos x="0" y="0"/>
            <wp:positionH relativeFrom="column">
              <wp:posOffset>2831465</wp:posOffset>
            </wp:positionH>
            <wp:positionV relativeFrom="paragraph">
              <wp:posOffset>208915</wp:posOffset>
            </wp:positionV>
            <wp:extent cx="2373630" cy="3153410"/>
            <wp:effectExtent l="76200" t="76200" r="140970" b="142240"/>
            <wp:wrapTight wrapText="bothSides">
              <wp:wrapPolygon edited="0">
                <wp:start x="-347" y="-522"/>
                <wp:lineTo x="-693" y="-391"/>
                <wp:lineTo x="-693" y="21922"/>
                <wp:lineTo x="-347" y="22444"/>
                <wp:lineTo x="22363" y="22444"/>
                <wp:lineTo x="22709" y="20617"/>
                <wp:lineTo x="22709" y="1696"/>
                <wp:lineTo x="22363" y="-261"/>
                <wp:lineTo x="22363" y="-522"/>
                <wp:lineTo x="-347" y="-522"/>
              </wp:wrapPolygon>
            </wp:wrapTight>
            <wp:docPr id="2137285429" name="Imagen 213728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73630" cy="315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D2582">
        <w:rPr>
          <w:rFonts w:ascii="Century" w:hAnsi="Century"/>
          <w:noProof/>
        </w:rPr>
        <w:drawing>
          <wp:anchor distT="0" distB="0" distL="114300" distR="114300" simplePos="0" relativeHeight="251692032" behindDoc="1" locked="0" layoutInCell="1" allowOverlap="1" wp14:anchorId="660E3A2E" wp14:editId="4ADADF4F">
            <wp:simplePos x="0" y="0"/>
            <wp:positionH relativeFrom="column">
              <wp:posOffset>-89535</wp:posOffset>
            </wp:positionH>
            <wp:positionV relativeFrom="paragraph">
              <wp:posOffset>167005</wp:posOffset>
            </wp:positionV>
            <wp:extent cx="2523490" cy="3195320"/>
            <wp:effectExtent l="76200" t="76200" r="124460" b="138430"/>
            <wp:wrapTight wrapText="bothSides">
              <wp:wrapPolygon edited="0">
                <wp:start x="-326" y="-515"/>
                <wp:lineTo x="-652" y="-386"/>
                <wp:lineTo x="-652" y="21892"/>
                <wp:lineTo x="-326" y="22407"/>
                <wp:lineTo x="22176" y="22407"/>
                <wp:lineTo x="22176" y="22278"/>
                <wp:lineTo x="22502" y="20347"/>
                <wp:lineTo x="22502" y="1674"/>
                <wp:lineTo x="22176" y="-258"/>
                <wp:lineTo x="22176" y="-515"/>
                <wp:lineTo x="-326" y="-515"/>
              </wp:wrapPolygon>
            </wp:wrapTight>
            <wp:docPr id="2137285428" name="Imagen 213728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3490" cy="319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BA7D8CC" w14:textId="77777777" w:rsidR="00ED2582" w:rsidRPr="00ED2582" w:rsidRDefault="00ED2582" w:rsidP="00ED2582">
      <w:pPr>
        <w:jc w:val="center"/>
        <w:rPr>
          <w:rFonts w:ascii="Century" w:eastAsiaTheme="minorEastAsia" w:hAnsi="Century"/>
          <w:i/>
          <w:sz w:val="16"/>
          <w:szCs w:val="16"/>
        </w:rPr>
      </w:pPr>
      <w:r w:rsidRPr="00ED2582">
        <w:rPr>
          <w:rFonts w:ascii="Century" w:eastAsiaTheme="minorEastAsia" w:hAnsi="Century"/>
          <w:i/>
          <w:sz w:val="16"/>
          <w:szCs w:val="16"/>
        </w:rPr>
        <w:t>Figuras 17 y 18. Intentos de lograr una resistencia de 2227</w:t>
      </w:r>
      <w:r w:rsidRPr="00ED2582">
        <w:rPr>
          <w:rFonts w:ascii="Century" w:eastAsiaTheme="minorEastAsia" w:hAnsi="Century" w:cstheme="minorHAnsi"/>
          <w:i/>
          <w:sz w:val="16"/>
          <w:szCs w:val="16"/>
        </w:rPr>
        <w:t>Ω</w:t>
      </w:r>
      <w:r w:rsidRPr="00ED2582">
        <w:rPr>
          <w:rFonts w:ascii="Century" w:eastAsiaTheme="minorEastAsia" w:hAnsi="Century"/>
          <w:i/>
          <w:sz w:val="16"/>
          <w:szCs w:val="16"/>
        </w:rPr>
        <w:t xml:space="preserve"> para el circuito.</w:t>
      </w:r>
    </w:p>
    <w:p w14:paraId="0134EDB1" w14:textId="77777777" w:rsidR="00ED2582" w:rsidRPr="00ED2582" w:rsidRDefault="00ED2582" w:rsidP="00C7067E">
      <w:pPr>
        <w:jc w:val="both"/>
        <w:rPr>
          <w:rFonts w:ascii="Century" w:eastAsiaTheme="minorEastAsia" w:hAnsi="Century"/>
          <w:iCs/>
        </w:rPr>
      </w:pPr>
      <w:r w:rsidRPr="00ED2582">
        <w:rPr>
          <w:rFonts w:ascii="Century" w:eastAsiaTheme="minorEastAsia" w:hAnsi="Century"/>
          <w:iCs/>
        </w:rPr>
        <w:t xml:space="preserve">Finalmente nos dimos cuenta de que la respuesta era mucho más sencilla de lo que pensamos y es que las resistencias de </w:t>
      </w:r>
      <m:oMath>
        <m:r>
          <w:rPr>
            <w:rFonts w:ascii="Cambria Math" w:eastAsiaTheme="minorEastAsia" w:hAnsi="Cambria Math"/>
          </w:rPr>
          <m:t>2.2KΩ</m:t>
        </m:r>
      </m:oMath>
      <w:r w:rsidRPr="00ED2582">
        <w:rPr>
          <w:rFonts w:ascii="Century" w:eastAsiaTheme="minorEastAsia" w:hAnsi="Century"/>
          <w:iCs/>
        </w:rPr>
        <w:t xml:space="preserve"> si existen comercialmente al igual que las de</w:t>
      </w:r>
      <m:oMath>
        <m:r>
          <w:rPr>
            <w:rFonts w:ascii="Cambria Math" w:eastAsiaTheme="minorEastAsia" w:hAnsi="Cambria Math"/>
          </w:rPr>
          <m:t xml:space="preserve"> 27</m:t>
        </m:r>
        <m:r>
          <w:rPr>
            <w:rFonts w:ascii="Cambria Math" w:eastAsiaTheme="minorEastAsia" w:hAnsi="Cambria Math" w:cstheme="minorHAnsi"/>
          </w:rPr>
          <m:t>Ω</m:t>
        </m:r>
      </m:oMath>
      <w:r w:rsidRPr="00ED2582">
        <w:rPr>
          <w:rFonts w:ascii="Century" w:eastAsiaTheme="minorEastAsia" w:hAnsi="Century"/>
          <w:iCs/>
        </w:rPr>
        <w:t xml:space="preserve"> por lo que nos fue más sencillo poner ambas en serie resultando una suma de resistencias con total de </w:t>
      </w:r>
      <m:oMath>
        <m:r>
          <w:rPr>
            <w:rFonts w:ascii="Cambria Math" w:eastAsiaTheme="minorEastAsia" w:hAnsi="Cambria Math"/>
          </w:rPr>
          <m:t>2227Ω</m:t>
        </m:r>
      </m:oMath>
    </w:p>
    <w:p w14:paraId="668F6223" w14:textId="77777777" w:rsidR="00ED2582" w:rsidRPr="00ED2582" w:rsidRDefault="00ED2582" w:rsidP="00ED2582">
      <w:pPr>
        <w:rPr>
          <w:rFonts w:ascii="Century" w:eastAsiaTheme="minorEastAsia" w:hAnsi="Century"/>
          <w:iCs/>
        </w:rPr>
      </w:pPr>
      <w:r w:rsidRPr="00ED2582">
        <w:rPr>
          <w:rFonts w:ascii="Century" w:hAnsi="Century"/>
          <w:noProof/>
        </w:rPr>
        <w:drawing>
          <wp:inline distT="0" distB="0" distL="0" distR="0" wp14:anchorId="49B5C96B" wp14:editId="5DFCE10A">
            <wp:extent cx="2533269" cy="1343452"/>
            <wp:effectExtent l="0" t="0" r="635" b="9525"/>
            <wp:docPr id="2137285430" name="Imagen 2137285430" descr="Colores de la resistencia de 2.2 k ohms de 4 y 5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es de la resistencia de 2.2 k ohms de 4 y 5 band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7887" cy="1351204"/>
                    </a:xfrm>
                    <a:prstGeom prst="rect">
                      <a:avLst/>
                    </a:prstGeom>
                    <a:noFill/>
                    <a:ln>
                      <a:noFill/>
                    </a:ln>
                  </pic:spPr>
                </pic:pic>
              </a:graphicData>
            </a:graphic>
          </wp:inline>
        </w:drawing>
      </w:r>
      <w:r w:rsidRPr="00ED2582">
        <w:rPr>
          <w:rFonts w:ascii="Century" w:hAnsi="Century"/>
          <w:noProof/>
        </w:rPr>
        <w:drawing>
          <wp:inline distT="0" distB="0" distL="0" distR="0" wp14:anchorId="49522E4C" wp14:editId="70C70880">
            <wp:extent cx="2670962" cy="1353312"/>
            <wp:effectExtent l="0" t="0" r="0" b="0"/>
            <wp:docPr id="2137285431" name="Imagen 2137285431" descr="Colores de la resistencia de 27 ohms de 4 y 5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es de la resistencia de 27 ohms de 4 y 5 band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9765" cy="1362839"/>
                    </a:xfrm>
                    <a:prstGeom prst="rect">
                      <a:avLst/>
                    </a:prstGeom>
                    <a:noFill/>
                    <a:ln>
                      <a:noFill/>
                    </a:ln>
                  </pic:spPr>
                </pic:pic>
              </a:graphicData>
            </a:graphic>
          </wp:inline>
        </w:drawing>
      </w:r>
    </w:p>
    <w:p w14:paraId="25B4B375" w14:textId="77777777" w:rsidR="00ED2582" w:rsidRPr="00ED2582" w:rsidRDefault="00ED2582" w:rsidP="00ED2582">
      <w:pPr>
        <w:jc w:val="center"/>
        <w:rPr>
          <w:rFonts w:ascii="Century" w:eastAsiaTheme="minorEastAsia" w:hAnsi="Century"/>
          <w:iCs/>
          <w:sz w:val="16"/>
          <w:szCs w:val="16"/>
        </w:rPr>
      </w:pPr>
      <w:r w:rsidRPr="00ED2582">
        <w:rPr>
          <w:rFonts w:ascii="Century" w:eastAsiaTheme="minorEastAsia" w:hAnsi="Century"/>
          <w:i/>
          <w:sz w:val="16"/>
          <w:szCs w:val="16"/>
        </w:rPr>
        <w:t>Figuras 19 y 20. Códigos de color de las resistencias comerciales de</w:t>
      </w:r>
      <m:oMath>
        <m:r>
          <w:rPr>
            <w:rFonts w:ascii="Cambria Math" w:eastAsiaTheme="minorEastAsia" w:hAnsi="Cambria Math"/>
            <w:sz w:val="16"/>
            <w:szCs w:val="16"/>
          </w:rPr>
          <m:t xml:space="preserve"> 2.2K</m:t>
        </m:r>
        <m:r>
          <w:rPr>
            <w:rFonts w:ascii="Cambria Math" w:eastAsiaTheme="minorEastAsia" w:hAnsi="Cambria Math" w:cstheme="minorHAnsi"/>
            <w:sz w:val="16"/>
            <w:szCs w:val="16"/>
          </w:rPr>
          <m:t>Ω</m:t>
        </m:r>
      </m:oMath>
      <w:r w:rsidRPr="00ED2582">
        <w:rPr>
          <w:rFonts w:ascii="Century" w:eastAsiaTheme="minorEastAsia" w:hAnsi="Century"/>
          <w:i/>
          <w:sz w:val="16"/>
          <w:szCs w:val="16"/>
        </w:rPr>
        <w:t xml:space="preserve"> y </w:t>
      </w:r>
      <m:oMath>
        <m:r>
          <w:rPr>
            <w:rFonts w:ascii="Cambria Math" w:eastAsiaTheme="minorEastAsia" w:hAnsi="Cambria Math"/>
            <w:sz w:val="16"/>
            <w:szCs w:val="16"/>
          </w:rPr>
          <m:t>27</m:t>
        </m:r>
      </m:oMath>
      <w:r w:rsidRPr="00ED2582">
        <w:rPr>
          <w:rFonts w:ascii="Century" w:eastAsiaTheme="minorEastAsia" w:hAnsi="Century" w:cstheme="minorHAnsi"/>
          <w:i/>
          <w:sz w:val="16"/>
          <w:szCs w:val="16"/>
        </w:rPr>
        <w:t>Ω</w:t>
      </w:r>
      <w:r w:rsidRPr="00ED2582">
        <w:rPr>
          <w:rFonts w:ascii="Century" w:eastAsiaTheme="minorEastAsia" w:hAnsi="Century"/>
          <w:i/>
          <w:sz w:val="16"/>
          <w:szCs w:val="16"/>
        </w:rPr>
        <w:t xml:space="preserve"> respectivamente</w:t>
      </w:r>
      <w:r w:rsidRPr="00ED2582">
        <w:rPr>
          <w:rFonts w:ascii="Century" w:eastAsiaTheme="minorEastAsia" w:hAnsi="Century"/>
          <w:iCs/>
          <w:sz w:val="16"/>
          <w:szCs w:val="16"/>
        </w:rPr>
        <w:t>.</w:t>
      </w:r>
    </w:p>
    <w:p w14:paraId="20554D2C" w14:textId="77777777" w:rsidR="00ED2582" w:rsidRPr="00ED2582" w:rsidRDefault="00ED2582" w:rsidP="00ED2582">
      <w:pPr>
        <w:jc w:val="center"/>
        <w:rPr>
          <w:rFonts w:ascii="Century" w:eastAsiaTheme="minorEastAsia" w:hAnsi="Century"/>
          <w:iCs/>
        </w:rPr>
      </w:pPr>
      <w:r w:rsidRPr="00ED2582">
        <w:rPr>
          <w:rFonts w:ascii="Century" w:hAnsi="Century"/>
          <w:noProof/>
        </w:rPr>
        <w:lastRenderedPageBreak/>
        <w:drawing>
          <wp:inline distT="0" distB="0" distL="0" distR="0" wp14:anchorId="1E9E101C" wp14:editId="30DCD485">
            <wp:extent cx="1845321" cy="2406941"/>
            <wp:effectExtent l="76200" t="76200" r="135890" b="127000"/>
            <wp:docPr id="2137285432" name="Imagen 213728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6676" cy="2421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E5745" w14:textId="77777777" w:rsidR="00ED2582" w:rsidRPr="00ED2582" w:rsidRDefault="00ED2582" w:rsidP="00ED2582">
      <w:pPr>
        <w:jc w:val="center"/>
        <w:rPr>
          <w:rFonts w:ascii="Century" w:eastAsiaTheme="minorEastAsia" w:hAnsi="Century"/>
          <w:i/>
          <w:sz w:val="16"/>
          <w:szCs w:val="16"/>
        </w:rPr>
      </w:pPr>
      <w:r w:rsidRPr="00ED2582">
        <w:rPr>
          <w:rFonts w:ascii="Century" w:eastAsiaTheme="minorEastAsia" w:hAnsi="Century"/>
          <w:i/>
          <w:sz w:val="16"/>
          <w:szCs w:val="16"/>
        </w:rPr>
        <w:t>Figura 21. Diseño final del divisor de voltaje que se utilizará para el seguidor de voltaje.</w:t>
      </w:r>
    </w:p>
    <w:p w14:paraId="20E6B415" w14:textId="77777777" w:rsidR="00ED2582" w:rsidRPr="00ED2582" w:rsidRDefault="00ED2582" w:rsidP="00ED2582">
      <w:pPr>
        <w:rPr>
          <w:rFonts w:ascii="Century" w:eastAsiaTheme="minorEastAsia" w:hAnsi="Century"/>
          <w:iCs/>
        </w:rPr>
      </w:pPr>
      <w:r w:rsidRPr="00ED2582">
        <w:rPr>
          <w:rFonts w:ascii="Century" w:eastAsiaTheme="minorEastAsia" w:hAnsi="Century"/>
          <w:iCs/>
        </w:rPr>
        <w:t>De esta forma ya podemos armar nuestro seguidor de voltaje y comprobar que este funciona.</w:t>
      </w:r>
    </w:p>
    <w:p w14:paraId="4D973E14" w14:textId="77777777" w:rsidR="00ED2582" w:rsidRPr="00ED2582" w:rsidRDefault="00ED2582" w:rsidP="00ED2582">
      <w:pPr>
        <w:jc w:val="center"/>
        <w:rPr>
          <w:rFonts w:ascii="Century" w:eastAsiaTheme="minorEastAsia" w:hAnsi="Century"/>
          <w:i/>
        </w:rPr>
      </w:pPr>
      <w:r w:rsidRPr="00ED2582">
        <w:rPr>
          <w:rFonts w:ascii="Century" w:hAnsi="Century"/>
          <w:i/>
          <w:noProof/>
        </w:rPr>
        <w:drawing>
          <wp:inline distT="0" distB="0" distL="0" distR="0" wp14:anchorId="22D1BDB2" wp14:editId="63672529">
            <wp:extent cx="4672584" cy="3143221"/>
            <wp:effectExtent l="76200" t="76200" r="128270" b="133985"/>
            <wp:docPr id="2137285433" name="Imagen 213728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1013" cy="3148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564CD" w14:textId="77777777" w:rsidR="00ED2582" w:rsidRPr="00ED2582" w:rsidRDefault="00ED2582" w:rsidP="00ED2582">
      <w:pPr>
        <w:jc w:val="center"/>
        <w:rPr>
          <w:rFonts w:ascii="Century" w:eastAsiaTheme="minorEastAsia" w:hAnsi="Century"/>
          <w:i/>
          <w:sz w:val="16"/>
          <w:szCs w:val="16"/>
        </w:rPr>
      </w:pPr>
      <w:r w:rsidRPr="00ED2582">
        <w:rPr>
          <w:rFonts w:ascii="Century" w:eastAsiaTheme="minorEastAsia" w:hAnsi="Century"/>
          <w:i/>
          <w:sz w:val="16"/>
          <w:szCs w:val="16"/>
        </w:rPr>
        <w:t>Figura 22. Diseño final del seguidor de voltaje que se utilizará para el CAS.</w:t>
      </w:r>
    </w:p>
    <w:p w14:paraId="2168D6A7" w14:textId="77777777" w:rsidR="00ED2582" w:rsidRPr="00ED2582" w:rsidRDefault="00ED2582" w:rsidP="00C7067E">
      <w:pPr>
        <w:jc w:val="both"/>
        <w:rPr>
          <w:rFonts w:ascii="Century" w:eastAsiaTheme="minorEastAsia" w:hAnsi="Century"/>
          <w:iCs/>
        </w:rPr>
      </w:pPr>
      <w:r w:rsidRPr="00ED2582">
        <w:rPr>
          <w:rFonts w:ascii="Century" w:eastAsiaTheme="minorEastAsia" w:hAnsi="Century"/>
          <w:iCs/>
        </w:rPr>
        <w:t>De la misma forma comprobando que el seguidor funciona, lo conectaremos al amplificador de diferencia concluyendo con el diseño del CAS y mostrando que este funciona.</w:t>
      </w:r>
    </w:p>
    <w:p w14:paraId="4DFF97C3" w14:textId="77777777" w:rsidR="00ED2582" w:rsidRPr="00ED2582" w:rsidRDefault="00ED2582" w:rsidP="00ED2582">
      <w:pPr>
        <w:jc w:val="center"/>
        <w:rPr>
          <w:rFonts w:ascii="Century" w:eastAsiaTheme="minorEastAsia" w:hAnsi="Century"/>
          <w:iCs/>
        </w:rPr>
      </w:pPr>
      <w:r w:rsidRPr="00ED2582">
        <w:rPr>
          <w:rFonts w:ascii="Century" w:hAnsi="Century"/>
          <w:noProof/>
        </w:rPr>
        <w:lastRenderedPageBreak/>
        <mc:AlternateContent>
          <mc:Choice Requires="wpg">
            <w:drawing>
              <wp:anchor distT="0" distB="0" distL="114300" distR="114300" simplePos="0" relativeHeight="251695104" behindDoc="0" locked="0" layoutInCell="1" allowOverlap="1" wp14:anchorId="07098B63" wp14:editId="14350140">
                <wp:simplePos x="0" y="0"/>
                <wp:positionH relativeFrom="column">
                  <wp:posOffset>2095625</wp:posOffset>
                </wp:positionH>
                <wp:positionV relativeFrom="paragraph">
                  <wp:posOffset>347972</wp:posOffset>
                </wp:positionV>
                <wp:extent cx="2194441" cy="2143495"/>
                <wp:effectExtent l="0" t="0" r="0" b="9525"/>
                <wp:wrapNone/>
                <wp:docPr id="1198976576" name="Grupo 1198976576"/>
                <wp:cNvGraphicFramePr/>
                <a:graphic xmlns:a="http://schemas.openxmlformats.org/drawingml/2006/main">
                  <a:graphicData uri="http://schemas.microsoft.com/office/word/2010/wordprocessingGroup">
                    <wpg:wgp>
                      <wpg:cNvGrpSpPr/>
                      <wpg:grpSpPr>
                        <a:xfrm>
                          <a:off x="0" y="0"/>
                          <a:ext cx="2194441" cy="2143495"/>
                          <a:chOff x="250878" y="256962"/>
                          <a:chExt cx="2194441" cy="2143495"/>
                        </a:xfrm>
                      </wpg:grpSpPr>
                      <wps:wsp>
                        <wps:cNvPr id="1198976577" name="Elipse 1198976577"/>
                        <wps:cNvSpPr/>
                        <wps:spPr>
                          <a:xfrm>
                            <a:off x="626210" y="2324957"/>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8976578" name="Grupo 1198976578"/>
                        <wpg:cNvGrpSpPr/>
                        <wpg:grpSpPr>
                          <a:xfrm>
                            <a:off x="250878" y="256962"/>
                            <a:ext cx="2194441" cy="2100683"/>
                            <a:chOff x="250878" y="256962"/>
                            <a:chExt cx="2194441" cy="2100683"/>
                          </a:xfrm>
                        </wpg:grpSpPr>
                        <wps:wsp>
                          <wps:cNvPr id="1198976579" name="Elipse 1198976579"/>
                          <wps:cNvSpPr/>
                          <wps:spPr>
                            <a:xfrm>
                              <a:off x="350900" y="424317"/>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580" name="Elipse 1198976580"/>
                          <wps:cNvSpPr/>
                          <wps:spPr>
                            <a:xfrm>
                              <a:off x="2234198" y="517701"/>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582" name="Cuadro de texto 1198976582"/>
                          <wps:cNvSpPr txBox="1"/>
                          <wps:spPr>
                            <a:xfrm>
                              <a:off x="496758" y="2146238"/>
                              <a:ext cx="388500" cy="211407"/>
                            </a:xfrm>
                            <a:prstGeom prst="rect">
                              <a:avLst/>
                            </a:prstGeom>
                            <a:noFill/>
                            <a:ln w="6350">
                              <a:noFill/>
                            </a:ln>
                          </wps:spPr>
                          <wps:txbx>
                            <w:txbxContent>
                              <w:p w14:paraId="527AEA9F" w14:textId="77777777" w:rsidR="006225B7" w:rsidRPr="00494D6A" w:rsidRDefault="006225B7" w:rsidP="00ED2582">
                                <w:pPr>
                                  <w:rPr>
                                    <w:color w:val="FF0000"/>
                                    <w:sz w:val="16"/>
                                    <w:szCs w:val="16"/>
                                  </w:rPr>
                                </w:pPr>
                                <w:r w:rsidRPr="00494D6A">
                                  <w:rPr>
                                    <w:color w:val="FF0000"/>
                                    <w:sz w:val="16"/>
                                    <w:szCs w:val="16"/>
                                  </w:rPr>
                                  <w:t>2.73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8976583" name="Cuadro de texto 1198976583"/>
                          <wps:cNvSpPr txBox="1"/>
                          <wps:spPr>
                            <a:xfrm>
                              <a:off x="2126934" y="340338"/>
                              <a:ext cx="318385" cy="211407"/>
                            </a:xfrm>
                            <a:prstGeom prst="rect">
                              <a:avLst/>
                            </a:prstGeom>
                            <a:noFill/>
                            <a:ln w="6350">
                              <a:noFill/>
                            </a:ln>
                          </wps:spPr>
                          <wps:txbx>
                            <w:txbxContent>
                              <w:p w14:paraId="5087AB08" w14:textId="77777777" w:rsidR="006225B7" w:rsidRPr="00494D6A" w:rsidRDefault="006225B7" w:rsidP="00ED2582">
                                <w:pPr>
                                  <w:rPr>
                                    <w:color w:val="FF0000"/>
                                    <w:sz w:val="16"/>
                                    <w:szCs w:val="16"/>
                                  </w:rPr>
                                </w:pPr>
                                <w:r>
                                  <w:rPr>
                                    <w:color w:val="FF0000"/>
                                    <w:sz w:val="16"/>
                                    <w:szCs w:val="16"/>
                                  </w:rPr>
                                  <w: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8976584" name="Cuadro de texto 1198976584"/>
                          <wps:cNvSpPr txBox="1"/>
                          <wps:spPr>
                            <a:xfrm>
                              <a:off x="250878" y="256962"/>
                              <a:ext cx="441588" cy="260735"/>
                            </a:xfrm>
                            <a:prstGeom prst="rect">
                              <a:avLst/>
                            </a:prstGeom>
                            <a:noFill/>
                            <a:ln w="6350">
                              <a:noFill/>
                            </a:ln>
                          </wps:spPr>
                          <wps:txbx>
                            <w:txbxContent>
                              <w:p w14:paraId="7FB92081" w14:textId="77777777" w:rsidR="006225B7" w:rsidRPr="00494D6A" w:rsidRDefault="006225B7" w:rsidP="00ED2582">
                                <w:pPr>
                                  <w:rPr>
                                    <w:color w:val="FF0000"/>
                                    <w:sz w:val="16"/>
                                    <w:szCs w:val="16"/>
                                  </w:rPr>
                                </w:pPr>
                                <w:r w:rsidRPr="00494D6A">
                                  <w:rPr>
                                    <w:color w:val="FF0000"/>
                                    <w:sz w:val="16"/>
                                    <w:szCs w:val="16"/>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7098B63" id="Grupo 1198976576" o:spid="_x0000_s1060" style="position:absolute;left:0;text-align:left;margin-left:165pt;margin-top:27.4pt;width:172.8pt;height:168.8pt;z-index:251695104;mso-width-relative:margin;mso-height-relative:margin" coordorigin="2508,2569" coordsize="21944,2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">
                <v:oval id="Elipse 1198976577" o:spid="_x0000_s1061" style="position:absolute;left:6262;top:23249;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" fillcolor="red" stroked="f" strokeweight="1pt">
                  <v:stroke joinstyle="miter"/>
                </v:oval>
                <v:group id="Grupo 1198976578" o:spid="_x0000_s1062" style="position:absolute;left:2508;top:2569;width:21945;height:21007" coordorigin="2508,2569" coordsize="21944,2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">
                  <v:oval id="Elipse 1198976579" o:spid="_x0000_s1063" style="position:absolute;left:3509;top:4243;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" fillcolor="red" stroked="f" strokeweight="1pt">
                    <v:stroke joinstyle="miter"/>
                  </v:oval>
                  <v:oval id="Elipse 1198976580" o:spid="_x0000_s1064" style="position:absolute;left:22341;top:5177;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" fillcolor="red" stroked="f" strokeweight="1pt">
                    <v:stroke joinstyle="miter"/>
                  </v:oval>
                  <v:shape id="Cuadro de texto 1198976582" o:spid="_x0000_s1065" type="#_x0000_t202" style="position:absolute;left:4967;top:21462;width:388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" filled="f" stroked="f" strokeweight=".5pt">
                    <v:textbox>
                      <w:txbxContent>
                        <w:p w14:paraId="527AEA9F" w14:textId="77777777" w:rsidR="006225B7" w:rsidRPr="00494D6A" w:rsidRDefault="006225B7" w:rsidP="00ED2582">
                          <w:pPr>
                            <w:rPr>
                              <w:color w:val="FF0000"/>
                              <w:sz w:val="16"/>
                              <w:szCs w:val="16"/>
                            </w:rPr>
                          </w:pPr>
                          <w:r w:rsidRPr="00494D6A">
                            <w:rPr>
                              <w:color w:val="FF0000"/>
                              <w:sz w:val="16"/>
                              <w:szCs w:val="16"/>
                            </w:rPr>
                            <w:t>2.73 V</w:t>
                          </w:r>
                        </w:p>
                      </w:txbxContent>
                    </v:textbox>
                  </v:shape>
                  <v:shape id="Cuadro de texto 1198976583" o:spid="_x0000_s1066" type="#_x0000_t202" style="position:absolute;left:21269;top:3403;width:3184;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" filled="f" stroked="f" strokeweight=".5pt">
                    <v:textbox>
                      <w:txbxContent>
                        <w:p w14:paraId="5087AB08" w14:textId="77777777" w:rsidR="006225B7" w:rsidRPr="00494D6A" w:rsidRDefault="006225B7" w:rsidP="00ED2582">
                          <w:pPr>
                            <w:rPr>
                              <w:color w:val="FF0000"/>
                              <w:sz w:val="16"/>
                              <w:szCs w:val="16"/>
                            </w:rPr>
                          </w:pPr>
                          <w:r>
                            <w:rPr>
                              <w:color w:val="FF0000"/>
                              <w:sz w:val="16"/>
                              <w:szCs w:val="16"/>
                            </w:rPr>
                            <w:t>Vo</w:t>
                          </w:r>
                        </w:p>
                      </w:txbxContent>
                    </v:textbox>
                  </v:shape>
                  <v:shape id="Cuadro de texto 1198976584" o:spid="_x0000_s1067" type="#_x0000_t202" style="position:absolute;left:2508;top:2569;width:4416;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" filled="f" stroked="f" strokeweight=".5pt">
                    <v:textbox>
                      <w:txbxContent>
                        <w:p w14:paraId="7FB92081" w14:textId="77777777" w:rsidR="006225B7" w:rsidRPr="00494D6A" w:rsidRDefault="006225B7" w:rsidP="00ED2582">
                          <w:pPr>
                            <w:rPr>
                              <w:color w:val="FF0000"/>
                              <w:sz w:val="16"/>
                              <w:szCs w:val="16"/>
                            </w:rPr>
                          </w:pPr>
                          <w:r w:rsidRPr="00494D6A">
                            <w:rPr>
                              <w:color w:val="FF0000"/>
                              <w:sz w:val="16"/>
                              <w:szCs w:val="16"/>
                            </w:rPr>
                            <w:t>Vt</w:t>
                          </w:r>
                        </w:p>
                      </w:txbxContent>
                    </v:textbox>
                  </v:shape>
                </v:group>
              </v:group>
            </w:pict>
          </mc:Fallback>
        </mc:AlternateContent>
      </w:r>
      <w:r w:rsidRPr="00ED2582">
        <w:rPr>
          <w:rFonts w:ascii="Century" w:hAnsi="Century"/>
          <w:noProof/>
        </w:rPr>
        <w:drawing>
          <wp:inline distT="0" distB="0" distL="0" distR="0" wp14:anchorId="507DB523" wp14:editId="019AE519">
            <wp:extent cx="4118296" cy="3532359"/>
            <wp:effectExtent l="76200" t="76200" r="130175" b="125730"/>
            <wp:docPr id="2137285434" name="Imagen 213728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9168" cy="3541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6DFE89" w14:textId="77777777" w:rsidR="00ED2582" w:rsidRPr="00ED2582" w:rsidRDefault="00ED2582" w:rsidP="00ED2582">
      <w:pPr>
        <w:jc w:val="center"/>
        <w:rPr>
          <w:rFonts w:ascii="Century" w:eastAsiaTheme="minorEastAsia" w:hAnsi="Century"/>
          <w:i/>
          <w:sz w:val="16"/>
          <w:szCs w:val="16"/>
        </w:rPr>
      </w:pPr>
      <w:r w:rsidRPr="00ED2582">
        <w:rPr>
          <w:rFonts w:ascii="Century" w:eastAsiaTheme="minorEastAsia" w:hAnsi="Century"/>
          <w:i/>
          <w:sz w:val="16"/>
          <w:szCs w:val="16"/>
        </w:rPr>
        <w:t>Figura 23. Diseño final del CAS conectado con el sensor funcionando.</w:t>
      </w:r>
    </w:p>
    <w:p w14:paraId="53CAC0C9" w14:textId="3D3C1111" w:rsidR="00ED2582" w:rsidRPr="00ED2582" w:rsidRDefault="00ED2582" w:rsidP="00C7067E">
      <w:pPr>
        <w:jc w:val="both"/>
        <w:rPr>
          <w:rFonts w:ascii="Century" w:eastAsiaTheme="minorEastAsia" w:hAnsi="Century"/>
          <w:iCs/>
        </w:rPr>
      </w:pPr>
      <w:r w:rsidRPr="00ED2582">
        <w:rPr>
          <w:rFonts w:ascii="Century" w:eastAsiaTheme="minorEastAsia" w:hAnsi="Century"/>
          <w:iCs/>
        </w:rPr>
        <w:t xml:space="preserve">Teniendo el CAS funcionando, es tan fácil como agregarle la configuración del ADC0804 que vimos anteriormente (Figura 7.)  y ver </w:t>
      </w:r>
      <w:r w:rsidR="00C7067E" w:rsidRPr="00ED2582">
        <w:rPr>
          <w:rFonts w:ascii="Century" w:eastAsiaTheme="minorEastAsia" w:hAnsi="Century"/>
          <w:iCs/>
        </w:rPr>
        <w:t>cómo</w:t>
      </w:r>
      <w:r w:rsidRPr="00ED2582">
        <w:rPr>
          <w:rFonts w:ascii="Century" w:eastAsiaTheme="minorEastAsia" w:hAnsi="Century"/>
          <w:iCs/>
        </w:rPr>
        <w:t xml:space="preserve"> funciona nuestro circuito en conjunto.</w:t>
      </w:r>
    </w:p>
    <w:p w14:paraId="2452B1E4" w14:textId="77777777" w:rsidR="00ED2582" w:rsidRPr="00ED2582" w:rsidRDefault="00ED2582" w:rsidP="00ED2582">
      <w:pPr>
        <w:rPr>
          <w:rFonts w:ascii="Century" w:eastAsiaTheme="minorEastAsia" w:hAnsi="Century"/>
          <w:iCs/>
        </w:rPr>
      </w:pPr>
      <w:r w:rsidRPr="00ED2582">
        <w:rPr>
          <w:rFonts w:ascii="Century" w:eastAsiaTheme="minorEastAsia" w:hAnsi="Century"/>
          <w:iCs/>
        </w:rPr>
        <w:t>Bloque del ADC0805:</w:t>
      </w:r>
    </w:p>
    <w:p w14:paraId="137F4DA0" w14:textId="77777777" w:rsidR="00ED2582" w:rsidRPr="00ED2582" w:rsidRDefault="00ED2582" w:rsidP="00ED2582">
      <w:pPr>
        <w:jc w:val="center"/>
        <w:rPr>
          <w:rFonts w:ascii="Century" w:eastAsiaTheme="minorEastAsia" w:hAnsi="Century"/>
          <w:iCs/>
        </w:rPr>
      </w:pPr>
      <w:r w:rsidRPr="00ED2582">
        <w:rPr>
          <w:rFonts w:ascii="Century" w:hAnsi="Century"/>
          <w:noProof/>
        </w:rPr>
        <w:drawing>
          <wp:inline distT="0" distB="0" distL="0" distR="0" wp14:anchorId="2E539A58" wp14:editId="5854E687">
            <wp:extent cx="2944368" cy="2716232"/>
            <wp:effectExtent l="76200" t="76200" r="142240" b="141605"/>
            <wp:docPr id="2137285436" name="Imagen 213728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324" cy="2724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D1A5C8" w14:textId="77777777" w:rsidR="00ED2582" w:rsidRPr="00ED2582" w:rsidRDefault="00ED2582" w:rsidP="00ED2582">
      <w:pPr>
        <w:jc w:val="center"/>
        <w:rPr>
          <w:rFonts w:ascii="Century" w:eastAsiaTheme="minorEastAsia" w:hAnsi="Century"/>
          <w:i/>
          <w:sz w:val="16"/>
          <w:szCs w:val="16"/>
        </w:rPr>
      </w:pPr>
      <w:r w:rsidRPr="00ED2582">
        <w:rPr>
          <w:rFonts w:ascii="Century" w:eastAsiaTheme="minorEastAsia" w:hAnsi="Century"/>
          <w:i/>
          <w:sz w:val="16"/>
          <w:szCs w:val="16"/>
        </w:rPr>
        <w:t xml:space="preserve"> Figura 24. Configuración del ADC0804 propuesta anteriormente</w:t>
      </w:r>
    </w:p>
    <w:p w14:paraId="26D1950B" w14:textId="77777777" w:rsidR="00ED2582" w:rsidRPr="00ED2582" w:rsidRDefault="00ED2582" w:rsidP="00ED2582">
      <w:pPr>
        <w:jc w:val="center"/>
        <w:rPr>
          <w:rFonts w:ascii="Century" w:eastAsiaTheme="minorEastAsia" w:hAnsi="Century"/>
          <w:i/>
          <w:sz w:val="16"/>
          <w:szCs w:val="16"/>
        </w:rPr>
      </w:pPr>
      <w:r w:rsidRPr="00ED2582">
        <w:rPr>
          <w:rFonts w:ascii="Century" w:hAnsi="Century"/>
          <w:i/>
          <w:noProof/>
        </w:rPr>
        <w:lastRenderedPageBreak/>
        <mc:AlternateContent>
          <mc:Choice Requires="wpg">
            <w:drawing>
              <wp:anchor distT="0" distB="0" distL="114300" distR="114300" simplePos="0" relativeHeight="251697152" behindDoc="0" locked="0" layoutInCell="1" allowOverlap="1" wp14:anchorId="4C1CB61A" wp14:editId="0482D891">
                <wp:simplePos x="0" y="0"/>
                <wp:positionH relativeFrom="column">
                  <wp:posOffset>394102</wp:posOffset>
                </wp:positionH>
                <wp:positionV relativeFrom="paragraph">
                  <wp:posOffset>4082117</wp:posOffset>
                </wp:positionV>
                <wp:extent cx="2380869" cy="1989773"/>
                <wp:effectExtent l="0" t="0" r="0" b="0"/>
                <wp:wrapNone/>
                <wp:docPr id="1198976601" name="Grupo 1198976601"/>
                <wp:cNvGraphicFramePr/>
                <a:graphic xmlns:a="http://schemas.openxmlformats.org/drawingml/2006/main">
                  <a:graphicData uri="http://schemas.microsoft.com/office/word/2010/wordprocessingGroup">
                    <wpg:wgp>
                      <wpg:cNvGrpSpPr/>
                      <wpg:grpSpPr>
                        <a:xfrm>
                          <a:off x="0" y="0"/>
                          <a:ext cx="2380869" cy="1989773"/>
                          <a:chOff x="17841" y="-28878"/>
                          <a:chExt cx="2380869" cy="1989773"/>
                        </a:xfrm>
                      </wpg:grpSpPr>
                      <wps:wsp>
                        <wps:cNvPr id="1198976602" name="Elipse 1198976602"/>
                        <wps:cNvSpPr/>
                        <wps:spPr>
                          <a:xfrm>
                            <a:off x="692649" y="1885395"/>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8976603" name="Grupo 1198976603"/>
                        <wpg:cNvGrpSpPr/>
                        <wpg:grpSpPr>
                          <a:xfrm>
                            <a:off x="17841" y="-28878"/>
                            <a:ext cx="2380869" cy="1959886"/>
                            <a:chOff x="17841" y="-28878"/>
                            <a:chExt cx="2380869" cy="1959886"/>
                          </a:xfrm>
                        </wpg:grpSpPr>
                        <wps:wsp>
                          <wps:cNvPr id="1198976604" name="Elipse 1198976604"/>
                          <wps:cNvSpPr/>
                          <wps:spPr>
                            <a:xfrm>
                              <a:off x="115048" y="146471"/>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605" name="Elipse 1198976605"/>
                          <wps:cNvSpPr/>
                          <wps:spPr>
                            <a:xfrm>
                              <a:off x="2191353" y="212643"/>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606" name="Cuadro de texto 1198976606"/>
                          <wps:cNvSpPr txBox="1"/>
                          <wps:spPr>
                            <a:xfrm>
                              <a:off x="541356" y="1719601"/>
                              <a:ext cx="455926" cy="211407"/>
                            </a:xfrm>
                            <a:prstGeom prst="rect">
                              <a:avLst/>
                            </a:prstGeom>
                            <a:noFill/>
                            <a:ln w="6350">
                              <a:noFill/>
                            </a:ln>
                          </wps:spPr>
                          <wps:txbx>
                            <w:txbxContent>
                              <w:p w14:paraId="7C20E374" w14:textId="77777777" w:rsidR="006225B7" w:rsidRPr="00494D6A" w:rsidRDefault="006225B7" w:rsidP="00ED2582">
                                <w:pPr>
                                  <w:rPr>
                                    <w:color w:val="FF0000"/>
                                    <w:sz w:val="16"/>
                                    <w:szCs w:val="16"/>
                                  </w:rPr>
                                </w:pPr>
                                <w:r w:rsidRPr="00494D6A">
                                  <w:rPr>
                                    <w:color w:val="FF0000"/>
                                    <w:sz w:val="16"/>
                                    <w:szCs w:val="16"/>
                                  </w:rPr>
                                  <w:t>2.73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8976607" name="Cuadro de texto 1198976607"/>
                          <wps:cNvSpPr txBox="1"/>
                          <wps:spPr>
                            <a:xfrm>
                              <a:off x="2080325" y="34836"/>
                              <a:ext cx="318385" cy="211407"/>
                            </a:xfrm>
                            <a:prstGeom prst="rect">
                              <a:avLst/>
                            </a:prstGeom>
                            <a:noFill/>
                            <a:ln w="6350">
                              <a:noFill/>
                            </a:ln>
                          </wps:spPr>
                          <wps:txbx>
                            <w:txbxContent>
                              <w:p w14:paraId="14C2DD3E" w14:textId="77777777" w:rsidR="006225B7" w:rsidRPr="00494D6A" w:rsidRDefault="006225B7" w:rsidP="00ED2582">
                                <w:pPr>
                                  <w:rPr>
                                    <w:color w:val="FF0000"/>
                                    <w:sz w:val="16"/>
                                    <w:szCs w:val="16"/>
                                  </w:rPr>
                                </w:pPr>
                                <w:r>
                                  <w:rPr>
                                    <w:color w:val="FF0000"/>
                                    <w:sz w:val="16"/>
                                    <w:szCs w:val="16"/>
                                  </w:rPr>
                                  <w: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2569216" name="Cuadro de texto 1192569216"/>
                          <wps:cNvSpPr txBox="1"/>
                          <wps:spPr>
                            <a:xfrm>
                              <a:off x="17841" y="-28878"/>
                              <a:ext cx="441588" cy="189314"/>
                            </a:xfrm>
                            <a:prstGeom prst="rect">
                              <a:avLst/>
                            </a:prstGeom>
                            <a:noFill/>
                            <a:ln w="6350">
                              <a:noFill/>
                            </a:ln>
                          </wps:spPr>
                          <wps:txbx>
                            <w:txbxContent>
                              <w:p w14:paraId="12AE4FFE" w14:textId="77777777" w:rsidR="006225B7" w:rsidRPr="00494D6A" w:rsidRDefault="006225B7" w:rsidP="00ED2582">
                                <w:pPr>
                                  <w:rPr>
                                    <w:color w:val="FF0000"/>
                                    <w:sz w:val="16"/>
                                    <w:szCs w:val="16"/>
                                  </w:rPr>
                                </w:pPr>
                                <w:r w:rsidRPr="00494D6A">
                                  <w:rPr>
                                    <w:color w:val="FF0000"/>
                                    <w:sz w:val="16"/>
                                    <w:szCs w:val="16"/>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C1CB61A" id="Grupo 1198976601" o:spid="_x0000_s1068" style="position:absolute;left:0;text-align:left;margin-left:31.05pt;margin-top:321.45pt;width:187.45pt;height:156.7pt;z-index:251697152;mso-width-relative:margin;mso-height-relative:margin" coordorigin="178,-288" coordsize="23808,1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">
                <v:oval id="Elipse 1198976602" o:spid="_x0000_s1069" style="position:absolute;left:6926;top:18853;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" fillcolor="red" stroked="f" strokeweight="1pt">
                  <v:stroke joinstyle="miter"/>
                </v:oval>
                <v:group id="Grupo 1198976603" o:spid="_x0000_s1070" style="position:absolute;left:178;top:-288;width:23809;height:19598" coordorigin="178,-288" coordsize="23808,1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">
                  <v:oval id="Elipse 1198976604" o:spid="_x0000_s1071" style="position:absolute;left:1150;top:1464;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" fillcolor="red" stroked="f" strokeweight="1pt">
                    <v:stroke joinstyle="miter"/>
                  </v:oval>
                  <v:oval id="Elipse 1198976605" o:spid="_x0000_s1072" style="position:absolute;left:21913;top:2126;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" fillcolor="red" stroked="f" strokeweight="1pt">
                    <v:stroke joinstyle="miter"/>
                  </v:oval>
                  <v:shape id="Cuadro de texto 1198976606" o:spid="_x0000_s1073" type="#_x0000_t202" style="position:absolute;left:5413;top:17196;width:455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" filled="f" stroked="f" strokeweight=".5pt">
                    <v:textbox>
                      <w:txbxContent>
                        <w:p w14:paraId="7C20E374" w14:textId="77777777" w:rsidR="006225B7" w:rsidRPr="00494D6A" w:rsidRDefault="006225B7" w:rsidP="00ED2582">
                          <w:pPr>
                            <w:rPr>
                              <w:color w:val="FF0000"/>
                              <w:sz w:val="16"/>
                              <w:szCs w:val="16"/>
                            </w:rPr>
                          </w:pPr>
                          <w:r w:rsidRPr="00494D6A">
                            <w:rPr>
                              <w:color w:val="FF0000"/>
                              <w:sz w:val="16"/>
                              <w:szCs w:val="16"/>
                            </w:rPr>
                            <w:t>2.73 V</w:t>
                          </w:r>
                        </w:p>
                      </w:txbxContent>
                    </v:textbox>
                  </v:shape>
                  <v:shape id="Cuadro de texto 1198976607" o:spid="_x0000_s1074" type="#_x0000_t202" style="position:absolute;left:20803;top:348;width:3184;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" filled="f" stroked="f" strokeweight=".5pt">
                    <v:textbox>
                      <w:txbxContent>
                        <w:p w14:paraId="14C2DD3E" w14:textId="77777777" w:rsidR="006225B7" w:rsidRPr="00494D6A" w:rsidRDefault="006225B7" w:rsidP="00ED2582">
                          <w:pPr>
                            <w:rPr>
                              <w:color w:val="FF0000"/>
                              <w:sz w:val="16"/>
                              <w:szCs w:val="16"/>
                            </w:rPr>
                          </w:pPr>
                          <w:r>
                            <w:rPr>
                              <w:color w:val="FF0000"/>
                              <w:sz w:val="16"/>
                              <w:szCs w:val="16"/>
                            </w:rPr>
                            <w:t>Vo</w:t>
                          </w:r>
                        </w:p>
                      </w:txbxContent>
                    </v:textbox>
                  </v:shape>
                  <v:shape id="Cuadro de texto 1192569216" o:spid="_x0000_s1075" type="#_x0000_t202" style="position:absolute;left:178;top:-288;width:44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" filled="f" stroked="f" strokeweight=".5pt">
                    <v:textbox>
                      <w:txbxContent>
                        <w:p w14:paraId="12AE4FFE" w14:textId="77777777" w:rsidR="006225B7" w:rsidRPr="00494D6A" w:rsidRDefault="006225B7" w:rsidP="00ED2582">
                          <w:pPr>
                            <w:rPr>
                              <w:color w:val="FF0000"/>
                              <w:sz w:val="16"/>
                              <w:szCs w:val="16"/>
                            </w:rPr>
                          </w:pPr>
                          <w:r w:rsidRPr="00494D6A">
                            <w:rPr>
                              <w:color w:val="FF0000"/>
                              <w:sz w:val="16"/>
                              <w:szCs w:val="16"/>
                            </w:rPr>
                            <w:t>Vt</w:t>
                          </w:r>
                        </w:p>
                      </w:txbxContent>
                    </v:textbox>
                  </v:shape>
                </v:group>
              </v:group>
            </w:pict>
          </mc:Fallback>
        </mc:AlternateContent>
      </w:r>
      <w:r w:rsidRPr="00ED2582">
        <w:rPr>
          <w:rFonts w:ascii="Century" w:hAnsi="Century"/>
          <w:i/>
          <w:noProof/>
        </w:rPr>
        <mc:AlternateContent>
          <mc:Choice Requires="wpg">
            <w:drawing>
              <wp:anchor distT="0" distB="0" distL="114300" distR="114300" simplePos="0" relativeHeight="251696128" behindDoc="0" locked="0" layoutInCell="1" allowOverlap="1" wp14:anchorId="2ABAF357" wp14:editId="61162114">
                <wp:simplePos x="0" y="0"/>
                <wp:positionH relativeFrom="column">
                  <wp:posOffset>440755</wp:posOffset>
                </wp:positionH>
                <wp:positionV relativeFrom="paragraph">
                  <wp:posOffset>522488</wp:posOffset>
                </wp:positionV>
                <wp:extent cx="2347820" cy="1960902"/>
                <wp:effectExtent l="0" t="0" r="0" b="1270"/>
                <wp:wrapNone/>
                <wp:docPr id="1198976593" name="Grupo 1198976593"/>
                <wp:cNvGraphicFramePr/>
                <a:graphic xmlns:a="http://schemas.openxmlformats.org/drawingml/2006/main">
                  <a:graphicData uri="http://schemas.microsoft.com/office/word/2010/wordprocessingGroup">
                    <wpg:wgp>
                      <wpg:cNvGrpSpPr/>
                      <wpg:grpSpPr>
                        <a:xfrm>
                          <a:off x="0" y="0"/>
                          <a:ext cx="2347820" cy="1960902"/>
                          <a:chOff x="17841" y="-7"/>
                          <a:chExt cx="2347820" cy="1960902"/>
                        </a:xfrm>
                      </wpg:grpSpPr>
                      <wps:wsp>
                        <wps:cNvPr id="1198976594" name="Elipse 1198976594"/>
                        <wps:cNvSpPr/>
                        <wps:spPr>
                          <a:xfrm>
                            <a:off x="692649" y="1885395"/>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8976595" name="Grupo 1198976595"/>
                        <wpg:cNvGrpSpPr/>
                        <wpg:grpSpPr>
                          <a:xfrm>
                            <a:off x="17841" y="-7"/>
                            <a:ext cx="2347820" cy="1931015"/>
                            <a:chOff x="17841" y="-7"/>
                            <a:chExt cx="2347820" cy="1931015"/>
                          </a:xfrm>
                        </wpg:grpSpPr>
                        <wps:wsp>
                          <wps:cNvPr id="1198976596" name="Elipse 1198976596"/>
                          <wps:cNvSpPr/>
                          <wps:spPr>
                            <a:xfrm>
                              <a:off x="119713" y="160466"/>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597" name="Elipse 1198976597"/>
                          <wps:cNvSpPr/>
                          <wps:spPr>
                            <a:xfrm>
                              <a:off x="2163634" y="235970"/>
                              <a:ext cx="75500" cy="755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976598" name="Cuadro de texto 1198976598"/>
                          <wps:cNvSpPr txBox="1"/>
                          <wps:spPr>
                            <a:xfrm>
                              <a:off x="541356" y="1719601"/>
                              <a:ext cx="455926" cy="211407"/>
                            </a:xfrm>
                            <a:prstGeom prst="rect">
                              <a:avLst/>
                            </a:prstGeom>
                            <a:noFill/>
                            <a:ln w="6350">
                              <a:noFill/>
                            </a:ln>
                          </wps:spPr>
                          <wps:txbx>
                            <w:txbxContent>
                              <w:p w14:paraId="443F8D27" w14:textId="77777777" w:rsidR="006225B7" w:rsidRPr="00494D6A" w:rsidRDefault="006225B7" w:rsidP="00ED2582">
                                <w:pPr>
                                  <w:rPr>
                                    <w:color w:val="FF0000"/>
                                    <w:sz w:val="16"/>
                                    <w:szCs w:val="16"/>
                                  </w:rPr>
                                </w:pPr>
                                <w:r w:rsidRPr="00494D6A">
                                  <w:rPr>
                                    <w:color w:val="FF0000"/>
                                    <w:sz w:val="16"/>
                                    <w:szCs w:val="16"/>
                                  </w:rPr>
                                  <w:t>2.73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8976599" name="Cuadro de texto 1198976599"/>
                          <wps:cNvSpPr txBox="1"/>
                          <wps:spPr>
                            <a:xfrm>
                              <a:off x="2047276" y="60716"/>
                              <a:ext cx="318385" cy="211407"/>
                            </a:xfrm>
                            <a:prstGeom prst="rect">
                              <a:avLst/>
                            </a:prstGeom>
                            <a:noFill/>
                            <a:ln w="6350">
                              <a:noFill/>
                            </a:ln>
                          </wps:spPr>
                          <wps:txbx>
                            <w:txbxContent>
                              <w:p w14:paraId="5516EEC1" w14:textId="77777777" w:rsidR="006225B7" w:rsidRPr="00494D6A" w:rsidRDefault="006225B7" w:rsidP="00ED2582">
                                <w:pPr>
                                  <w:rPr>
                                    <w:color w:val="FF0000"/>
                                    <w:sz w:val="16"/>
                                    <w:szCs w:val="16"/>
                                  </w:rPr>
                                </w:pPr>
                                <w:r>
                                  <w:rPr>
                                    <w:color w:val="FF0000"/>
                                    <w:sz w:val="16"/>
                                    <w:szCs w:val="16"/>
                                  </w:rPr>
                                  <w: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8976600" name="Cuadro de texto 1198976600"/>
                          <wps:cNvSpPr txBox="1"/>
                          <wps:spPr>
                            <a:xfrm>
                              <a:off x="17841" y="-7"/>
                              <a:ext cx="441588" cy="340348"/>
                            </a:xfrm>
                            <a:prstGeom prst="rect">
                              <a:avLst/>
                            </a:prstGeom>
                            <a:noFill/>
                            <a:ln w="6350">
                              <a:noFill/>
                            </a:ln>
                          </wps:spPr>
                          <wps:txbx>
                            <w:txbxContent>
                              <w:p w14:paraId="6BD236EE" w14:textId="77777777" w:rsidR="006225B7" w:rsidRPr="00494D6A" w:rsidRDefault="006225B7" w:rsidP="00ED2582">
                                <w:pPr>
                                  <w:rPr>
                                    <w:color w:val="FF0000"/>
                                    <w:sz w:val="16"/>
                                    <w:szCs w:val="16"/>
                                  </w:rPr>
                                </w:pPr>
                                <w:r w:rsidRPr="00494D6A">
                                  <w:rPr>
                                    <w:color w:val="FF0000"/>
                                    <w:sz w:val="16"/>
                                    <w:szCs w:val="16"/>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ABAF357" id="Grupo 1198976593" o:spid="_x0000_s1076" style="position:absolute;left:0;text-align:left;margin-left:34.7pt;margin-top:41.15pt;width:184.85pt;height:154.4pt;z-index:251696128;mso-width-relative:margin;mso-height-relative:margin" coordorigin="178" coordsize="23478,19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">
                <v:oval id="Elipse 1198976594" o:spid="_x0000_s1077" style="position:absolute;left:6926;top:18853;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" fillcolor="red" stroked="f" strokeweight="1pt">
                  <v:stroke joinstyle="miter"/>
                </v:oval>
                <v:group id="Grupo 1198976595" o:spid="_x0000_s1078" style="position:absolute;left:178;width:23478;height:19310" coordorigin="178" coordsize="23478,1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">
                  <v:oval id="Elipse 1198976596" o:spid="_x0000_s1079" style="position:absolute;left:1197;top:1604;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" fillcolor="red" stroked="f" strokeweight="1pt">
                    <v:stroke joinstyle="miter"/>
                  </v:oval>
                  <v:oval id="Elipse 1198976597" o:spid="_x0000_s1080" style="position:absolute;left:21636;top:2359;width:75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" fillcolor="red" stroked="f" strokeweight="1pt">
                    <v:stroke joinstyle="miter"/>
                  </v:oval>
                  <v:shape id="Cuadro de texto 1198976598" o:spid="_x0000_s1081" type="#_x0000_t202" style="position:absolute;left:5413;top:17196;width:455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" filled="f" stroked="f" strokeweight=".5pt">
                    <v:textbox>
                      <w:txbxContent>
                        <w:p w14:paraId="443F8D27" w14:textId="77777777" w:rsidR="006225B7" w:rsidRPr="00494D6A" w:rsidRDefault="006225B7" w:rsidP="00ED2582">
                          <w:pPr>
                            <w:rPr>
                              <w:color w:val="FF0000"/>
                              <w:sz w:val="16"/>
                              <w:szCs w:val="16"/>
                            </w:rPr>
                          </w:pPr>
                          <w:r w:rsidRPr="00494D6A">
                            <w:rPr>
                              <w:color w:val="FF0000"/>
                              <w:sz w:val="16"/>
                              <w:szCs w:val="16"/>
                            </w:rPr>
                            <w:t>2.73 V</w:t>
                          </w:r>
                        </w:p>
                      </w:txbxContent>
                    </v:textbox>
                  </v:shape>
                  <v:shape id="Cuadro de texto 1198976599" o:spid="_x0000_s1082" type="#_x0000_t202" style="position:absolute;left:20472;top:607;width:3184;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" filled="f" stroked="f" strokeweight=".5pt">
                    <v:textbox>
                      <w:txbxContent>
                        <w:p w14:paraId="5516EEC1" w14:textId="77777777" w:rsidR="006225B7" w:rsidRPr="00494D6A" w:rsidRDefault="006225B7" w:rsidP="00ED2582">
                          <w:pPr>
                            <w:rPr>
                              <w:color w:val="FF0000"/>
                              <w:sz w:val="16"/>
                              <w:szCs w:val="16"/>
                            </w:rPr>
                          </w:pPr>
                          <w:r>
                            <w:rPr>
                              <w:color w:val="FF0000"/>
                              <w:sz w:val="16"/>
                              <w:szCs w:val="16"/>
                            </w:rPr>
                            <w:t>Vo</w:t>
                          </w:r>
                        </w:p>
                      </w:txbxContent>
                    </v:textbox>
                  </v:shape>
                  <v:shape id="Cuadro de texto 1198976600" o:spid="_x0000_s1083" type="#_x0000_t202" style="position:absolute;left:178;width:4416;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" filled="f" stroked="f" strokeweight=".5pt">
                    <v:textbox>
                      <w:txbxContent>
                        <w:p w14:paraId="6BD236EE" w14:textId="77777777" w:rsidR="006225B7" w:rsidRPr="00494D6A" w:rsidRDefault="006225B7" w:rsidP="00ED2582">
                          <w:pPr>
                            <w:rPr>
                              <w:color w:val="FF0000"/>
                              <w:sz w:val="16"/>
                              <w:szCs w:val="16"/>
                            </w:rPr>
                          </w:pPr>
                          <w:r w:rsidRPr="00494D6A">
                            <w:rPr>
                              <w:color w:val="FF0000"/>
                              <w:sz w:val="16"/>
                              <w:szCs w:val="16"/>
                            </w:rPr>
                            <w:t>Vt</w:t>
                          </w:r>
                        </w:p>
                      </w:txbxContent>
                    </v:textbox>
                  </v:shape>
                </v:group>
              </v:group>
            </w:pict>
          </mc:Fallback>
        </mc:AlternateContent>
      </w:r>
      <w:r w:rsidRPr="00ED2582">
        <w:rPr>
          <w:rFonts w:ascii="Century" w:hAnsi="Century"/>
          <w:i/>
          <w:noProof/>
        </w:rPr>
        <w:drawing>
          <wp:anchor distT="0" distB="0" distL="114300" distR="114300" simplePos="0" relativeHeight="251694080" behindDoc="1" locked="0" layoutInCell="1" allowOverlap="1" wp14:anchorId="28FFD941" wp14:editId="7A3E560C">
            <wp:simplePos x="0" y="0"/>
            <wp:positionH relativeFrom="column">
              <wp:posOffset>-568325</wp:posOffset>
            </wp:positionH>
            <wp:positionV relativeFrom="paragraph">
              <wp:posOffset>3634740</wp:posOffset>
            </wp:positionV>
            <wp:extent cx="6837680" cy="3373755"/>
            <wp:effectExtent l="0" t="0" r="1270" b="0"/>
            <wp:wrapTight wrapText="bothSides">
              <wp:wrapPolygon edited="0">
                <wp:start x="0" y="0"/>
                <wp:lineTo x="0" y="21466"/>
                <wp:lineTo x="21544" y="21466"/>
                <wp:lineTo x="21544" y="0"/>
                <wp:lineTo x="0" y="0"/>
              </wp:wrapPolygon>
            </wp:wrapTight>
            <wp:docPr id="2137285439" name="Imagen 213728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37680" cy="3373755"/>
                    </a:xfrm>
                    <a:prstGeom prst="rect">
                      <a:avLst/>
                    </a:prstGeom>
                  </pic:spPr>
                </pic:pic>
              </a:graphicData>
            </a:graphic>
            <wp14:sizeRelH relativeFrom="margin">
              <wp14:pctWidth>0</wp14:pctWidth>
            </wp14:sizeRelH>
            <wp14:sizeRelV relativeFrom="margin">
              <wp14:pctHeight>0</wp14:pctHeight>
            </wp14:sizeRelV>
          </wp:anchor>
        </w:drawing>
      </w:r>
      <w:r w:rsidRPr="00ED2582">
        <w:rPr>
          <w:rFonts w:ascii="Century" w:hAnsi="Century"/>
          <w:i/>
          <w:noProof/>
        </w:rPr>
        <w:drawing>
          <wp:anchor distT="0" distB="0" distL="114300" distR="114300" simplePos="0" relativeHeight="251693056" behindDoc="1" locked="0" layoutInCell="1" allowOverlap="1" wp14:anchorId="4477F67B" wp14:editId="4937AAB8">
            <wp:simplePos x="0" y="0"/>
            <wp:positionH relativeFrom="column">
              <wp:posOffset>-568325</wp:posOffset>
            </wp:positionH>
            <wp:positionV relativeFrom="paragraph">
              <wp:posOffset>0</wp:posOffset>
            </wp:positionV>
            <wp:extent cx="6868160" cy="3437890"/>
            <wp:effectExtent l="0" t="0" r="8890" b="0"/>
            <wp:wrapTight wrapText="bothSides">
              <wp:wrapPolygon edited="0">
                <wp:start x="0" y="0"/>
                <wp:lineTo x="0" y="21424"/>
                <wp:lineTo x="21568" y="21424"/>
                <wp:lineTo x="21568" y="0"/>
                <wp:lineTo x="0" y="0"/>
              </wp:wrapPolygon>
            </wp:wrapTight>
            <wp:docPr id="2137285438" name="Imagen 213728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68160" cy="3437890"/>
                    </a:xfrm>
                    <a:prstGeom prst="rect">
                      <a:avLst/>
                    </a:prstGeom>
                  </pic:spPr>
                </pic:pic>
              </a:graphicData>
            </a:graphic>
            <wp14:sizeRelH relativeFrom="margin">
              <wp14:pctWidth>0</wp14:pctWidth>
            </wp14:sizeRelH>
            <wp14:sizeRelV relativeFrom="margin">
              <wp14:pctHeight>0</wp14:pctHeight>
            </wp14:sizeRelV>
          </wp:anchor>
        </w:drawing>
      </w:r>
      <w:r w:rsidRPr="00ED2582">
        <w:rPr>
          <w:rFonts w:ascii="Century" w:eastAsiaTheme="minorEastAsia" w:hAnsi="Century"/>
          <w:i/>
          <w:sz w:val="16"/>
          <w:szCs w:val="16"/>
        </w:rPr>
        <w:t>Figura 25. Diseño final del sistema capturando temperatura de 0°C</w:t>
      </w:r>
    </w:p>
    <w:p w14:paraId="1EBC51D6" w14:textId="514F80FD" w:rsidR="00ED2582" w:rsidRPr="00ED2582" w:rsidRDefault="00ED2582" w:rsidP="00ED2582">
      <w:pPr>
        <w:rPr>
          <w:rFonts w:ascii="Century" w:hAnsi="Century"/>
        </w:rPr>
      </w:pPr>
      <w:r w:rsidRPr="00ED2582">
        <w:rPr>
          <w:rFonts w:ascii="Century" w:eastAsiaTheme="minorEastAsia" w:hAnsi="Century"/>
          <w:i/>
          <w:sz w:val="16"/>
          <w:szCs w:val="16"/>
        </w:rPr>
        <w:t>Figura 26. Diseño final del sistema capturando temperatura de 50°C</w:t>
      </w:r>
    </w:p>
    <w:p w14:paraId="11ECDA4A" w14:textId="77777777" w:rsidR="006225B7" w:rsidRDefault="006225B7">
      <w:pPr>
        <w:rPr>
          <w:rFonts w:ascii="Century" w:eastAsiaTheme="majorEastAsia" w:hAnsi="Century" w:cs="Arial"/>
          <w:sz w:val="24"/>
          <w:szCs w:val="24"/>
        </w:rPr>
      </w:pPr>
      <w:bookmarkStart w:id="41" w:name="_Toc56212289"/>
      <w:bookmarkStart w:id="42" w:name="_Toc56538517"/>
      <w:bookmarkStart w:id="43" w:name="_Toc56539021"/>
      <w:r>
        <w:rPr>
          <w:rFonts w:ascii="Century" w:hAnsi="Century" w:cs="Arial"/>
          <w:sz w:val="24"/>
          <w:szCs w:val="24"/>
        </w:rPr>
        <w:br w:type="page"/>
      </w:r>
    </w:p>
    <w:p w14:paraId="1330A9BD" w14:textId="6920E3D1" w:rsidR="006225B7" w:rsidRDefault="006225B7" w:rsidP="00A269CD">
      <w:pPr>
        <w:pStyle w:val="Ttulo1"/>
        <w:jc w:val="both"/>
        <w:rPr>
          <w:rFonts w:ascii="Century" w:hAnsi="Century" w:cs="Arial"/>
          <w:color w:val="auto"/>
          <w:sz w:val="24"/>
          <w:szCs w:val="24"/>
        </w:rPr>
      </w:pPr>
      <w:r w:rsidRPr="007F4238">
        <w:rPr>
          <w:rFonts w:ascii="Century" w:hAnsi="Century"/>
          <w:noProof/>
        </w:rPr>
        <w:lastRenderedPageBreak/>
        <w:drawing>
          <wp:anchor distT="0" distB="0" distL="114300" distR="114300" simplePos="0" relativeHeight="251699200" behindDoc="1" locked="0" layoutInCell="1" allowOverlap="1" wp14:anchorId="00933726" wp14:editId="58B75E49">
            <wp:simplePos x="0" y="0"/>
            <wp:positionH relativeFrom="column">
              <wp:posOffset>-682570</wp:posOffset>
            </wp:positionH>
            <wp:positionV relativeFrom="paragraph">
              <wp:posOffset>-415400</wp:posOffset>
            </wp:positionV>
            <wp:extent cx="6763069" cy="3363401"/>
            <wp:effectExtent l="0" t="0" r="0" b="8890"/>
            <wp:wrapNone/>
            <wp:docPr id="1192569245" name="Imagen 119256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71155" cy="3367423"/>
                    </a:xfrm>
                    <a:prstGeom prst="rect">
                      <a:avLst/>
                    </a:prstGeom>
                  </pic:spPr>
                </pic:pic>
              </a:graphicData>
            </a:graphic>
            <wp14:sizeRelH relativeFrom="margin">
              <wp14:pctWidth>0</wp14:pctWidth>
            </wp14:sizeRelH>
            <wp14:sizeRelV relativeFrom="margin">
              <wp14:pctHeight>0</wp14:pctHeight>
            </wp14:sizeRelV>
          </wp:anchor>
        </w:drawing>
      </w:r>
    </w:p>
    <w:p w14:paraId="284F276D" w14:textId="670E46A0" w:rsidR="006225B7" w:rsidRDefault="006225B7" w:rsidP="00A269CD">
      <w:pPr>
        <w:pStyle w:val="Ttulo1"/>
        <w:jc w:val="both"/>
        <w:rPr>
          <w:rFonts w:ascii="Century" w:hAnsi="Century" w:cs="Arial"/>
          <w:color w:val="auto"/>
          <w:sz w:val="24"/>
          <w:szCs w:val="24"/>
        </w:rPr>
      </w:pPr>
    </w:p>
    <w:p w14:paraId="03E1D4DB" w14:textId="4EEF717C" w:rsidR="006225B7" w:rsidRDefault="006225B7" w:rsidP="00A269CD">
      <w:pPr>
        <w:pStyle w:val="Ttulo1"/>
        <w:jc w:val="both"/>
        <w:rPr>
          <w:rFonts w:ascii="Century" w:hAnsi="Century" w:cs="Arial"/>
          <w:color w:val="auto"/>
          <w:sz w:val="24"/>
          <w:szCs w:val="24"/>
        </w:rPr>
      </w:pPr>
    </w:p>
    <w:p w14:paraId="7A98E297" w14:textId="2176E44B" w:rsidR="006225B7" w:rsidRDefault="006225B7" w:rsidP="00A269CD">
      <w:pPr>
        <w:pStyle w:val="Ttulo1"/>
        <w:jc w:val="both"/>
        <w:rPr>
          <w:rFonts w:ascii="Century" w:hAnsi="Century" w:cs="Arial"/>
          <w:color w:val="auto"/>
          <w:sz w:val="24"/>
          <w:szCs w:val="24"/>
        </w:rPr>
      </w:pPr>
    </w:p>
    <w:p w14:paraId="7BB19955" w14:textId="77777777" w:rsidR="006225B7" w:rsidRDefault="006225B7" w:rsidP="00A269CD">
      <w:pPr>
        <w:pStyle w:val="Ttulo1"/>
        <w:jc w:val="both"/>
        <w:rPr>
          <w:rFonts w:ascii="Century" w:hAnsi="Century" w:cs="Arial"/>
          <w:color w:val="auto"/>
          <w:sz w:val="24"/>
          <w:szCs w:val="24"/>
        </w:rPr>
      </w:pPr>
    </w:p>
    <w:p w14:paraId="2A702F46" w14:textId="77777777" w:rsidR="006225B7" w:rsidRDefault="006225B7" w:rsidP="00A269CD">
      <w:pPr>
        <w:pStyle w:val="Ttulo1"/>
        <w:jc w:val="both"/>
        <w:rPr>
          <w:rFonts w:ascii="Century" w:hAnsi="Century" w:cs="Arial"/>
          <w:color w:val="auto"/>
          <w:sz w:val="24"/>
          <w:szCs w:val="24"/>
        </w:rPr>
      </w:pPr>
    </w:p>
    <w:p w14:paraId="1A44844A" w14:textId="77777777" w:rsidR="006225B7" w:rsidRDefault="006225B7" w:rsidP="00A269CD">
      <w:pPr>
        <w:pStyle w:val="Ttulo1"/>
        <w:jc w:val="both"/>
        <w:rPr>
          <w:rFonts w:ascii="Century" w:hAnsi="Century" w:cs="Arial"/>
          <w:color w:val="auto"/>
          <w:sz w:val="24"/>
          <w:szCs w:val="24"/>
        </w:rPr>
      </w:pPr>
    </w:p>
    <w:p w14:paraId="3086CCB8" w14:textId="77777777" w:rsidR="006225B7" w:rsidRDefault="006225B7" w:rsidP="00A269CD">
      <w:pPr>
        <w:pStyle w:val="Ttulo1"/>
        <w:jc w:val="both"/>
        <w:rPr>
          <w:rFonts w:ascii="Century" w:hAnsi="Century" w:cs="Arial"/>
          <w:color w:val="auto"/>
          <w:sz w:val="24"/>
          <w:szCs w:val="24"/>
        </w:rPr>
      </w:pPr>
    </w:p>
    <w:p w14:paraId="4856B584" w14:textId="77777777" w:rsidR="006225B7" w:rsidRDefault="006225B7" w:rsidP="00A269CD">
      <w:pPr>
        <w:pStyle w:val="Ttulo1"/>
        <w:jc w:val="both"/>
        <w:rPr>
          <w:rFonts w:ascii="Century" w:hAnsi="Century" w:cs="Arial"/>
          <w:color w:val="auto"/>
          <w:sz w:val="24"/>
          <w:szCs w:val="24"/>
        </w:rPr>
      </w:pPr>
    </w:p>
    <w:p w14:paraId="65F76423" w14:textId="705DA219" w:rsidR="006225B7" w:rsidRDefault="006225B7" w:rsidP="006225B7">
      <w:pPr>
        <w:jc w:val="center"/>
        <w:rPr>
          <w:rFonts w:ascii="Century" w:hAnsi="Century"/>
          <w:i/>
          <w:iCs/>
          <w:sz w:val="16"/>
          <w:szCs w:val="16"/>
        </w:rPr>
      </w:pPr>
      <w:r w:rsidRPr="009D29DB">
        <w:rPr>
          <w:rFonts w:ascii="Century" w:hAnsi="Century"/>
          <w:i/>
          <w:iCs/>
          <w:sz w:val="16"/>
          <w:szCs w:val="16"/>
        </w:rPr>
        <w:t>Figura 27. Diagrama del circuito si este se armara en físico, no apto para simulaciones.</w:t>
      </w:r>
    </w:p>
    <w:p w14:paraId="10A5C839" w14:textId="06C5034A" w:rsidR="006225B7" w:rsidRDefault="006225B7" w:rsidP="00B64F1F">
      <w:pPr>
        <w:jc w:val="both"/>
        <w:rPr>
          <w:rFonts w:ascii="Century" w:hAnsi="Century"/>
        </w:rPr>
      </w:pPr>
      <w:r w:rsidRPr="007F4238">
        <w:rPr>
          <w:rFonts w:ascii="Century" w:hAnsi="Century"/>
        </w:rPr>
        <w:t>Además de que, en un circuito no simulado</w:t>
      </w:r>
      <w:r w:rsidR="00BE4EB0">
        <w:rPr>
          <w:rFonts w:ascii="Century" w:hAnsi="Century"/>
        </w:rPr>
        <w:t xml:space="preserve">, hay muchos aspectos que están para tomarse en cuenta cuando notamos errores a lo largo del proceso, estos errores se pueden deber a muchas cosas, sobre todo en un circuito amplificador, pues al depender unas salidas de otras, los errores se llegan a amplificar resultando en errores </w:t>
      </w:r>
      <w:r w:rsidR="00CD441E">
        <w:rPr>
          <w:rFonts w:ascii="Century" w:hAnsi="Century"/>
        </w:rPr>
        <w:t>que,</w:t>
      </w:r>
      <w:r w:rsidR="00BE4EB0">
        <w:rPr>
          <w:rFonts w:ascii="Century" w:hAnsi="Century"/>
        </w:rPr>
        <w:t xml:space="preserve"> aunque parecían insignificantes, terminan siendo, en efecto, significativos. </w:t>
      </w:r>
    </w:p>
    <w:p w14:paraId="339AF404" w14:textId="02577BA5" w:rsidR="00BE4EB0" w:rsidRDefault="00BE4EB0" w:rsidP="00B64F1F">
      <w:pPr>
        <w:jc w:val="both"/>
        <w:rPr>
          <w:rFonts w:ascii="Century" w:hAnsi="Century"/>
        </w:rPr>
      </w:pPr>
      <w:r>
        <w:rPr>
          <w:rFonts w:ascii="Century" w:hAnsi="Century"/>
        </w:rPr>
        <w:t>Los errores que pueden influir en las salidas de este sistema pueden tener que ver con:</w:t>
      </w:r>
    </w:p>
    <w:p w14:paraId="712F2482" w14:textId="65E6B2DC" w:rsidR="00BE4EB0" w:rsidRDefault="00BE4EB0" w:rsidP="00B64F1F">
      <w:pPr>
        <w:pStyle w:val="Prrafodelista"/>
        <w:numPr>
          <w:ilvl w:val="0"/>
          <w:numId w:val="42"/>
        </w:numPr>
        <w:jc w:val="both"/>
        <w:rPr>
          <w:rFonts w:ascii="Century" w:eastAsiaTheme="minorEastAsia" w:hAnsi="Century"/>
        </w:rPr>
      </w:pPr>
      <w:r>
        <w:rPr>
          <w:rFonts w:ascii="Century" w:eastAsiaTheme="minorEastAsia" w:hAnsi="Century"/>
        </w:rPr>
        <w:t>Errores humanos: Fallo de cálculos, conectar una resistencia mal, no seguir el diagrama correctamente, etc.</w:t>
      </w:r>
    </w:p>
    <w:p w14:paraId="1FBA25BE" w14:textId="64007D6D" w:rsidR="00BE4EB0" w:rsidRDefault="00BE4EB0" w:rsidP="00B64F1F">
      <w:pPr>
        <w:pStyle w:val="Prrafodelista"/>
        <w:numPr>
          <w:ilvl w:val="0"/>
          <w:numId w:val="42"/>
        </w:numPr>
        <w:jc w:val="both"/>
        <w:rPr>
          <w:rFonts w:ascii="Century" w:eastAsiaTheme="minorEastAsia" w:hAnsi="Century"/>
        </w:rPr>
      </w:pPr>
      <w:r>
        <w:rPr>
          <w:rFonts w:ascii="Century" w:eastAsiaTheme="minorEastAsia" w:hAnsi="Century"/>
        </w:rPr>
        <w:t>Errores de desgaste: Al utilizar mucho un dispositivo este se puede llegar a desgastar por el uso resultando en variaciones que podrían ser significativas</w:t>
      </w:r>
    </w:p>
    <w:p w14:paraId="01D8BB5B" w14:textId="4AB5B5F2" w:rsidR="00BE4EB0" w:rsidRDefault="00BE4EB0" w:rsidP="00B64F1F">
      <w:pPr>
        <w:pStyle w:val="Prrafodelista"/>
        <w:numPr>
          <w:ilvl w:val="0"/>
          <w:numId w:val="42"/>
        </w:numPr>
        <w:jc w:val="both"/>
        <w:rPr>
          <w:rFonts w:ascii="Century" w:eastAsiaTheme="minorEastAsia" w:hAnsi="Century"/>
        </w:rPr>
      </w:pPr>
      <w:r>
        <w:rPr>
          <w:rFonts w:ascii="Century" w:eastAsiaTheme="minorEastAsia" w:hAnsi="Century"/>
        </w:rPr>
        <w:t>Errores de calibración: en el caso del LM335, se podría cometer un error a la hora de calibrarlo correctamente, como casi nos sucede intentando calibrado en un espacio simulado.</w:t>
      </w:r>
    </w:p>
    <w:p w14:paraId="0EC1E3DD" w14:textId="04E98A87" w:rsidR="00BE4EB0" w:rsidRPr="00BE4EB0" w:rsidRDefault="00BE4EB0" w:rsidP="00B64F1F">
      <w:pPr>
        <w:pStyle w:val="Prrafodelista"/>
        <w:numPr>
          <w:ilvl w:val="0"/>
          <w:numId w:val="42"/>
        </w:numPr>
        <w:jc w:val="both"/>
        <w:rPr>
          <w:rFonts w:ascii="Century" w:eastAsiaTheme="minorEastAsia" w:hAnsi="Century"/>
        </w:rPr>
      </w:pPr>
      <w:r>
        <w:rPr>
          <w:rFonts w:ascii="Century" w:eastAsiaTheme="minorEastAsia" w:hAnsi="Century"/>
        </w:rPr>
        <w:t>Errores en los dispositivos, los dispositivos tienen márgenes de error que podemos encontrar en sus datasheet o en sus configuraciones, estos se presentan en todos los dispositivos y en este caso se podría encontrar en fallos de la ganancia en el LM335, voltajes de Offset en los amplificadores operacionales LM741 (</w:t>
      </w:r>
      <m:oMath>
        <m:r>
          <w:rPr>
            <w:rFonts w:ascii="Cambria Math" w:eastAsiaTheme="minorEastAsia" w:hAnsi="Cambria Math"/>
          </w:rPr>
          <m:t>±5mV</m:t>
        </m:r>
      </m:oMath>
      <w:r>
        <w:rPr>
          <w:rFonts w:ascii="Century" w:eastAsiaTheme="minorEastAsia" w:hAnsi="Century"/>
        </w:rPr>
        <w:t>) así como deriva del amplificador por el calentamiento de este, mismo caso con los circuitos integrados como el ADC0804</w:t>
      </w:r>
      <w:r w:rsidR="0041675D">
        <w:rPr>
          <w:rFonts w:ascii="Century" w:eastAsiaTheme="minorEastAsia" w:hAnsi="Century"/>
        </w:rPr>
        <w:t>.</w:t>
      </w:r>
    </w:p>
    <w:p w14:paraId="5320819B" w14:textId="77777777" w:rsidR="006225B7" w:rsidRPr="006225B7" w:rsidRDefault="006225B7" w:rsidP="006225B7">
      <w:pPr>
        <w:rPr>
          <w:rFonts w:ascii="Century" w:hAnsi="Century" w:cs="Arial"/>
          <w:sz w:val="24"/>
          <w:szCs w:val="24"/>
        </w:rPr>
      </w:pPr>
    </w:p>
    <w:p w14:paraId="4E4ADE59" w14:textId="7122D74C" w:rsidR="00BE4EB0" w:rsidRDefault="00BE4EB0" w:rsidP="00A269CD">
      <w:pPr>
        <w:pStyle w:val="Ttulo1"/>
        <w:jc w:val="both"/>
        <w:rPr>
          <w:rFonts w:ascii="Century" w:hAnsi="Century" w:cs="Arial"/>
          <w:color w:val="auto"/>
          <w:sz w:val="24"/>
          <w:szCs w:val="24"/>
        </w:rPr>
      </w:pPr>
    </w:p>
    <w:p w14:paraId="60AA68EE" w14:textId="04886914" w:rsidR="00B64F1F" w:rsidRDefault="00B64F1F" w:rsidP="00B64F1F"/>
    <w:p w14:paraId="0033C5FD" w14:textId="77777777" w:rsidR="00B64F1F" w:rsidRPr="00B64F1F" w:rsidRDefault="00B64F1F" w:rsidP="00B64F1F"/>
    <w:p w14:paraId="57B6EA43" w14:textId="454A4BCD" w:rsidR="007C636C" w:rsidRDefault="007C636C" w:rsidP="00A269CD">
      <w:pPr>
        <w:pStyle w:val="Ttulo1"/>
        <w:jc w:val="both"/>
        <w:rPr>
          <w:rFonts w:ascii="Century" w:hAnsi="Century" w:cs="Arial"/>
          <w:color w:val="auto"/>
          <w:sz w:val="24"/>
          <w:szCs w:val="24"/>
        </w:rPr>
      </w:pPr>
      <w:r w:rsidRPr="00ED2582">
        <w:rPr>
          <w:rFonts w:ascii="Century" w:hAnsi="Century" w:cs="Arial"/>
          <w:color w:val="auto"/>
          <w:sz w:val="24"/>
          <w:szCs w:val="24"/>
        </w:rPr>
        <w:lastRenderedPageBreak/>
        <w:t>CONCLUSIONES</w:t>
      </w:r>
      <w:bookmarkEnd w:id="41"/>
      <w:bookmarkEnd w:id="42"/>
      <w:bookmarkEnd w:id="43"/>
    </w:p>
    <w:p w14:paraId="24B8D652" w14:textId="77777777" w:rsidR="001413DD" w:rsidRPr="001413DD" w:rsidRDefault="001413DD" w:rsidP="001413DD">
      <w:pPr>
        <w:pStyle w:val="Subttulo"/>
        <w:rPr>
          <w:rFonts w:ascii="Century" w:hAnsi="Century"/>
        </w:rPr>
      </w:pPr>
      <w:bookmarkStart w:id="44" w:name="_Toc56530254"/>
      <w:bookmarkStart w:id="45" w:name="_Hlk56536428"/>
      <w:r w:rsidRPr="001413DD">
        <w:rPr>
          <w:rFonts w:ascii="Century" w:hAnsi="Century"/>
        </w:rPr>
        <w:t xml:space="preserve">Conclusión de Pablo Aliss Morán: </w:t>
      </w:r>
    </w:p>
    <w:p w14:paraId="7E108FC9" w14:textId="255B58B6" w:rsidR="001413DD" w:rsidRPr="004A05F5" w:rsidRDefault="004A05F5" w:rsidP="004A05F5">
      <w:pPr>
        <w:jc w:val="both"/>
        <w:rPr>
          <w:rFonts w:ascii="Century" w:hAnsi="Century"/>
        </w:rPr>
      </w:pPr>
      <w:bookmarkStart w:id="46" w:name="_Toc56538518"/>
      <w:r w:rsidRPr="004A05F5">
        <w:rPr>
          <w:rFonts w:ascii="Century" w:hAnsi="Century"/>
        </w:rPr>
        <w:t>Podríamos decir que esta práctica se resolvió de manera satisfactoria, se cumplieron los objetivos propuestos y además que siento que diseñamos este sistema con una complejidad bastante aceptable además de que siento que el costo es muy bajo pues utilizamos muy pocos amplificadores operacionales además de utilizar resistencias que hasta cierto punto también son sencillas de conseguir, tiene un margen de error bastante aceptable y estoy satisfecho por como lo presentamos, diseñamos y reportamos</w:t>
      </w:r>
      <w:r w:rsidR="001413DD" w:rsidRPr="004A05F5">
        <w:rPr>
          <w:rFonts w:ascii="Century" w:hAnsi="Century"/>
        </w:rPr>
        <w:t>.</w:t>
      </w:r>
      <w:bookmarkEnd w:id="44"/>
      <w:bookmarkEnd w:id="46"/>
    </w:p>
    <w:p w14:paraId="5C690329" w14:textId="77777777" w:rsidR="001413DD" w:rsidRPr="007F4238" w:rsidRDefault="001413DD" w:rsidP="001413DD">
      <w:pPr>
        <w:rPr>
          <w:rFonts w:ascii="Century" w:hAnsi="Century"/>
        </w:rPr>
      </w:pPr>
    </w:p>
    <w:p w14:paraId="43AB2086" w14:textId="77777777" w:rsidR="001413DD" w:rsidRPr="001413DD" w:rsidRDefault="001413DD" w:rsidP="001413DD">
      <w:pPr>
        <w:pStyle w:val="Subttulo"/>
        <w:rPr>
          <w:rFonts w:ascii="Century" w:hAnsi="Century"/>
        </w:rPr>
      </w:pPr>
      <w:r w:rsidRPr="001413DD">
        <w:rPr>
          <w:rFonts w:ascii="Century" w:hAnsi="Century"/>
        </w:rPr>
        <w:t>Conclusión de Víctor Olivares Reyes:</w:t>
      </w:r>
    </w:p>
    <w:bookmarkEnd w:id="45"/>
    <w:p w14:paraId="54DC8EFA" w14:textId="7FA85291" w:rsidR="00FE35B7" w:rsidRPr="006225B7" w:rsidRDefault="001413DD" w:rsidP="006225B7">
      <w:pPr>
        <w:jc w:val="both"/>
        <w:rPr>
          <w:rFonts w:ascii="Century" w:hAnsi="Century"/>
        </w:rPr>
      </w:pPr>
      <w:r>
        <w:rPr>
          <w:rFonts w:ascii="Century" w:hAnsi="Century"/>
        </w:rPr>
        <w:t xml:space="preserve">Richard Feynman decía que, si no puedes asociar un tema con otro, es porque quizá el tema no esté siendo comprendido del todo, justamente eso mismo tomaré como punto de partida, ya que, de no ser por la relación entre la obtención de una ecuación lineal, nunca se hubiera podido determinar el CAS, por lo que el circuito no hubiese tenido éxito. Así mismo como la asociación en esta práctica se pusieron aprueba demás elementos como la </w:t>
      </w:r>
      <w:r w:rsidR="00C7067E">
        <w:rPr>
          <w:rFonts w:ascii="Century" w:hAnsi="Century"/>
        </w:rPr>
        <w:t>lógica, modulación y evidentemente conocimientos en electrónica esto hubiese sido un simple ensamblaje, y no una práctica que contribuye con el desarrollo de habilidades técnicas.</w:t>
      </w:r>
      <w:bookmarkStart w:id="47" w:name="_Toc56212290"/>
      <w:bookmarkStart w:id="48" w:name="_Toc56538519"/>
    </w:p>
    <w:p w14:paraId="1F4600EE" w14:textId="4370AE53" w:rsidR="007C636C" w:rsidRPr="00ED2582" w:rsidRDefault="007C636C" w:rsidP="00A269CD">
      <w:pPr>
        <w:pStyle w:val="Ttulo1"/>
        <w:jc w:val="both"/>
        <w:rPr>
          <w:rFonts w:ascii="Century" w:hAnsi="Century" w:cs="Arial"/>
          <w:color w:val="auto"/>
          <w:sz w:val="24"/>
          <w:szCs w:val="24"/>
        </w:rPr>
      </w:pPr>
      <w:bookmarkStart w:id="49" w:name="_Toc56539022"/>
      <w:r w:rsidRPr="00ED2582">
        <w:rPr>
          <w:rFonts w:ascii="Century" w:hAnsi="Century" w:cs="Arial"/>
          <w:color w:val="auto"/>
          <w:sz w:val="24"/>
          <w:szCs w:val="24"/>
        </w:rPr>
        <w:t>BIBLIOGRAFÍA</w:t>
      </w:r>
      <w:bookmarkEnd w:id="47"/>
      <w:bookmarkEnd w:id="48"/>
      <w:bookmarkEnd w:id="49"/>
    </w:p>
    <w:sdt>
      <w:sdtPr>
        <w:id w:val="111145805"/>
        <w:bibliography/>
      </w:sdtPr>
      <w:sdtEndPr>
        <w:rPr>
          <w:rFonts w:ascii="Century" w:hAnsi="Century"/>
        </w:rPr>
      </w:sdtEndPr>
      <w:sdtContent>
        <w:p w14:paraId="4BE8D940" w14:textId="77777777" w:rsidR="00C7067E" w:rsidRDefault="00C7067E" w:rsidP="00C7067E"/>
        <w:p w14:paraId="594A9C9C" w14:textId="220F9C38" w:rsidR="00ED2582" w:rsidRPr="007F4238" w:rsidRDefault="00ED2582" w:rsidP="00C7067E">
          <w:pPr>
            <w:rPr>
              <w:noProof/>
              <w:sz w:val="18"/>
              <w:szCs w:val="18"/>
              <w:lang w:val="es-ES"/>
            </w:rPr>
          </w:pPr>
          <w:r w:rsidRPr="007F4238">
            <w:fldChar w:fldCharType="begin"/>
          </w:r>
          <w:r w:rsidRPr="007F4238">
            <w:instrText>BIBLIOGRAPHY</w:instrText>
          </w:r>
          <w:r w:rsidRPr="007F4238">
            <w:fldChar w:fldCharType="separate"/>
          </w:r>
          <w:bookmarkStart w:id="50" w:name="_Toc56530256"/>
          <w:bookmarkStart w:id="51" w:name="_Toc56538520"/>
          <w:r w:rsidRPr="007F4238">
            <w:rPr>
              <w:noProof/>
              <w:lang w:val="es-ES"/>
            </w:rPr>
            <w:t>(s.f.). Obtenido de https://codigodecolor.com/wp-content/uploads/2020/04/27-ohms-4B.jpg</w:t>
          </w:r>
          <w:bookmarkEnd w:id="50"/>
          <w:bookmarkEnd w:id="51"/>
        </w:p>
        <w:p w14:paraId="1E66EE15" w14:textId="77777777" w:rsidR="00ED2582" w:rsidRPr="007F4238" w:rsidRDefault="00ED2582" w:rsidP="00C7067E">
          <w:pPr>
            <w:rPr>
              <w:noProof/>
              <w:lang w:val="es-ES"/>
            </w:rPr>
          </w:pPr>
          <w:r w:rsidRPr="007F4238">
            <w:rPr>
              <w:noProof/>
              <w:lang w:val="es-ES"/>
            </w:rPr>
            <w:t>(s.f.). Obtenido de https://codigodecolor.com/wp-content/uploads/2020/03/2.2-4B.jpg</w:t>
          </w:r>
        </w:p>
        <w:p w14:paraId="6DC85433" w14:textId="77777777" w:rsidR="00ED2582" w:rsidRPr="007F4238" w:rsidRDefault="00ED2582" w:rsidP="00C7067E">
          <w:pPr>
            <w:rPr>
              <w:noProof/>
              <w:lang w:val="es-ES"/>
            </w:rPr>
          </w:pPr>
          <w:r w:rsidRPr="007F4238">
            <w:rPr>
              <w:noProof/>
              <w:lang w:val="es-ES"/>
            </w:rPr>
            <w:t xml:space="preserve">AllDataSheet. (s.f.). </w:t>
          </w:r>
          <w:r w:rsidRPr="007F4238">
            <w:rPr>
              <w:i/>
              <w:iCs/>
              <w:noProof/>
              <w:lang w:val="es-ES"/>
            </w:rPr>
            <w:t>LM335</w:t>
          </w:r>
          <w:r w:rsidRPr="007F4238">
            <w:rPr>
              <w:noProof/>
              <w:lang w:val="es-ES"/>
            </w:rPr>
            <w:t>. Obtenido de https://www.alldatasheet.es/view.jsp?Searchword=LM335</w:t>
          </w:r>
        </w:p>
        <w:p w14:paraId="395307B0" w14:textId="77777777" w:rsidR="00ED2582" w:rsidRPr="007F4238" w:rsidRDefault="00ED2582" w:rsidP="00C7067E">
          <w:pPr>
            <w:rPr>
              <w:noProof/>
              <w:lang w:val="es-ES"/>
            </w:rPr>
          </w:pPr>
          <w:r w:rsidRPr="007F4238">
            <w:rPr>
              <w:noProof/>
              <w:lang w:val="es-ES"/>
            </w:rPr>
            <w:t xml:space="preserve">DatasheetCatalog. (s.f.). </w:t>
          </w:r>
          <w:r w:rsidRPr="007F4238">
            <w:rPr>
              <w:i/>
              <w:iCs/>
              <w:noProof/>
              <w:lang w:val="es-ES"/>
            </w:rPr>
            <w:t>ADC0804</w:t>
          </w:r>
          <w:r w:rsidRPr="007F4238">
            <w:rPr>
              <w:noProof/>
              <w:lang w:val="es-ES"/>
            </w:rPr>
            <w:t>. Obtenido de http://www.datasheetcatalog.com/info_redirect/datasheet/nationalsemiconductor/DS005671.PDF.shtml</w:t>
          </w:r>
        </w:p>
        <w:p w14:paraId="415AB8CA" w14:textId="77777777" w:rsidR="00ED2582" w:rsidRPr="007F4238" w:rsidRDefault="00ED2582" w:rsidP="00C7067E">
          <w:pPr>
            <w:rPr>
              <w:noProof/>
              <w:lang w:val="es-ES"/>
            </w:rPr>
          </w:pPr>
          <w:r w:rsidRPr="007F4238">
            <w:rPr>
              <w:noProof/>
              <w:lang w:val="en-US"/>
            </w:rPr>
            <w:t xml:space="preserve">LM741. (s.f.). </w:t>
          </w:r>
          <w:r w:rsidRPr="007F4238">
            <w:rPr>
              <w:i/>
              <w:iCs/>
              <w:noProof/>
              <w:lang w:val="en-US"/>
            </w:rPr>
            <w:t>Texas Instruments</w:t>
          </w:r>
          <w:r w:rsidRPr="007F4238">
            <w:rPr>
              <w:noProof/>
              <w:lang w:val="en-US"/>
            </w:rPr>
            <w:t xml:space="preserve">. </w:t>
          </w:r>
          <w:r w:rsidRPr="007F4238">
            <w:rPr>
              <w:noProof/>
              <w:lang w:val="es-ES"/>
            </w:rPr>
            <w:t>Obtenido de https://www.ti.com/lit/ds/symlink/lm741.pdf</w:t>
          </w:r>
        </w:p>
        <w:p w14:paraId="506FECA8" w14:textId="77777777" w:rsidR="00ED2582" w:rsidRDefault="00ED2582" w:rsidP="00ED2582">
          <w:pPr>
            <w:rPr>
              <w:rFonts w:ascii="Century" w:hAnsi="Century"/>
            </w:rPr>
          </w:pPr>
          <w:r w:rsidRPr="007F4238">
            <w:rPr>
              <w:rFonts w:ascii="Century" w:hAnsi="Century"/>
              <w:b/>
              <w:bCs/>
            </w:rPr>
            <w:fldChar w:fldCharType="end"/>
          </w:r>
        </w:p>
      </w:sdtContent>
    </w:sdt>
    <w:sectPr w:rsidR="00ED2582" w:rsidSect="009A2693">
      <w:headerReference w:type="default" r:id="rId40"/>
      <w:pgSz w:w="12240" w:h="15840" w:code="1"/>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A566C" w14:textId="77777777" w:rsidR="007E0160" w:rsidRDefault="007E0160" w:rsidP="00902E37">
      <w:pPr>
        <w:spacing w:after="0" w:line="240" w:lineRule="auto"/>
      </w:pPr>
      <w:r>
        <w:separator/>
      </w:r>
    </w:p>
  </w:endnote>
  <w:endnote w:type="continuationSeparator" w:id="0">
    <w:p w14:paraId="48F2E472" w14:textId="77777777" w:rsidR="007E0160" w:rsidRDefault="007E0160" w:rsidP="00902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296D0" w14:textId="77777777" w:rsidR="007E0160" w:rsidRDefault="007E0160" w:rsidP="00902E37">
      <w:pPr>
        <w:spacing w:after="0" w:line="240" w:lineRule="auto"/>
      </w:pPr>
      <w:r>
        <w:separator/>
      </w:r>
    </w:p>
  </w:footnote>
  <w:footnote w:type="continuationSeparator" w:id="0">
    <w:p w14:paraId="08AF6DA6" w14:textId="77777777" w:rsidR="007E0160" w:rsidRDefault="007E0160" w:rsidP="00902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8532218"/>
      <w:docPartObj>
        <w:docPartGallery w:val="Page Numbers (Top of Page)"/>
        <w:docPartUnique/>
      </w:docPartObj>
    </w:sdtPr>
    <w:sdtEndPr/>
    <w:sdtContent>
      <w:p w14:paraId="427308C5" w14:textId="73710AFA" w:rsidR="006225B7" w:rsidRDefault="006225B7">
        <w:pPr>
          <w:pStyle w:val="Encabezado"/>
          <w:jc w:val="center"/>
        </w:pPr>
        <w:r>
          <w:rPr>
            <w:noProof/>
          </w:rPr>
          <mc:AlternateContent>
            <mc:Choice Requires="wpg">
              <w:drawing>
                <wp:inline distT="0" distB="0" distL="0" distR="0" wp14:anchorId="30F4691D" wp14:editId="4FDF4D34">
                  <wp:extent cx="548640" cy="237490"/>
                  <wp:effectExtent l="9525" t="9525" r="13335" b="10160"/>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49476" w14:textId="77777777" w:rsidR="006225B7" w:rsidRDefault="006225B7">
                                <w:pPr>
                                  <w:jc w:val="center"/>
                                </w:pPr>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0F4691D" id="Grupo 5" o:spid="_x0000_s108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">
                  <v:roundrect id="AutoShape 42" o:spid="_x0000_s108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strokecolor="#e4be84"/>
                  <v:roundrect id="AutoShape 43" o:spid="_x0000_s108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8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5C49476" w14:textId="77777777" w:rsidR="00ED2582" w:rsidRDefault="00ED2582">
                          <w:pPr>
                            <w:jc w:val="center"/>
                          </w:pPr>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v:textbox>
                  </v:shape>
                  <w10:anchorlock/>
                </v:group>
              </w:pict>
            </mc:Fallback>
          </mc:AlternateContent>
        </w:r>
      </w:p>
    </w:sdtContent>
  </w:sdt>
  <w:p w14:paraId="7DDE5EAE" w14:textId="77777777" w:rsidR="006225B7" w:rsidRDefault="006225B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48A"/>
    <w:multiLevelType w:val="hybridMultilevel"/>
    <w:tmpl w:val="4396363A"/>
    <w:lvl w:ilvl="0" w:tplc="5FD60432">
      <w:numFmt w:val="bullet"/>
      <w:lvlText w:val="-"/>
      <w:lvlJc w:val="left"/>
      <w:pPr>
        <w:ind w:left="1428" w:hanging="360"/>
      </w:pPr>
      <w:rPr>
        <w:rFonts w:ascii="Calibri Light" w:eastAsiaTheme="minorHAnsi" w:hAnsi="Calibri Light" w:cstheme="minorBid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134493D"/>
    <w:multiLevelType w:val="hybridMultilevel"/>
    <w:tmpl w:val="FF342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BD6E1D"/>
    <w:multiLevelType w:val="hybridMultilevel"/>
    <w:tmpl w:val="6AAA77DE"/>
    <w:lvl w:ilvl="0" w:tplc="418E5BA0">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FB41B7"/>
    <w:multiLevelType w:val="hybridMultilevel"/>
    <w:tmpl w:val="D196F55C"/>
    <w:lvl w:ilvl="0" w:tplc="5FD60432">
      <w:numFmt w:val="bullet"/>
      <w:lvlText w:val="-"/>
      <w:lvlJc w:val="left"/>
      <w:pPr>
        <w:ind w:left="1440" w:hanging="360"/>
      </w:pPr>
      <w:rPr>
        <w:rFonts w:ascii="Calibri Light" w:eastAsiaTheme="minorHAnsi" w:hAnsi="Calibri Light"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08861FDB"/>
    <w:multiLevelType w:val="hybridMultilevel"/>
    <w:tmpl w:val="7E949A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0B164E"/>
    <w:multiLevelType w:val="hybridMultilevel"/>
    <w:tmpl w:val="BE38FA0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6" w15:restartNumberingAfterBreak="0">
    <w:nsid w:val="0B643A27"/>
    <w:multiLevelType w:val="hybridMultilevel"/>
    <w:tmpl w:val="4DF4F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8E5841"/>
    <w:multiLevelType w:val="hybridMultilevel"/>
    <w:tmpl w:val="F7B2F0E4"/>
    <w:lvl w:ilvl="0" w:tplc="E3C6D3E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141D510C"/>
    <w:multiLevelType w:val="hybridMultilevel"/>
    <w:tmpl w:val="A5B2362A"/>
    <w:lvl w:ilvl="0" w:tplc="E3CCCFCE">
      <w:start w:val="1"/>
      <w:numFmt w:val="lowerRoman"/>
      <w:lvlText w:val="%1)"/>
      <w:lvlJc w:val="left"/>
      <w:pPr>
        <w:ind w:left="1785" w:hanging="72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9" w15:restartNumberingAfterBreak="0">
    <w:nsid w:val="15EA71B8"/>
    <w:multiLevelType w:val="hybridMultilevel"/>
    <w:tmpl w:val="A40855B0"/>
    <w:lvl w:ilvl="0" w:tplc="48963326">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4F3430"/>
    <w:multiLevelType w:val="hybridMultilevel"/>
    <w:tmpl w:val="CA8C0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DB84FE1"/>
    <w:multiLevelType w:val="hybridMultilevel"/>
    <w:tmpl w:val="A5B2362A"/>
    <w:lvl w:ilvl="0" w:tplc="E3CCCFCE">
      <w:start w:val="1"/>
      <w:numFmt w:val="lowerRoman"/>
      <w:lvlText w:val="%1)"/>
      <w:lvlJc w:val="left"/>
      <w:pPr>
        <w:ind w:left="1785" w:hanging="72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2" w15:restartNumberingAfterBreak="0">
    <w:nsid w:val="20076E9F"/>
    <w:multiLevelType w:val="hybridMultilevel"/>
    <w:tmpl w:val="465C9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4229CC"/>
    <w:multiLevelType w:val="hybridMultilevel"/>
    <w:tmpl w:val="569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1561071"/>
    <w:multiLevelType w:val="hybridMultilevel"/>
    <w:tmpl w:val="ECB45D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62806CA"/>
    <w:multiLevelType w:val="hybridMultilevel"/>
    <w:tmpl w:val="64F68EE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6" w15:restartNumberingAfterBreak="0">
    <w:nsid w:val="2C5329DE"/>
    <w:multiLevelType w:val="hybridMultilevel"/>
    <w:tmpl w:val="5204E7B8"/>
    <w:lvl w:ilvl="0" w:tplc="439C229E">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15:restartNumberingAfterBreak="0">
    <w:nsid w:val="2E466D28"/>
    <w:multiLevelType w:val="hybridMultilevel"/>
    <w:tmpl w:val="EF8A0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73C39B8"/>
    <w:multiLevelType w:val="hybridMultilevel"/>
    <w:tmpl w:val="30F47DE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9" w15:restartNumberingAfterBreak="0">
    <w:nsid w:val="38984C56"/>
    <w:multiLevelType w:val="hybridMultilevel"/>
    <w:tmpl w:val="64487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AF21F40"/>
    <w:multiLevelType w:val="hybridMultilevel"/>
    <w:tmpl w:val="97726B4E"/>
    <w:lvl w:ilvl="0" w:tplc="A432BFF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B13105C"/>
    <w:multiLevelType w:val="hybridMultilevel"/>
    <w:tmpl w:val="9F061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7B2495"/>
    <w:multiLevelType w:val="hybridMultilevel"/>
    <w:tmpl w:val="8F1EF476"/>
    <w:lvl w:ilvl="0" w:tplc="5FD60432">
      <w:numFmt w:val="bullet"/>
      <w:lvlText w:val="-"/>
      <w:lvlJc w:val="left"/>
      <w:pPr>
        <w:ind w:left="1635" w:hanging="360"/>
      </w:pPr>
      <w:rPr>
        <w:rFonts w:ascii="Calibri Light" w:eastAsiaTheme="minorHAnsi" w:hAnsi="Calibri Light" w:cstheme="minorBidi" w:hint="default"/>
      </w:rPr>
    </w:lvl>
    <w:lvl w:ilvl="1" w:tplc="080A0003" w:tentative="1">
      <w:start w:val="1"/>
      <w:numFmt w:val="bullet"/>
      <w:lvlText w:val="o"/>
      <w:lvlJc w:val="left"/>
      <w:pPr>
        <w:ind w:left="2355" w:hanging="360"/>
      </w:pPr>
      <w:rPr>
        <w:rFonts w:ascii="Courier New" w:hAnsi="Courier New" w:cs="Courier New" w:hint="default"/>
      </w:rPr>
    </w:lvl>
    <w:lvl w:ilvl="2" w:tplc="080A0005" w:tentative="1">
      <w:start w:val="1"/>
      <w:numFmt w:val="bullet"/>
      <w:lvlText w:val=""/>
      <w:lvlJc w:val="left"/>
      <w:pPr>
        <w:ind w:left="3075" w:hanging="360"/>
      </w:pPr>
      <w:rPr>
        <w:rFonts w:ascii="Wingdings" w:hAnsi="Wingdings" w:hint="default"/>
      </w:rPr>
    </w:lvl>
    <w:lvl w:ilvl="3" w:tplc="080A0001" w:tentative="1">
      <w:start w:val="1"/>
      <w:numFmt w:val="bullet"/>
      <w:lvlText w:val=""/>
      <w:lvlJc w:val="left"/>
      <w:pPr>
        <w:ind w:left="3795" w:hanging="360"/>
      </w:pPr>
      <w:rPr>
        <w:rFonts w:ascii="Symbol" w:hAnsi="Symbol" w:hint="default"/>
      </w:rPr>
    </w:lvl>
    <w:lvl w:ilvl="4" w:tplc="080A0003" w:tentative="1">
      <w:start w:val="1"/>
      <w:numFmt w:val="bullet"/>
      <w:lvlText w:val="o"/>
      <w:lvlJc w:val="left"/>
      <w:pPr>
        <w:ind w:left="4515" w:hanging="360"/>
      </w:pPr>
      <w:rPr>
        <w:rFonts w:ascii="Courier New" w:hAnsi="Courier New" w:cs="Courier New" w:hint="default"/>
      </w:rPr>
    </w:lvl>
    <w:lvl w:ilvl="5" w:tplc="080A0005" w:tentative="1">
      <w:start w:val="1"/>
      <w:numFmt w:val="bullet"/>
      <w:lvlText w:val=""/>
      <w:lvlJc w:val="left"/>
      <w:pPr>
        <w:ind w:left="5235" w:hanging="360"/>
      </w:pPr>
      <w:rPr>
        <w:rFonts w:ascii="Wingdings" w:hAnsi="Wingdings" w:hint="default"/>
      </w:rPr>
    </w:lvl>
    <w:lvl w:ilvl="6" w:tplc="080A0001" w:tentative="1">
      <w:start w:val="1"/>
      <w:numFmt w:val="bullet"/>
      <w:lvlText w:val=""/>
      <w:lvlJc w:val="left"/>
      <w:pPr>
        <w:ind w:left="5955" w:hanging="360"/>
      </w:pPr>
      <w:rPr>
        <w:rFonts w:ascii="Symbol" w:hAnsi="Symbol" w:hint="default"/>
      </w:rPr>
    </w:lvl>
    <w:lvl w:ilvl="7" w:tplc="080A0003" w:tentative="1">
      <w:start w:val="1"/>
      <w:numFmt w:val="bullet"/>
      <w:lvlText w:val="o"/>
      <w:lvlJc w:val="left"/>
      <w:pPr>
        <w:ind w:left="6675" w:hanging="360"/>
      </w:pPr>
      <w:rPr>
        <w:rFonts w:ascii="Courier New" w:hAnsi="Courier New" w:cs="Courier New" w:hint="default"/>
      </w:rPr>
    </w:lvl>
    <w:lvl w:ilvl="8" w:tplc="080A0005" w:tentative="1">
      <w:start w:val="1"/>
      <w:numFmt w:val="bullet"/>
      <w:lvlText w:val=""/>
      <w:lvlJc w:val="left"/>
      <w:pPr>
        <w:ind w:left="7395" w:hanging="360"/>
      </w:pPr>
      <w:rPr>
        <w:rFonts w:ascii="Wingdings" w:hAnsi="Wingdings" w:hint="default"/>
      </w:rPr>
    </w:lvl>
  </w:abstractNum>
  <w:abstractNum w:abstractNumId="23" w15:restartNumberingAfterBreak="0">
    <w:nsid w:val="4024571D"/>
    <w:multiLevelType w:val="hybridMultilevel"/>
    <w:tmpl w:val="C458200C"/>
    <w:lvl w:ilvl="0" w:tplc="35960A8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1272F85"/>
    <w:multiLevelType w:val="hybridMultilevel"/>
    <w:tmpl w:val="86F8574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5" w15:restartNumberingAfterBreak="0">
    <w:nsid w:val="414715AB"/>
    <w:multiLevelType w:val="hybridMultilevel"/>
    <w:tmpl w:val="A656D9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3606FB7"/>
    <w:multiLevelType w:val="hybridMultilevel"/>
    <w:tmpl w:val="38F0A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3AB4CB5"/>
    <w:multiLevelType w:val="hybridMultilevel"/>
    <w:tmpl w:val="69FA3020"/>
    <w:lvl w:ilvl="0" w:tplc="5FD60432">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8842F8D"/>
    <w:multiLevelType w:val="hybridMultilevel"/>
    <w:tmpl w:val="E2EE60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B8C740E"/>
    <w:multiLevelType w:val="hybridMultilevel"/>
    <w:tmpl w:val="3E943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D8A5FCD"/>
    <w:multiLevelType w:val="hybridMultilevel"/>
    <w:tmpl w:val="DF18285A"/>
    <w:lvl w:ilvl="0" w:tplc="0B8E9D24">
      <w:numFmt w:val="bullet"/>
      <w:lvlText w:val="-"/>
      <w:lvlJc w:val="left"/>
      <w:pPr>
        <w:ind w:left="1065" w:hanging="360"/>
      </w:pPr>
      <w:rPr>
        <w:rFonts w:ascii="Arial" w:eastAsiaTheme="minorHAnsi" w:hAnsi="Arial" w:cs="Aria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31" w15:restartNumberingAfterBreak="0">
    <w:nsid w:val="50E655E2"/>
    <w:multiLevelType w:val="hybridMultilevel"/>
    <w:tmpl w:val="007C02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9235684"/>
    <w:multiLevelType w:val="hybridMultilevel"/>
    <w:tmpl w:val="0C00AC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ABD4E78"/>
    <w:multiLevelType w:val="hybridMultilevel"/>
    <w:tmpl w:val="DE305C12"/>
    <w:lvl w:ilvl="0" w:tplc="E236B7E2">
      <w:start w:val="1"/>
      <w:numFmt w:val="decimal"/>
      <w:lvlText w:val="%1."/>
      <w:lvlJc w:val="left"/>
      <w:pPr>
        <w:ind w:left="720" w:hanging="360"/>
      </w:pPr>
      <w:rPr>
        <w:rFonts w:ascii="inherit" w:eastAsia="Times New Roman" w:hAnsi="inherit" w:cs="Courier New" w:hint="default"/>
        <w:color w:val="212121"/>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E065DD9"/>
    <w:multiLevelType w:val="hybridMultilevel"/>
    <w:tmpl w:val="512C750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5" w15:restartNumberingAfterBreak="0">
    <w:nsid w:val="5FD0739C"/>
    <w:multiLevelType w:val="hybridMultilevel"/>
    <w:tmpl w:val="D69493F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6" w15:restartNumberingAfterBreak="0">
    <w:nsid w:val="609D2C09"/>
    <w:multiLevelType w:val="hybridMultilevel"/>
    <w:tmpl w:val="1402ECB0"/>
    <w:lvl w:ilvl="0" w:tplc="5FD60432">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3644100"/>
    <w:multiLevelType w:val="hybridMultilevel"/>
    <w:tmpl w:val="DBCCB7AC"/>
    <w:lvl w:ilvl="0" w:tplc="0E4030D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C9B4A0E"/>
    <w:multiLevelType w:val="hybridMultilevel"/>
    <w:tmpl w:val="8556A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5C43150"/>
    <w:multiLevelType w:val="hybridMultilevel"/>
    <w:tmpl w:val="1690FF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6D6AC2"/>
    <w:multiLevelType w:val="hybridMultilevel"/>
    <w:tmpl w:val="2736B5FE"/>
    <w:lvl w:ilvl="0" w:tplc="80B2CA8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1" w15:restartNumberingAfterBreak="0">
    <w:nsid w:val="7C800B9B"/>
    <w:multiLevelType w:val="hybridMultilevel"/>
    <w:tmpl w:val="15384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15"/>
  </w:num>
  <w:num w:numId="4">
    <w:abstractNumId w:val="23"/>
  </w:num>
  <w:num w:numId="5">
    <w:abstractNumId w:val="27"/>
  </w:num>
  <w:num w:numId="6">
    <w:abstractNumId w:val="39"/>
  </w:num>
  <w:num w:numId="7">
    <w:abstractNumId w:val="21"/>
  </w:num>
  <w:num w:numId="8">
    <w:abstractNumId w:val="18"/>
  </w:num>
  <w:num w:numId="9">
    <w:abstractNumId w:val="33"/>
  </w:num>
  <w:num w:numId="10">
    <w:abstractNumId w:val="10"/>
  </w:num>
  <w:num w:numId="11">
    <w:abstractNumId w:val="1"/>
  </w:num>
  <w:num w:numId="12">
    <w:abstractNumId w:val="13"/>
  </w:num>
  <w:num w:numId="13">
    <w:abstractNumId w:val="28"/>
  </w:num>
  <w:num w:numId="14">
    <w:abstractNumId w:val="31"/>
  </w:num>
  <w:num w:numId="15">
    <w:abstractNumId w:val="25"/>
  </w:num>
  <w:num w:numId="16">
    <w:abstractNumId w:val="36"/>
  </w:num>
  <w:num w:numId="17">
    <w:abstractNumId w:val="22"/>
  </w:num>
  <w:num w:numId="18">
    <w:abstractNumId w:val="3"/>
  </w:num>
  <w:num w:numId="19">
    <w:abstractNumId w:val="30"/>
  </w:num>
  <w:num w:numId="20">
    <w:abstractNumId w:val="24"/>
  </w:num>
  <w:num w:numId="21">
    <w:abstractNumId w:val="17"/>
  </w:num>
  <w:num w:numId="22">
    <w:abstractNumId w:val="34"/>
  </w:num>
  <w:num w:numId="23">
    <w:abstractNumId w:val="38"/>
  </w:num>
  <w:num w:numId="24">
    <w:abstractNumId w:val="40"/>
  </w:num>
  <w:num w:numId="25">
    <w:abstractNumId w:val="7"/>
  </w:num>
  <w:num w:numId="26">
    <w:abstractNumId w:val="9"/>
  </w:num>
  <w:num w:numId="27">
    <w:abstractNumId w:val="26"/>
  </w:num>
  <w:num w:numId="28">
    <w:abstractNumId w:val="0"/>
  </w:num>
  <w:num w:numId="29">
    <w:abstractNumId w:val="32"/>
  </w:num>
  <w:num w:numId="30">
    <w:abstractNumId w:val="5"/>
  </w:num>
  <w:num w:numId="31">
    <w:abstractNumId w:val="12"/>
  </w:num>
  <w:num w:numId="32">
    <w:abstractNumId w:val="29"/>
  </w:num>
  <w:num w:numId="33">
    <w:abstractNumId w:val="16"/>
  </w:num>
  <w:num w:numId="34">
    <w:abstractNumId w:val="8"/>
  </w:num>
  <w:num w:numId="35">
    <w:abstractNumId w:val="11"/>
  </w:num>
  <w:num w:numId="36">
    <w:abstractNumId w:val="14"/>
  </w:num>
  <w:num w:numId="37">
    <w:abstractNumId w:val="41"/>
  </w:num>
  <w:num w:numId="38">
    <w:abstractNumId w:val="37"/>
  </w:num>
  <w:num w:numId="39">
    <w:abstractNumId w:val="2"/>
  </w:num>
  <w:num w:numId="40">
    <w:abstractNumId w:val="20"/>
  </w:num>
  <w:num w:numId="41">
    <w:abstractNumId w:val="4"/>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BE"/>
    <w:rsid w:val="00001E15"/>
    <w:rsid w:val="00003508"/>
    <w:rsid w:val="000114DF"/>
    <w:rsid w:val="00025D18"/>
    <w:rsid w:val="00047BD9"/>
    <w:rsid w:val="00050681"/>
    <w:rsid w:val="00050A73"/>
    <w:rsid w:val="000527E9"/>
    <w:rsid w:val="0005527F"/>
    <w:rsid w:val="0005627C"/>
    <w:rsid w:val="000566AE"/>
    <w:rsid w:val="00073DDE"/>
    <w:rsid w:val="00080ED0"/>
    <w:rsid w:val="000A183C"/>
    <w:rsid w:val="000A253E"/>
    <w:rsid w:val="000A6F27"/>
    <w:rsid w:val="000B22B8"/>
    <w:rsid w:val="000B2E82"/>
    <w:rsid w:val="000C0C9F"/>
    <w:rsid w:val="000C1DBD"/>
    <w:rsid w:val="000D0E3F"/>
    <w:rsid w:val="000D23E0"/>
    <w:rsid w:val="000E02BE"/>
    <w:rsid w:val="000E11FA"/>
    <w:rsid w:val="000E4CAB"/>
    <w:rsid w:val="000F078B"/>
    <w:rsid w:val="000F12A2"/>
    <w:rsid w:val="000F2398"/>
    <w:rsid w:val="0010169B"/>
    <w:rsid w:val="00105E9D"/>
    <w:rsid w:val="001232E1"/>
    <w:rsid w:val="001330EA"/>
    <w:rsid w:val="001413DD"/>
    <w:rsid w:val="00146A8B"/>
    <w:rsid w:val="00165A1E"/>
    <w:rsid w:val="00172E2A"/>
    <w:rsid w:val="001840B6"/>
    <w:rsid w:val="00190685"/>
    <w:rsid w:val="001951CB"/>
    <w:rsid w:val="001B309E"/>
    <w:rsid w:val="001C31E6"/>
    <w:rsid w:val="001D7E56"/>
    <w:rsid w:val="001E44DB"/>
    <w:rsid w:val="00205B2D"/>
    <w:rsid w:val="00212AA1"/>
    <w:rsid w:val="002248BB"/>
    <w:rsid w:val="00230CCA"/>
    <w:rsid w:val="00236FFD"/>
    <w:rsid w:val="00247812"/>
    <w:rsid w:val="00247F58"/>
    <w:rsid w:val="00255749"/>
    <w:rsid w:val="0027688D"/>
    <w:rsid w:val="00286CE2"/>
    <w:rsid w:val="002A2548"/>
    <w:rsid w:val="002B2ECE"/>
    <w:rsid w:val="002C57FD"/>
    <w:rsid w:val="002D1F4D"/>
    <w:rsid w:val="002E57C5"/>
    <w:rsid w:val="002E717B"/>
    <w:rsid w:val="002F7363"/>
    <w:rsid w:val="00306476"/>
    <w:rsid w:val="003227D5"/>
    <w:rsid w:val="003312E3"/>
    <w:rsid w:val="00331BB1"/>
    <w:rsid w:val="00334821"/>
    <w:rsid w:val="0034599A"/>
    <w:rsid w:val="00346647"/>
    <w:rsid w:val="00363F74"/>
    <w:rsid w:val="00365B04"/>
    <w:rsid w:val="00365B27"/>
    <w:rsid w:val="00380456"/>
    <w:rsid w:val="003822C0"/>
    <w:rsid w:val="0038230E"/>
    <w:rsid w:val="00383FEB"/>
    <w:rsid w:val="00384565"/>
    <w:rsid w:val="00393023"/>
    <w:rsid w:val="00394C80"/>
    <w:rsid w:val="00396456"/>
    <w:rsid w:val="003C6B37"/>
    <w:rsid w:val="003E0E26"/>
    <w:rsid w:val="003E0EBE"/>
    <w:rsid w:val="003F4438"/>
    <w:rsid w:val="003F569A"/>
    <w:rsid w:val="004027EE"/>
    <w:rsid w:val="00403FB0"/>
    <w:rsid w:val="00405AFB"/>
    <w:rsid w:val="004069B3"/>
    <w:rsid w:val="00412757"/>
    <w:rsid w:val="004150E3"/>
    <w:rsid w:val="004151CB"/>
    <w:rsid w:val="0041675D"/>
    <w:rsid w:val="00441DDE"/>
    <w:rsid w:val="00456E80"/>
    <w:rsid w:val="00462E49"/>
    <w:rsid w:val="00464818"/>
    <w:rsid w:val="00465DCD"/>
    <w:rsid w:val="00472312"/>
    <w:rsid w:val="004A05F5"/>
    <w:rsid w:val="004C39CC"/>
    <w:rsid w:val="004C6E60"/>
    <w:rsid w:val="004E058D"/>
    <w:rsid w:val="004F2D10"/>
    <w:rsid w:val="005013A3"/>
    <w:rsid w:val="005042A9"/>
    <w:rsid w:val="00504FA8"/>
    <w:rsid w:val="0050627A"/>
    <w:rsid w:val="00511C40"/>
    <w:rsid w:val="00513D22"/>
    <w:rsid w:val="00515351"/>
    <w:rsid w:val="00531032"/>
    <w:rsid w:val="00536F9D"/>
    <w:rsid w:val="005547C3"/>
    <w:rsid w:val="00562F9C"/>
    <w:rsid w:val="0056542E"/>
    <w:rsid w:val="0057409D"/>
    <w:rsid w:val="00581657"/>
    <w:rsid w:val="00597512"/>
    <w:rsid w:val="005A2409"/>
    <w:rsid w:val="005A3123"/>
    <w:rsid w:val="005A5B58"/>
    <w:rsid w:val="005B2E9B"/>
    <w:rsid w:val="005C37A9"/>
    <w:rsid w:val="005C42DF"/>
    <w:rsid w:val="005D2154"/>
    <w:rsid w:val="005D329E"/>
    <w:rsid w:val="005E64FF"/>
    <w:rsid w:val="005F0BD0"/>
    <w:rsid w:val="005F17FF"/>
    <w:rsid w:val="006030B4"/>
    <w:rsid w:val="006225B7"/>
    <w:rsid w:val="00624423"/>
    <w:rsid w:val="006311C5"/>
    <w:rsid w:val="006328D5"/>
    <w:rsid w:val="00641E50"/>
    <w:rsid w:val="00697822"/>
    <w:rsid w:val="006B119B"/>
    <w:rsid w:val="006C3B9E"/>
    <w:rsid w:val="006C6DC4"/>
    <w:rsid w:val="006D2771"/>
    <w:rsid w:val="006E1DD5"/>
    <w:rsid w:val="006E6E84"/>
    <w:rsid w:val="006F226D"/>
    <w:rsid w:val="006F6A9E"/>
    <w:rsid w:val="00700762"/>
    <w:rsid w:val="0070431D"/>
    <w:rsid w:val="007077A0"/>
    <w:rsid w:val="00735C85"/>
    <w:rsid w:val="0074600D"/>
    <w:rsid w:val="00753AE5"/>
    <w:rsid w:val="00754251"/>
    <w:rsid w:val="007641F5"/>
    <w:rsid w:val="00771652"/>
    <w:rsid w:val="00774D71"/>
    <w:rsid w:val="007A415F"/>
    <w:rsid w:val="007B10A8"/>
    <w:rsid w:val="007C636C"/>
    <w:rsid w:val="007D1E38"/>
    <w:rsid w:val="007E0160"/>
    <w:rsid w:val="007E2C2C"/>
    <w:rsid w:val="007E6286"/>
    <w:rsid w:val="008032DE"/>
    <w:rsid w:val="00814FE8"/>
    <w:rsid w:val="008230B6"/>
    <w:rsid w:val="0083128D"/>
    <w:rsid w:val="0083607D"/>
    <w:rsid w:val="00836847"/>
    <w:rsid w:val="0083757C"/>
    <w:rsid w:val="00850BD2"/>
    <w:rsid w:val="008615C5"/>
    <w:rsid w:val="0087247B"/>
    <w:rsid w:val="00872E72"/>
    <w:rsid w:val="00873C31"/>
    <w:rsid w:val="008807D4"/>
    <w:rsid w:val="008A518E"/>
    <w:rsid w:val="008A72BF"/>
    <w:rsid w:val="008C0B72"/>
    <w:rsid w:val="008D4648"/>
    <w:rsid w:val="008F66C1"/>
    <w:rsid w:val="00902E37"/>
    <w:rsid w:val="009033EF"/>
    <w:rsid w:val="00903BFE"/>
    <w:rsid w:val="009040F7"/>
    <w:rsid w:val="00907254"/>
    <w:rsid w:val="0091533B"/>
    <w:rsid w:val="00932004"/>
    <w:rsid w:val="00932226"/>
    <w:rsid w:val="00932762"/>
    <w:rsid w:val="00934352"/>
    <w:rsid w:val="00937809"/>
    <w:rsid w:val="00937D4D"/>
    <w:rsid w:val="00961F4C"/>
    <w:rsid w:val="00967C29"/>
    <w:rsid w:val="00974DB9"/>
    <w:rsid w:val="009775B8"/>
    <w:rsid w:val="009854B0"/>
    <w:rsid w:val="009910FE"/>
    <w:rsid w:val="009A2192"/>
    <w:rsid w:val="009A2693"/>
    <w:rsid w:val="009C1E2D"/>
    <w:rsid w:val="009C5C82"/>
    <w:rsid w:val="009F26C3"/>
    <w:rsid w:val="009F34BE"/>
    <w:rsid w:val="009F42FA"/>
    <w:rsid w:val="00A047E2"/>
    <w:rsid w:val="00A0496A"/>
    <w:rsid w:val="00A133EA"/>
    <w:rsid w:val="00A14206"/>
    <w:rsid w:val="00A14999"/>
    <w:rsid w:val="00A269CD"/>
    <w:rsid w:val="00A37CB0"/>
    <w:rsid w:val="00A43E12"/>
    <w:rsid w:val="00A53351"/>
    <w:rsid w:val="00A53D54"/>
    <w:rsid w:val="00A57DB9"/>
    <w:rsid w:val="00A62A17"/>
    <w:rsid w:val="00A66AF6"/>
    <w:rsid w:val="00A73347"/>
    <w:rsid w:val="00A7519B"/>
    <w:rsid w:val="00A75255"/>
    <w:rsid w:val="00A87895"/>
    <w:rsid w:val="00A94608"/>
    <w:rsid w:val="00AA0799"/>
    <w:rsid w:val="00AC01D3"/>
    <w:rsid w:val="00AC1BD8"/>
    <w:rsid w:val="00AC43C3"/>
    <w:rsid w:val="00AC6FED"/>
    <w:rsid w:val="00AC7873"/>
    <w:rsid w:val="00AD71DB"/>
    <w:rsid w:val="00AF0D8A"/>
    <w:rsid w:val="00AF210D"/>
    <w:rsid w:val="00AF2B12"/>
    <w:rsid w:val="00AF42F1"/>
    <w:rsid w:val="00AF4A71"/>
    <w:rsid w:val="00AF7536"/>
    <w:rsid w:val="00B00426"/>
    <w:rsid w:val="00B069D8"/>
    <w:rsid w:val="00B118B5"/>
    <w:rsid w:val="00B134FF"/>
    <w:rsid w:val="00B1592D"/>
    <w:rsid w:val="00B21DE7"/>
    <w:rsid w:val="00B225DD"/>
    <w:rsid w:val="00B312AC"/>
    <w:rsid w:val="00B40894"/>
    <w:rsid w:val="00B41632"/>
    <w:rsid w:val="00B64F1F"/>
    <w:rsid w:val="00B653FD"/>
    <w:rsid w:val="00B65C46"/>
    <w:rsid w:val="00B80D9D"/>
    <w:rsid w:val="00B80F33"/>
    <w:rsid w:val="00B95A34"/>
    <w:rsid w:val="00B97A21"/>
    <w:rsid w:val="00B97B6A"/>
    <w:rsid w:val="00BB1FC2"/>
    <w:rsid w:val="00BB2DEC"/>
    <w:rsid w:val="00BB4D94"/>
    <w:rsid w:val="00BE0F2D"/>
    <w:rsid w:val="00BE467F"/>
    <w:rsid w:val="00BE4EB0"/>
    <w:rsid w:val="00BF0684"/>
    <w:rsid w:val="00BF1914"/>
    <w:rsid w:val="00BF6C53"/>
    <w:rsid w:val="00C013F0"/>
    <w:rsid w:val="00C04E39"/>
    <w:rsid w:val="00C401DA"/>
    <w:rsid w:val="00C51C88"/>
    <w:rsid w:val="00C54E36"/>
    <w:rsid w:val="00C568EB"/>
    <w:rsid w:val="00C7067E"/>
    <w:rsid w:val="00C70C53"/>
    <w:rsid w:val="00C76DD1"/>
    <w:rsid w:val="00C77B3D"/>
    <w:rsid w:val="00C87527"/>
    <w:rsid w:val="00C931BA"/>
    <w:rsid w:val="00CB323E"/>
    <w:rsid w:val="00CB5088"/>
    <w:rsid w:val="00CC62C8"/>
    <w:rsid w:val="00CD441E"/>
    <w:rsid w:val="00CD44E5"/>
    <w:rsid w:val="00CD4766"/>
    <w:rsid w:val="00CE24B2"/>
    <w:rsid w:val="00CE349C"/>
    <w:rsid w:val="00CE3E7D"/>
    <w:rsid w:val="00CE43D1"/>
    <w:rsid w:val="00CF55C6"/>
    <w:rsid w:val="00D0551A"/>
    <w:rsid w:val="00D458CF"/>
    <w:rsid w:val="00D56F2F"/>
    <w:rsid w:val="00D640AF"/>
    <w:rsid w:val="00D67314"/>
    <w:rsid w:val="00D67626"/>
    <w:rsid w:val="00D7299B"/>
    <w:rsid w:val="00D81ACD"/>
    <w:rsid w:val="00DA7682"/>
    <w:rsid w:val="00DB1124"/>
    <w:rsid w:val="00DB192A"/>
    <w:rsid w:val="00DB1C83"/>
    <w:rsid w:val="00DB229C"/>
    <w:rsid w:val="00DB4E42"/>
    <w:rsid w:val="00DC2D03"/>
    <w:rsid w:val="00DC59E8"/>
    <w:rsid w:val="00DD202C"/>
    <w:rsid w:val="00E00169"/>
    <w:rsid w:val="00E01A72"/>
    <w:rsid w:val="00E0577F"/>
    <w:rsid w:val="00E10AA2"/>
    <w:rsid w:val="00E16521"/>
    <w:rsid w:val="00E16809"/>
    <w:rsid w:val="00E24384"/>
    <w:rsid w:val="00E3108A"/>
    <w:rsid w:val="00E3397D"/>
    <w:rsid w:val="00E36D9E"/>
    <w:rsid w:val="00E406F0"/>
    <w:rsid w:val="00E454CF"/>
    <w:rsid w:val="00E63CEC"/>
    <w:rsid w:val="00E64CE4"/>
    <w:rsid w:val="00E65ED6"/>
    <w:rsid w:val="00E753CC"/>
    <w:rsid w:val="00E80681"/>
    <w:rsid w:val="00E81670"/>
    <w:rsid w:val="00E90DA2"/>
    <w:rsid w:val="00E92312"/>
    <w:rsid w:val="00E9418B"/>
    <w:rsid w:val="00EB1D93"/>
    <w:rsid w:val="00EB47F4"/>
    <w:rsid w:val="00EB506C"/>
    <w:rsid w:val="00EB60D8"/>
    <w:rsid w:val="00EC1A47"/>
    <w:rsid w:val="00EC7D0D"/>
    <w:rsid w:val="00ED2582"/>
    <w:rsid w:val="00EE48DB"/>
    <w:rsid w:val="00EE6655"/>
    <w:rsid w:val="00EF2CF6"/>
    <w:rsid w:val="00EF456E"/>
    <w:rsid w:val="00EF4FFB"/>
    <w:rsid w:val="00F271F1"/>
    <w:rsid w:val="00F46564"/>
    <w:rsid w:val="00F60DEA"/>
    <w:rsid w:val="00F7217D"/>
    <w:rsid w:val="00F729A3"/>
    <w:rsid w:val="00F80318"/>
    <w:rsid w:val="00F84B77"/>
    <w:rsid w:val="00F92BC8"/>
    <w:rsid w:val="00FA3991"/>
    <w:rsid w:val="00FA42A6"/>
    <w:rsid w:val="00FA6681"/>
    <w:rsid w:val="00FD16F3"/>
    <w:rsid w:val="00FE35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26D0C"/>
  <w15:docId w15:val="{7D094227-6C68-45BA-88D4-F5DC49525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2BE"/>
  </w:style>
  <w:style w:type="paragraph" w:styleId="Ttulo1">
    <w:name w:val="heading 1"/>
    <w:basedOn w:val="Normal"/>
    <w:next w:val="Normal"/>
    <w:link w:val="Ttulo1Car"/>
    <w:uiPriority w:val="9"/>
    <w:qFormat/>
    <w:rsid w:val="009A2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26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2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035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2E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2E37"/>
  </w:style>
  <w:style w:type="paragraph" w:styleId="Piedepgina">
    <w:name w:val="footer"/>
    <w:basedOn w:val="Normal"/>
    <w:link w:val="PiedepginaCar"/>
    <w:uiPriority w:val="99"/>
    <w:unhideWhenUsed/>
    <w:rsid w:val="00902E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2E37"/>
  </w:style>
  <w:style w:type="paragraph" w:styleId="Sinespaciado">
    <w:name w:val="No Spacing"/>
    <w:uiPriority w:val="1"/>
    <w:qFormat/>
    <w:rsid w:val="00902E37"/>
    <w:pPr>
      <w:spacing w:after="0" w:line="240" w:lineRule="auto"/>
    </w:pPr>
  </w:style>
  <w:style w:type="character" w:styleId="Hipervnculo">
    <w:name w:val="Hyperlink"/>
    <w:basedOn w:val="Fuentedeprrafopredeter"/>
    <w:uiPriority w:val="99"/>
    <w:unhideWhenUsed/>
    <w:rsid w:val="00363F74"/>
    <w:rPr>
      <w:color w:val="0563C1" w:themeColor="hyperlink"/>
      <w:u w:val="single"/>
    </w:rPr>
  </w:style>
  <w:style w:type="character" w:customStyle="1" w:styleId="Mencinsinresolver1">
    <w:name w:val="Mención sin resolver1"/>
    <w:basedOn w:val="Fuentedeprrafopredeter"/>
    <w:uiPriority w:val="99"/>
    <w:semiHidden/>
    <w:unhideWhenUsed/>
    <w:rsid w:val="00363F74"/>
    <w:rPr>
      <w:color w:val="808080"/>
      <w:shd w:val="clear" w:color="auto" w:fill="E6E6E6"/>
    </w:rPr>
  </w:style>
  <w:style w:type="paragraph" w:styleId="Prrafodelista">
    <w:name w:val="List Paragraph"/>
    <w:basedOn w:val="Normal"/>
    <w:uiPriority w:val="34"/>
    <w:qFormat/>
    <w:rsid w:val="000F12A2"/>
    <w:pPr>
      <w:ind w:left="720"/>
      <w:contextualSpacing/>
    </w:pPr>
  </w:style>
  <w:style w:type="character" w:styleId="Mencinsinresolver">
    <w:name w:val="Unresolved Mention"/>
    <w:basedOn w:val="Fuentedeprrafopredeter"/>
    <w:uiPriority w:val="99"/>
    <w:semiHidden/>
    <w:unhideWhenUsed/>
    <w:rsid w:val="005A5B58"/>
    <w:rPr>
      <w:color w:val="808080"/>
      <w:shd w:val="clear" w:color="auto" w:fill="E6E6E6"/>
    </w:rPr>
  </w:style>
  <w:style w:type="character" w:styleId="Textodelmarcadordeposicin">
    <w:name w:val="Placeholder Text"/>
    <w:basedOn w:val="Fuentedeprrafopredeter"/>
    <w:uiPriority w:val="99"/>
    <w:semiHidden/>
    <w:rsid w:val="000E11FA"/>
    <w:rPr>
      <w:color w:val="808080"/>
    </w:rPr>
  </w:style>
  <w:style w:type="paragraph" w:styleId="HTMLconformatoprevio">
    <w:name w:val="HTML Preformatted"/>
    <w:basedOn w:val="Normal"/>
    <w:link w:val="HTMLconformatoprevioCar"/>
    <w:uiPriority w:val="99"/>
    <w:unhideWhenUsed/>
    <w:rsid w:val="00B15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1592D"/>
    <w:rPr>
      <w:rFonts w:ascii="Courier New" w:eastAsia="Times New Roman" w:hAnsi="Courier New" w:cs="Courier New"/>
      <w:sz w:val="20"/>
      <w:szCs w:val="20"/>
      <w:lang w:eastAsia="es-MX"/>
    </w:rPr>
  </w:style>
  <w:style w:type="table" w:styleId="Tablaconcuadrcula">
    <w:name w:val="Table Grid"/>
    <w:basedOn w:val="Tablanormal"/>
    <w:uiPriority w:val="39"/>
    <w:rsid w:val="00F7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sz w:val="24"/>
      </w:rPr>
    </w:tblStylePr>
  </w:style>
  <w:style w:type="character" w:customStyle="1" w:styleId="Ttulo1Car">
    <w:name w:val="Título 1 Car"/>
    <w:basedOn w:val="Fuentedeprrafopredeter"/>
    <w:link w:val="Ttulo1"/>
    <w:uiPriority w:val="9"/>
    <w:rsid w:val="009A269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A269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2693"/>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9A2693"/>
    <w:pPr>
      <w:outlineLvl w:val="9"/>
    </w:pPr>
    <w:rPr>
      <w:lang w:eastAsia="es-MX"/>
    </w:rPr>
  </w:style>
  <w:style w:type="paragraph" w:styleId="TDC1">
    <w:name w:val="toc 1"/>
    <w:basedOn w:val="Normal"/>
    <w:next w:val="Normal"/>
    <w:autoRedefine/>
    <w:uiPriority w:val="39"/>
    <w:unhideWhenUsed/>
    <w:rsid w:val="009A2693"/>
    <w:pPr>
      <w:spacing w:after="100"/>
    </w:pPr>
  </w:style>
  <w:style w:type="paragraph" w:styleId="TDC2">
    <w:name w:val="toc 2"/>
    <w:basedOn w:val="Normal"/>
    <w:next w:val="Normal"/>
    <w:autoRedefine/>
    <w:uiPriority w:val="39"/>
    <w:unhideWhenUsed/>
    <w:rsid w:val="009A2693"/>
    <w:pPr>
      <w:spacing w:after="100"/>
      <w:ind w:left="220"/>
    </w:pPr>
  </w:style>
  <w:style w:type="paragraph" w:styleId="TDC3">
    <w:name w:val="toc 3"/>
    <w:basedOn w:val="Normal"/>
    <w:next w:val="Normal"/>
    <w:autoRedefine/>
    <w:uiPriority w:val="39"/>
    <w:unhideWhenUsed/>
    <w:rsid w:val="009A2693"/>
    <w:pPr>
      <w:spacing w:after="100"/>
      <w:ind w:left="440"/>
    </w:pPr>
  </w:style>
  <w:style w:type="paragraph" w:styleId="Subttulo">
    <w:name w:val="Subtitle"/>
    <w:basedOn w:val="Normal"/>
    <w:next w:val="Normal"/>
    <w:link w:val="SubttuloCar"/>
    <w:uiPriority w:val="11"/>
    <w:qFormat/>
    <w:rsid w:val="0000350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3508"/>
    <w:rPr>
      <w:rFonts w:eastAsiaTheme="minorEastAsia"/>
      <w:color w:val="5A5A5A" w:themeColor="text1" w:themeTint="A5"/>
      <w:spacing w:val="15"/>
    </w:rPr>
  </w:style>
  <w:style w:type="character" w:customStyle="1" w:styleId="Ttulo4Car">
    <w:name w:val="Título 4 Car"/>
    <w:basedOn w:val="Fuentedeprrafopredeter"/>
    <w:link w:val="Ttulo4"/>
    <w:uiPriority w:val="9"/>
    <w:rsid w:val="00003508"/>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DC59E8"/>
    <w:rPr>
      <w:color w:val="954F72" w:themeColor="followedHyperlink"/>
      <w:u w:val="single"/>
    </w:rPr>
  </w:style>
  <w:style w:type="paragraph" w:styleId="Bibliografa">
    <w:name w:val="Bibliography"/>
    <w:basedOn w:val="Normal"/>
    <w:next w:val="Normal"/>
    <w:uiPriority w:val="37"/>
    <w:unhideWhenUsed/>
    <w:rsid w:val="00ED2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11068">
      <w:bodyDiv w:val="1"/>
      <w:marLeft w:val="0"/>
      <w:marRight w:val="0"/>
      <w:marTop w:val="0"/>
      <w:marBottom w:val="0"/>
      <w:divBdr>
        <w:top w:val="none" w:sz="0" w:space="0" w:color="auto"/>
        <w:left w:val="none" w:sz="0" w:space="0" w:color="auto"/>
        <w:bottom w:val="none" w:sz="0" w:space="0" w:color="auto"/>
        <w:right w:val="none" w:sz="0" w:space="0" w:color="auto"/>
      </w:divBdr>
    </w:div>
    <w:div w:id="443421241">
      <w:bodyDiv w:val="1"/>
      <w:marLeft w:val="0"/>
      <w:marRight w:val="0"/>
      <w:marTop w:val="0"/>
      <w:marBottom w:val="0"/>
      <w:divBdr>
        <w:top w:val="none" w:sz="0" w:space="0" w:color="auto"/>
        <w:left w:val="none" w:sz="0" w:space="0" w:color="auto"/>
        <w:bottom w:val="none" w:sz="0" w:space="0" w:color="auto"/>
        <w:right w:val="none" w:sz="0" w:space="0" w:color="auto"/>
      </w:divBdr>
    </w:div>
    <w:div w:id="526406741">
      <w:bodyDiv w:val="1"/>
      <w:marLeft w:val="0"/>
      <w:marRight w:val="0"/>
      <w:marTop w:val="0"/>
      <w:marBottom w:val="0"/>
      <w:divBdr>
        <w:top w:val="none" w:sz="0" w:space="0" w:color="auto"/>
        <w:left w:val="none" w:sz="0" w:space="0" w:color="auto"/>
        <w:bottom w:val="none" w:sz="0" w:space="0" w:color="auto"/>
        <w:right w:val="none" w:sz="0" w:space="0" w:color="auto"/>
      </w:divBdr>
    </w:div>
    <w:div w:id="1278172125">
      <w:bodyDiv w:val="1"/>
      <w:marLeft w:val="0"/>
      <w:marRight w:val="0"/>
      <w:marTop w:val="0"/>
      <w:marBottom w:val="0"/>
      <w:divBdr>
        <w:top w:val="none" w:sz="0" w:space="0" w:color="auto"/>
        <w:left w:val="none" w:sz="0" w:space="0" w:color="auto"/>
        <w:bottom w:val="none" w:sz="0" w:space="0" w:color="auto"/>
        <w:right w:val="none" w:sz="0" w:space="0" w:color="auto"/>
      </w:divBdr>
    </w:div>
    <w:div w:id="1287927918">
      <w:bodyDiv w:val="1"/>
      <w:marLeft w:val="0"/>
      <w:marRight w:val="0"/>
      <w:marTop w:val="0"/>
      <w:marBottom w:val="0"/>
      <w:divBdr>
        <w:top w:val="none" w:sz="0" w:space="0" w:color="auto"/>
        <w:left w:val="none" w:sz="0" w:space="0" w:color="auto"/>
        <w:bottom w:val="none" w:sz="0" w:space="0" w:color="auto"/>
        <w:right w:val="none" w:sz="0" w:space="0" w:color="auto"/>
      </w:divBdr>
    </w:div>
    <w:div w:id="1443256949">
      <w:bodyDiv w:val="1"/>
      <w:marLeft w:val="0"/>
      <w:marRight w:val="0"/>
      <w:marTop w:val="0"/>
      <w:marBottom w:val="0"/>
      <w:divBdr>
        <w:top w:val="none" w:sz="0" w:space="0" w:color="auto"/>
        <w:left w:val="none" w:sz="0" w:space="0" w:color="auto"/>
        <w:bottom w:val="none" w:sz="0" w:space="0" w:color="auto"/>
        <w:right w:val="none" w:sz="0" w:space="0" w:color="auto"/>
      </w:divBdr>
    </w:div>
    <w:div w:id="1648707047">
      <w:bodyDiv w:val="1"/>
      <w:marLeft w:val="0"/>
      <w:marRight w:val="0"/>
      <w:marTop w:val="0"/>
      <w:marBottom w:val="0"/>
      <w:divBdr>
        <w:top w:val="none" w:sz="0" w:space="0" w:color="auto"/>
        <w:left w:val="none" w:sz="0" w:space="0" w:color="auto"/>
        <w:bottom w:val="none" w:sz="0" w:space="0" w:color="auto"/>
        <w:right w:val="none" w:sz="0" w:space="0" w:color="auto"/>
      </w:divBdr>
    </w:div>
    <w:div w:id="168755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htt9</b:Tag>
    <b:SourceType>InternetSite</b:SourceType>
    <b:Guid>{47512D46-B0B3-417E-8901-93DE91A171B0}</b:Guid>
    <b:URL>https://codigodecolor.com/wp-content/uploads/2020/04/27-ohms-4B.jpg</b:URL>
    <b:RefOrder>1</b:RefOrder>
  </b:Source>
  <b:Source>
    <b:Tag>htt10</b:Tag>
    <b:SourceType>InternetSite</b:SourceType>
    <b:Guid>{EDC62B23-5CF3-4134-8355-A03366BF7A20}</b:Guid>
    <b:URL>https://codigodecolor.com/wp-content/uploads/2020/03/2.2-4B.jpg</b:URL>
    <b:RefOrder>2</b:RefOrder>
  </b:Source>
  <b:Source>
    <b:Tag>LM7</b:Tag>
    <b:SourceType>InternetSite</b:SourceType>
    <b:Guid>{55C3AC2E-F948-47DA-8D43-007C0BD45CC1}</b:Guid>
    <b:Author>
      <b:Author>
        <b:Corporate>LM741</b:Corporate>
      </b:Author>
    </b:Author>
    <b:Title>Texas Instruments</b:Title>
    <b:URL>https://www.ti.com/lit/ds/symlink/lm741.pdf</b:URL>
    <b:RefOrder>3</b:RefOrder>
  </b:Source>
  <b:Source>
    <b:Tag>Dat1</b:Tag>
    <b:SourceType>InternetSite</b:SourceType>
    <b:Guid>{A9260039-8005-4948-870A-4F49C316E712}</b:Guid>
    <b:Author>
      <b:Author>
        <b:Corporate>DatasheetCatalog</b:Corporate>
      </b:Author>
    </b:Author>
    <b:Title>ADC0804</b:Title>
    <b:URL>http://www.datasheetcatalog.com/info_redirect/datasheet/nationalsemiconductor/DS005671.PDF.shtml</b:URL>
    <b:RefOrder>4</b:RefOrder>
  </b:Source>
  <b:Source>
    <b:Tag>All</b:Tag>
    <b:SourceType>InternetSite</b:SourceType>
    <b:Guid>{F2D6741F-ECB3-4302-9611-29AAA94F6001}</b:Guid>
    <b:Author>
      <b:Author>
        <b:Corporate>AllDataSheet</b:Corporate>
      </b:Author>
    </b:Author>
    <b:Title>LM335</b:Title>
    <b:URL>https://www.alldatasheet.es/view.jsp?Searchword=LM335</b:URL>
    <b:RefOrder>5</b:RefOrder>
  </b:Source>
</b:Sources>
</file>

<file path=customXml/itemProps1.xml><?xml version="1.0" encoding="utf-8"?>
<ds:datastoreItem xmlns:ds="http://schemas.openxmlformats.org/officeDocument/2006/customXml" ds:itemID="{E566C434-2CB0-44A9-A26C-F766BE89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2805</Words>
  <Characters>15430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Olivares</dc:creator>
  <cp:keywords/>
  <dc:description/>
  <cp:lastModifiedBy>Victor Olivares Reyes</cp:lastModifiedBy>
  <cp:revision>5</cp:revision>
  <cp:lastPrinted>2020-11-18T06:54:00Z</cp:lastPrinted>
  <dcterms:created xsi:type="dcterms:W3CDTF">2020-11-18T06:48:00Z</dcterms:created>
  <dcterms:modified xsi:type="dcterms:W3CDTF">2020-11-18T06:55:00Z</dcterms:modified>
</cp:coreProperties>
</file>