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C13C" w14:textId="5EDB2AD5" w:rsidR="009B548A" w:rsidRPr="009B548A" w:rsidRDefault="009B548A" w:rsidP="009B548A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9B548A">
        <w:rPr>
          <w:rFonts w:ascii="Bookman Old Style" w:hAnsi="Bookman Old Style"/>
          <w:b/>
          <w:bCs/>
          <w:sz w:val="24"/>
          <w:szCs w:val="24"/>
        </w:rPr>
        <w:t>EJERCICIO DE CLASE INTRODUCCIÓN</w:t>
      </w:r>
      <w:r w:rsidR="00C66200">
        <w:rPr>
          <w:rFonts w:ascii="Bookman Old Style" w:hAnsi="Bookman Old Style"/>
          <w:b/>
          <w:bCs/>
          <w:sz w:val="24"/>
          <w:szCs w:val="24"/>
        </w:rPr>
        <w:t xml:space="preserve"> (ARTÍCULOS)</w:t>
      </w:r>
    </w:p>
    <w:p w14:paraId="4D2BE543" w14:textId="6FE93D87" w:rsidR="009B548A" w:rsidRDefault="009B548A" w:rsidP="009B548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5386"/>
        <w:gridCol w:w="1134"/>
        <w:gridCol w:w="3787"/>
      </w:tblGrid>
      <w:tr w:rsidR="009B548A" w14:paraId="675BE879" w14:textId="77777777" w:rsidTr="005C3908">
        <w:tc>
          <w:tcPr>
            <w:tcW w:w="1378" w:type="dxa"/>
          </w:tcPr>
          <w:p w14:paraId="387516C4" w14:textId="0686ADE5" w:rsidR="009B548A" w:rsidRPr="005C3908" w:rsidRDefault="009B548A" w:rsidP="009B548A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5C3908">
              <w:rPr>
                <w:rFonts w:ascii="Bookman Old Style" w:hAnsi="Bookman Old Style"/>
                <w:b/>
                <w:bCs/>
                <w:sz w:val="24"/>
                <w:szCs w:val="24"/>
              </w:rPr>
              <w:t>Grupo: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7EF72BCD" w14:textId="5F5FA509" w:rsidR="009B548A" w:rsidRDefault="009B548A" w:rsidP="00303CF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3C</w:t>
            </w:r>
            <w:r w:rsidR="00D75CD3">
              <w:rPr>
                <w:rFonts w:ascii="Bookman Old Style" w:hAnsi="Bookman Old Style"/>
                <w:sz w:val="24"/>
                <w:szCs w:val="24"/>
              </w:rPr>
              <w:t>V</w:t>
            </w: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="00D75CD3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5386" w:type="dxa"/>
          </w:tcPr>
          <w:p w14:paraId="08715500" w14:textId="77777777" w:rsidR="009B548A" w:rsidRDefault="009B548A" w:rsidP="009B548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584611" w14:textId="1D3B567A" w:rsidR="009B548A" w:rsidRPr="005C3908" w:rsidRDefault="009B548A" w:rsidP="009B548A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5C3908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Fecha: </w:t>
            </w:r>
          </w:p>
        </w:tc>
        <w:tc>
          <w:tcPr>
            <w:tcW w:w="3787" w:type="dxa"/>
            <w:tcBorders>
              <w:bottom w:val="single" w:sz="4" w:space="0" w:color="auto"/>
            </w:tcBorders>
          </w:tcPr>
          <w:p w14:paraId="3484D7E9" w14:textId="4DBAF9D7" w:rsidR="009B548A" w:rsidRDefault="009B548A" w:rsidP="009B548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Lunes 23 de agosto de 2021</w:t>
            </w:r>
          </w:p>
        </w:tc>
      </w:tr>
    </w:tbl>
    <w:p w14:paraId="61EA6691" w14:textId="77777777" w:rsidR="009B548A" w:rsidRDefault="009B548A" w:rsidP="009B548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134"/>
      </w:tblGrid>
      <w:tr w:rsidR="005C3908" w14:paraId="48E84DA9" w14:textId="77777777" w:rsidTr="005C3908">
        <w:tc>
          <w:tcPr>
            <w:tcW w:w="1696" w:type="dxa"/>
          </w:tcPr>
          <w:p w14:paraId="714E9165" w14:textId="6FA390D8" w:rsidR="005C3908" w:rsidRPr="005C3908" w:rsidRDefault="005C3908" w:rsidP="009B548A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5C3908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Equipo No.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E2CD4B0" w14:textId="77777777" w:rsidR="005C3908" w:rsidRDefault="005C3908" w:rsidP="009B548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357BF816" w14:textId="77777777" w:rsidR="009B548A" w:rsidRDefault="009B548A" w:rsidP="009B548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C3908" w:rsidRPr="003A3732" w14:paraId="0344114A" w14:textId="77777777" w:rsidTr="005C3908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1096C659" w14:textId="348672B9" w:rsidR="005C3908" w:rsidRPr="003A3732" w:rsidRDefault="005C3908" w:rsidP="00C32A86">
            <w:pPr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A3732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 xml:space="preserve">Nombres de los participantes: </w:t>
            </w:r>
          </w:p>
        </w:tc>
      </w:tr>
      <w:tr w:rsidR="005C3908" w14:paraId="781B943A" w14:textId="77777777" w:rsidTr="005C3908">
        <w:tc>
          <w:tcPr>
            <w:tcW w:w="8217" w:type="dxa"/>
            <w:tcBorders>
              <w:top w:val="nil"/>
              <w:left w:val="nil"/>
              <w:right w:val="nil"/>
            </w:tcBorders>
          </w:tcPr>
          <w:p w14:paraId="5947FD77" w14:textId="77777777" w:rsidR="005C3908" w:rsidRDefault="005C390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557E5E6" w14:textId="38456532" w:rsidR="005C3908" w:rsidRDefault="005C390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C3908" w14:paraId="3DF66986" w14:textId="77777777" w:rsidTr="005C3908">
        <w:tc>
          <w:tcPr>
            <w:tcW w:w="8217" w:type="dxa"/>
            <w:tcBorders>
              <w:left w:val="nil"/>
              <w:right w:val="nil"/>
            </w:tcBorders>
          </w:tcPr>
          <w:p w14:paraId="046CA880" w14:textId="77777777" w:rsidR="005C3908" w:rsidRDefault="005C390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55126696" w14:textId="39D390F4" w:rsidR="005C3908" w:rsidRDefault="005C390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C3908" w14:paraId="43B3381E" w14:textId="77777777" w:rsidTr="005C3908">
        <w:tc>
          <w:tcPr>
            <w:tcW w:w="8217" w:type="dxa"/>
            <w:tcBorders>
              <w:left w:val="nil"/>
              <w:right w:val="nil"/>
            </w:tcBorders>
          </w:tcPr>
          <w:p w14:paraId="3BA180B1" w14:textId="77777777" w:rsidR="005C3908" w:rsidRDefault="005C390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313B1C23" w14:textId="5788F164" w:rsidR="005C3908" w:rsidRDefault="005C390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C3908" w14:paraId="417B8C84" w14:textId="77777777" w:rsidTr="005C3908">
        <w:tc>
          <w:tcPr>
            <w:tcW w:w="8217" w:type="dxa"/>
            <w:tcBorders>
              <w:left w:val="nil"/>
              <w:right w:val="nil"/>
            </w:tcBorders>
          </w:tcPr>
          <w:p w14:paraId="5A36218E" w14:textId="77777777" w:rsidR="005C3908" w:rsidRDefault="005C390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D7CA2BA" w14:textId="3DD2C757" w:rsidR="005C3908" w:rsidRDefault="005C390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C3908" w14:paraId="62B8C15F" w14:textId="77777777" w:rsidTr="005C3908">
        <w:tc>
          <w:tcPr>
            <w:tcW w:w="8217" w:type="dxa"/>
            <w:tcBorders>
              <w:left w:val="nil"/>
              <w:right w:val="nil"/>
            </w:tcBorders>
          </w:tcPr>
          <w:p w14:paraId="7468092F" w14:textId="77777777" w:rsidR="005C3908" w:rsidRDefault="005C390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3BCA80B7" w14:textId="69B23354" w:rsidR="005C3908" w:rsidRDefault="005C390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86B93" w14:paraId="257D7893" w14:textId="77777777" w:rsidTr="005C3908">
        <w:tc>
          <w:tcPr>
            <w:tcW w:w="8217" w:type="dxa"/>
            <w:tcBorders>
              <w:left w:val="nil"/>
              <w:right w:val="nil"/>
            </w:tcBorders>
          </w:tcPr>
          <w:p w14:paraId="790E3A19" w14:textId="77777777" w:rsidR="00886B93" w:rsidRDefault="00886B93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56FF917E" w14:textId="080D15E9" w:rsidR="00886B93" w:rsidRDefault="00886B93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1E71234A" w14:textId="43A402C6" w:rsidR="00C32A86" w:rsidRDefault="00C32A86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60B2C24" w14:textId="77777777" w:rsidR="005C3908" w:rsidRDefault="005C3908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53915AB" w14:textId="39421211" w:rsidR="008B1E79" w:rsidRPr="00C678EA" w:rsidRDefault="00C32A86" w:rsidP="00C32A86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678EA">
        <w:rPr>
          <w:rFonts w:ascii="Bookman Old Style" w:hAnsi="Bookman Old Style"/>
          <w:b/>
          <w:bCs/>
          <w:sz w:val="24"/>
          <w:szCs w:val="24"/>
          <w:u w:val="single"/>
        </w:rPr>
        <w:t>Actividades a realizar con el artículo:</w:t>
      </w:r>
    </w:p>
    <w:p w14:paraId="16E3F019" w14:textId="07186905" w:rsidR="0067293F" w:rsidRDefault="0067293F" w:rsidP="0067293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Moreno Salinas,</w:t>
      </w:r>
      <w:r>
        <w:t xml:space="preserve"> </w:t>
      </w:r>
      <w:r>
        <w:rPr>
          <w:rFonts w:ascii="Bookman Old Style" w:hAnsi="Bookman Old Style"/>
          <w:sz w:val="24"/>
          <w:szCs w:val="24"/>
        </w:rPr>
        <w:t>José Gerardo. (2017).  Científico de datos: codificando el</w:t>
      </w:r>
      <w:r w:rsidR="008A6F3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valor oculto e intangible de los datos. Revista Digital Universitaria. Vol. 18, Núm. 7, septiembre-octubre 2017.</w:t>
      </w:r>
    </w:p>
    <w:p w14:paraId="3DE1DEF0" w14:textId="73F0DBC6" w:rsidR="00C32A86" w:rsidRDefault="00C32A86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A2C3BCE" w14:textId="7707B796" w:rsidR="00B95125" w:rsidRPr="00DD050C" w:rsidRDefault="00B95125" w:rsidP="00DD050C">
      <w:pPr>
        <w:pStyle w:val="Prrafodelista"/>
        <w:numPr>
          <w:ilvl w:val="0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DD050C">
        <w:rPr>
          <w:rFonts w:ascii="Bookman Old Style" w:hAnsi="Bookman Old Style"/>
          <w:b/>
          <w:bCs/>
          <w:sz w:val="24"/>
          <w:szCs w:val="24"/>
        </w:rPr>
        <w:t>Definiciones:</w:t>
      </w:r>
    </w:p>
    <w:p w14:paraId="7E54EE56" w14:textId="1B486510" w:rsidR="00B95125" w:rsidRDefault="00B95125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13704" w:type="dxa"/>
        <w:tblLook w:val="04A0" w:firstRow="1" w:lastRow="0" w:firstColumn="1" w:lastColumn="0" w:noHBand="0" w:noVBand="1"/>
      </w:tblPr>
      <w:tblGrid>
        <w:gridCol w:w="3113"/>
        <w:gridCol w:w="10591"/>
      </w:tblGrid>
      <w:tr w:rsidR="00B95125" w:rsidRPr="00781ED8" w14:paraId="47C7A4B6" w14:textId="77777777" w:rsidTr="00054A4C">
        <w:tc>
          <w:tcPr>
            <w:tcW w:w="3113" w:type="dxa"/>
          </w:tcPr>
          <w:p w14:paraId="12E1EE4E" w14:textId="711FD3F1" w:rsidR="00B95125" w:rsidRPr="00781ED8" w:rsidRDefault="00B95125" w:rsidP="00B951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81ED8">
              <w:rPr>
                <w:rFonts w:ascii="Bookman Old Style" w:hAnsi="Bookman Old Style"/>
                <w:b/>
                <w:bCs/>
                <w:sz w:val="24"/>
                <w:szCs w:val="24"/>
              </w:rPr>
              <w:t>Palabra</w:t>
            </w:r>
          </w:p>
        </w:tc>
        <w:tc>
          <w:tcPr>
            <w:tcW w:w="10591" w:type="dxa"/>
          </w:tcPr>
          <w:p w14:paraId="007FF431" w14:textId="3B9AC1E1" w:rsidR="00B95125" w:rsidRPr="00781ED8" w:rsidRDefault="00B95125" w:rsidP="00B951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81ED8">
              <w:rPr>
                <w:rFonts w:ascii="Bookman Old Style" w:hAnsi="Bookman Old Style"/>
                <w:b/>
                <w:bCs/>
                <w:sz w:val="24"/>
                <w:szCs w:val="24"/>
              </w:rPr>
              <w:t>Definición</w:t>
            </w:r>
          </w:p>
        </w:tc>
      </w:tr>
      <w:tr w:rsidR="00B95125" w14:paraId="3A37BF9C" w14:textId="77777777" w:rsidTr="00054A4C">
        <w:tc>
          <w:tcPr>
            <w:tcW w:w="3113" w:type="dxa"/>
          </w:tcPr>
          <w:p w14:paraId="5106BAB3" w14:textId="6ABBDE74" w:rsidR="00B95125" w:rsidRDefault="00B95125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Big data</w:t>
            </w:r>
          </w:p>
        </w:tc>
        <w:tc>
          <w:tcPr>
            <w:tcW w:w="10591" w:type="dxa"/>
          </w:tcPr>
          <w:p w14:paraId="0A354F81" w14:textId="162B7ADC" w:rsidR="00D20FDD" w:rsidRDefault="00D20FDD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95125" w14:paraId="3C52B7DC" w14:textId="77777777" w:rsidTr="00054A4C">
        <w:tc>
          <w:tcPr>
            <w:tcW w:w="3113" w:type="dxa"/>
          </w:tcPr>
          <w:p w14:paraId="07BEA2E9" w14:textId="67DAEF21" w:rsidR="00B95125" w:rsidRDefault="00B95125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Huella digital</w:t>
            </w:r>
          </w:p>
        </w:tc>
        <w:tc>
          <w:tcPr>
            <w:tcW w:w="10591" w:type="dxa"/>
          </w:tcPr>
          <w:p w14:paraId="377C72F3" w14:textId="77777777" w:rsidR="00B95125" w:rsidRDefault="00B95125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95125" w14:paraId="334CCC8C" w14:textId="77777777" w:rsidTr="00054A4C">
        <w:tc>
          <w:tcPr>
            <w:tcW w:w="3113" w:type="dxa"/>
          </w:tcPr>
          <w:p w14:paraId="4C6435C2" w14:textId="3F5E696B" w:rsidR="00B95125" w:rsidRDefault="00B95125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Minería de datos</w:t>
            </w:r>
          </w:p>
        </w:tc>
        <w:tc>
          <w:tcPr>
            <w:tcW w:w="10591" w:type="dxa"/>
          </w:tcPr>
          <w:p w14:paraId="3B6F2E37" w14:textId="77777777" w:rsidR="00B95125" w:rsidRDefault="00B95125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95125" w14:paraId="1B7DFD42" w14:textId="77777777" w:rsidTr="00054A4C">
        <w:tc>
          <w:tcPr>
            <w:tcW w:w="3113" w:type="dxa"/>
          </w:tcPr>
          <w:p w14:paraId="244FE529" w14:textId="4B1FA096" w:rsidR="00B95125" w:rsidRDefault="00054A4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Científico de datos</w:t>
            </w:r>
          </w:p>
        </w:tc>
        <w:tc>
          <w:tcPr>
            <w:tcW w:w="10591" w:type="dxa"/>
          </w:tcPr>
          <w:p w14:paraId="2817289E" w14:textId="77777777" w:rsidR="00B95125" w:rsidRDefault="00B95125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95125" w14:paraId="2F46FF21" w14:textId="77777777" w:rsidTr="00054A4C">
        <w:tc>
          <w:tcPr>
            <w:tcW w:w="3113" w:type="dxa"/>
          </w:tcPr>
          <w:p w14:paraId="4B6987DF" w14:textId="772E0D07" w:rsidR="00B95125" w:rsidRDefault="00054A4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Visualización de datos</w:t>
            </w:r>
          </w:p>
        </w:tc>
        <w:tc>
          <w:tcPr>
            <w:tcW w:w="10591" w:type="dxa"/>
          </w:tcPr>
          <w:p w14:paraId="2A8E4703" w14:textId="77777777" w:rsidR="00B95125" w:rsidRDefault="00B95125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54A4C" w14:paraId="3FB3F7E1" w14:textId="77777777" w:rsidTr="00054A4C">
        <w:tc>
          <w:tcPr>
            <w:tcW w:w="3113" w:type="dxa"/>
          </w:tcPr>
          <w:p w14:paraId="6BA00692" w14:textId="0638DF8D" w:rsidR="00054A4C" w:rsidRDefault="00054A4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Internet de Contenido</w:t>
            </w:r>
          </w:p>
        </w:tc>
        <w:tc>
          <w:tcPr>
            <w:tcW w:w="10591" w:type="dxa"/>
          </w:tcPr>
          <w:p w14:paraId="7528F7B6" w14:textId="77777777" w:rsidR="00054A4C" w:rsidRDefault="00054A4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54A4C" w14:paraId="6924FE3E" w14:textId="77777777" w:rsidTr="00054A4C">
        <w:tc>
          <w:tcPr>
            <w:tcW w:w="3113" w:type="dxa"/>
          </w:tcPr>
          <w:p w14:paraId="7B778BFB" w14:textId="4DC38F21" w:rsidR="00054A4C" w:rsidRDefault="00054A4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Internet de las personas</w:t>
            </w:r>
          </w:p>
        </w:tc>
        <w:tc>
          <w:tcPr>
            <w:tcW w:w="10591" w:type="dxa"/>
          </w:tcPr>
          <w:p w14:paraId="344228D3" w14:textId="77777777" w:rsidR="00054A4C" w:rsidRDefault="00054A4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54A4C" w14:paraId="6A6A2836" w14:textId="77777777" w:rsidTr="00054A4C">
        <w:tc>
          <w:tcPr>
            <w:tcW w:w="3113" w:type="dxa"/>
          </w:tcPr>
          <w:p w14:paraId="68165E62" w14:textId="0F8F884C" w:rsidR="00054A4C" w:rsidRDefault="00054A4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Internet de las cosas</w:t>
            </w:r>
          </w:p>
        </w:tc>
        <w:tc>
          <w:tcPr>
            <w:tcW w:w="10591" w:type="dxa"/>
          </w:tcPr>
          <w:p w14:paraId="3D2FB61C" w14:textId="77777777" w:rsidR="00054A4C" w:rsidRDefault="00054A4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54A4C" w14:paraId="3F9C6BC7" w14:textId="77777777" w:rsidTr="00054A4C">
        <w:tc>
          <w:tcPr>
            <w:tcW w:w="3113" w:type="dxa"/>
          </w:tcPr>
          <w:p w14:paraId="0E4EACBF" w14:textId="53C3063E" w:rsidR="00054A4C" w:rsidRDefault="00054A4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Internet de la ubicación</w:t>
            </w:r>
          </w:p>
        </w:tc>
        <w:tc>
          <w:tcPr>
            <w:tcW w:w="10591" w:type="dxa"/>
          </w:tcPr>
          <w:p w14:paraId="7B45CB7D" w14:textId="77777777" w:rsidR="00054A4C" w:rsidRDefault="00054A4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359C831" w14:textId="4A5877BB" w:rsidR="00B95125" w:rsidRDefault="00B95125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EF62E8E" w14:textId="0564CD77" w:rsidR="00BE56EC" w:rsidRDefault="00BE56EC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C9EF90F" w14:textId="195B82D0" w:rsidR="00A337DB" w:rsidRPr="00DD050C" w:rsidRDefault="00A337DB" w:rsidP="00DD050C">
      <w:pPr>
        <w:pStyle w:val="Prrafodelista"/>
        <w:numPr>
          <w:ilvl w:val="0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DD050C">
        <w:rPr>
          <w:rFonts w:ascii="Bookman Old Style" w:hAnsi="Bookman Old Style"/>
          <w:b/>
          <w:bCs/>
          <w:sz w:val="24"/>
          <w:szCs w:val="24"/>
        </w:rPr>
        <w:t xml:space="preserve">Cantidad de información que producen en 60 segundos las siguientes plataformas, según el reporte del año </w:t>
      </w:r>
      <w:r w:rsidR="00DD050C" w:rsidRPr="00DD050C">
        <w:rPr>
          <w:rFonts w:ascii="Bookman Old Style" w:hAnsi="Bookman Old Style"/>
          <w:b/>
          <w:bCs/>
          <w:sz w:val="24"/>
          <w:szCs w:val="24"/>
        </w:rPr>
        <w:t>2017</w:t>
      </w:r>
      <w:r w:rsidRPr="00DD050C">
        <w:rPr>
          <w:rFonts w:ascii="Bookman Old Style" w:hAnsi="Bookman Old Style"/>
          <w:b/>
          <w:bCs/>
          <w:sz w:val="24"/>
          <w:szCs w:val="24"/>
        </w:rPr>
        <w:t>.</w:t>
      </w:r>
    </w:p>
    <w:p w14:paraId="005DF6A5" w14:textId="2FCBD72F" w:rsidR="00A337DB" w:rsidRDefault="00A337DB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13745" w:type="dxa"/>
        <w:tblLook w:val="04A0" w:firstRow="1" w:lastRow="0" w:firstColumn="1" w:lastColumn="0" w:noHBand="0" w:noVBand="1"/>
      </w:tblPr>
      <w:tblGrid>
        <w:gridCol w:w="1838"/>
        <w:gridCol w:w="11907"/>
      </w:tblGrid>
      <w:tr w:rsidR="00A337DB" w:rsidRPr="00781ED8" w14:paraId="3D2F36AF" w14:textId="77777777" w:rsidTr="00A337DB">
        <w:tc>
          <w:tcPr>
            <w:tcW w:w="1838" w:type="dxa"/>
          </w:tcPr>
          <w:p w14:paraId="782527B3" w14:textId="04347842" w:rsidR="00A337DB" w:rsidRPr="00781ED8" w:rsidRDefault="00A337DB" w:rsidP="00C32A86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81ED8">
              <w:rPr>
                <w:rFonts w:ascii="Bookman Old Style" w:hAnsi="Bookman Old Style"/>
                <w:b/>
                <w:bCs/>
                <w:sz w:val="24"/>
                <w:szCs w:val="24"/>
              </w:rPr>
              <w:t>Plataforma</w:t>
            </w:r>
          </w:p>
        </w:tc>
        <w:tc>
          <w:tcPr>
            <w:tcW w:w="11907" w:type="dxa"/>
          </w:tcPr>
          <w:p w14:paraId="4470F9E2" w14:textId="405E3420" w:rsidR="00A337DB" w:rsidRPr="00781ED8" w:rsidRDefault="00A337DB" w:rsidP="00C32A86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81ED8">
              <w:rPr>
                <w:rFonts w:ascii="Bookman Old Style" w:hAnsi="Bookman Old Style"/>
                <w:b/>
                <w:bCs/>
                <w:sz w:val="24"/>
                <w:szCs w:val="24"/>
              </w:rPr>
              <w:t>Cantidad-descripción</w:t>
            </w:r>
          </w:p>
        </w:tc>
      </w:tr>
      <w:tr w:rsidR="00A337DB" w14:paraId="66991EAA" w14:textId="77777777" w:rsidTr="00A337DB">
        <w:tc>
          <w:tcPr>
            <w:tcW w:w="1838" w:type="dxa"/>
          </w:tcPr>
          <w:p w14:paraId="57519A69" w14:textId="4F6900F7" w:rsidR="00A337DB" w:rsidRDefault="00A337DB" w:rsidP="00C32A8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1907" w:type="dxa"/>
          </w:tcPr>
          <w:p w14:paraId="709D88E1" w14:textId="77777777" w:rsidR="00A337DB" w:rsidRDefault="00A337DB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337DB" w14:paraId="3C3DA3A4" w14:textId="77777777" w:rsidTr="00A337DB">
        <w:tc>
          <w:tcPr>
            <w:tcW w:w="1838" w:type="dxa"/>
          </w:tcPr>
          <w:p w14:paraId="1B3A5493" w14:textId="245DB1D4" w:rsidR="00A337DB" w:rsidRDefault="00A337DB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Email</w:t>
            </w:r>
          </w:p>
        </w:tc>
        <w:tc>
          <w:tcPr>
            <w:tcW w:w="11907" w:type="dxa"/>
          </w:tcPr>
          <w:p w14:paraId="27CB45B3" w14:textId="77777777" w:rsidR="00A337DB" w:rsidRDefault="00A337DB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337DB" w14:paraId="235BB9F8" w14:textId="77777777" w:rsidTr="00A337DB">
        <w:tc>
          <w:tcPr>
            <w:tcW w:w="1838" w:type="dxa"/>
          </w:tcPr>
          <w:p w14:paraId="23BBAC96" w14:textId="3B43FAB8" w:rsidR="00A337DB" w:rsidRDefault="00A337DB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Facebook</w:t>
            </w:r>
          </w:p>
        </w:tc>
        <w:tc>
          <w:tcPr>
            <w:tcW w:w="11907" w:type="dxa"/>
          </w:tcPr>
          <w:p w14:paraId="71D8C072" w14:textId="77777777" w:rsidR="00A337DB" w:rsidRDefault="00A337DB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337DB" w14:paraId="5AA310A5" w14:textId="77777777" w:rsidTr="00A337DB">
        <w:tc>
          <w:tcPr>
            <w:tcW w:w="1838" w:type="dxa"/>
          </w:tcPr>
          <w:p w14:paraId="10FA2FF2" w14:textId="642A4C8D" w:rsidR="00A337DB" w:rsidRDefault="00A337DB" w:rsidP="00C32A8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Gooogle</w:t>
            </w:r>
            <w:proofErr w:type="spellEnd"/>
          </w:p>
        </w:tc>
        <w:tc>
          <w:tcPr>
            <w:tcW w:w="11907" w:type="dxa"/>
          </w:tcPr>
          <w:p w14:paraId="690E0A03" w14:textId="77777777" w:rsidR="00A337DB" w:rsidRDefault="00A337DB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337DB" w14:paraId="4854D17E" w14:textId="77777777" w:rsidTr="00A337DB">
        <w:tc>
          <w:tcPr>
            <w:tcW w:w="1838" w:type="dxa"/>
          </w:tcPr>
          <w:p w14:paraId="3CC277F0" w14:textId="69FAEF84" w:rsidR="00A337DB" w:rsidRDefault="00A337DB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Instagram</w:t>
            </w:r>
          </w:p>
        </w:tc>
        <w:tc>
          <w:tcPr>
            <w:tcW w:w="11907" w:type="dxa"/>
          </w:tcPr>
          <w:p w14:paraId="0B7FFE8B" w14:textId="77777777" w:rsidR="00A337DB" w:rsidRDefault="00A337DB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337DB" w14:paraId="52420BEB" w14:textId="77777777" w:rsidTr="00A337DB">
        <w:tc>
          <w:tcPr>
            <w:tcW w:w="1838" w:type="dxa"/>
          </w:tcPr>
          <w:p w14:paraId="6AC4ECBA" w14:textId="78F072E7" w:rsidR="00A337DB" w:rsidRDefault="00BE56E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Twitter</w:t>
            </w:r>
          </w:p>
        </w:tc>
        <w:tc>
          <w:tcPr>
            <w:tcW w:w="11907" w:type="dxa"/>
          </w:tcPr>
          <w:p w14:paraId="1FBA89B8" w14:textId="77777777" w:rsidR="00A337DB" w:rsidRDefault="00A337DB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56EC" w14:paraId="782BFB66" w14:textId="77777777" w:rsidTr="00A337DB">
        <w:tc>
          <w:tcPr>
            <w:tcW w:w="1838" w:type="dxa"/>
          </w:tcPr>
          <w:p w14:paraId="7651893A" w14:textId="77E361FC" w:rsidR="00BE56EC" w:rsidRDefault="00BE56E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11907" w:type="dxa"/>
          </w:tcPr>
          <w:p w14:paraId="310A6E08" w14:textId="77777777" w:rsidR="00BE56EC" w:rsidRDefault="00BE56E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E56EC" w14:paraId="56B7CEBC" w14:textId="77777777" w:rsidTr="00A337DB">
        <w:tc>
          <w:tcPr>
            <w:tcW w:w="1838" w:type="dxa"/>
          </w:tcPr>
          <w:p w14:paraId="0ABF0EB6" w14:textId="4DF1E118" w:rsidR="00BE56EC" w:rsidRDefault="00BE56E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WhatsApp</w:t>
            </w:r>
          </w:p>
        </w:tc>
        <w:tc>
          <w:tcPr>
            <w:tcW w:w="11907" w:type="dxa"/>
          </w:tcPr>
          <w:p w14:paraId="5EA40DF1" w14:textId="77777777" w:rsidR="00BE56EC" w:rsidRDefault="00BE56E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3A0AE53E" w14:textId="69F479C5" w:rsidR="00A337DB" w:rsidRDefault="00A337DB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F07466" w14:textId="77777777" w:rsidR="00F07F85" w:rsidRDefault="00F07F85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E66498F" w14:textId="6FE8FA84" w:rsidR="00F07F85" w:rsidRPr="00DD050C" w:rsidRDefault="00F07F85" w:rsidP="00F07F85">
      <w:pPr>
        <w:pStyle w:val="Prrafodelista"/>
        <w:numPr>
          <w:ilvl w:val="0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¿Por qué es importante valorar los datos, no subestimarlos?</w:t>
      </w:r>
      <w:r w:rsidRPr="00DD050C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3D2683">
        <w:rPr>
          <w:rFonts w:ascii="Bookman Old Style" w:hAnsi="Bookman Old Style"/>
          <w:b/>
          <w:bCs/>
          <w:sz w:val="24"/>
          <w:szCs w:val="24"/>
        </w:rPr>
        <w:t>Ejemplifique.</w:t>
      </w:r>
    </w:p>
    <w:p w14:paraId="1ED65C8A" w14:textId="593AF62F" w:rsidR="008A6F3B" w:rsidRDefault="008A6F3B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F07F85" w14:paraId="75EFC9EC" w14:textId="77777777" w:rsidTr="00F07F85">
        <w:tc>
          <w:tcPr>
            <w:tcW w:w="12996" w:type="dxa"/>
          </w:tcPr>
          <w:p w14:paraId="3EDBDE26" w14:textId="57DF8B05" w:rsidR="00F07F85" w:rsidRDefault="00F07F85" w:rsidP="0038582A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35E51C67" w14:textId="77777777" w:rsidR="003D2683" w:rsidRDefault="003D2683" w:rsidP="0038582A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7F0E8F80" w14:textId="77777777" w:rsidR="00F07F85" w:rsidRDefault="00F07F85" w:rsidP="0038582A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712C3D7" w14:textId="13E62462" w:rsidR="00F07F85" w:rsidRDefault="00F07F85" w:rsidP="0038582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6034C21" w14:textId="77777777" w:rsidR="00F07F85" w:rsidRDefault="00F07F85" w:rsidP="0038582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772F22C" w14:textId="77777777" w:rsidR="00F07F85" w:rsidRDefault="00F07F85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94E76C8" w14:textId="7FB2A193" w:rsidR="00C32A86" w:rsidRPr="00DD050C" w:rsidRDefault="00B95125" w:rsidP="00F07F85">
      <w:pPr>
        <w:pStyle w:val="Prrafodelista"/>
        <w:numPr>
          <w:ilvl w:val="0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DD050C">
        <w:rPr>
          <w:rFonts w:ascii="Bookman Old Style" w:hAnsi="Bookman Old Style"/>
          <w:b/>
          <w:bCs/>
          <w:sz w:val="24"/>
          <w:szCs w:val="24"/>
        </w:rPr>
        <w:t xml:space="preserve">Identificar las características de cada uno de los siguientes aspectos: </w:t>
      </w:r>
    </w:p>
    <w:p w14:paraId="5B6A86FC" w14:textId="77777777" w:rsidR="00B95125" w:rsidRDefault="00B95125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B95125" w:rsidRPr="00781ED8" w14:paraId="279C2026" w14:textId="77777777" w:rsidTr="00B95125">
        <w:tc>
          <w:tcPr>
            <w:tcW w:w="3249" w:type="dxa"/>
          </w:tcPr>
          <w:p w14:paraId="1B638DEB" w14:textId="24121303" w:rsidR="00B95125" w:rsidRPr="00781ED8" w:rsidRDefault="00B95125" w:rsidP="00B951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81ED8">
              <w:rPr>
                <w:rFonts w:ascii="Bookman Old Style" w:hAnsi="Bookman Old Style"/>
                <w:b/>
                <w:bCs/>
                <w:sz w:val="24"/>
                <w:szCs w:val="24"/>
              </w:rPr>
              <w:t>Científico de datos</w:t>
            </w:r>
          </w:p>
        </w:tc>
        <w:tc>
          <w:tcPr>
            <w:tcW w:w="3249" w:type="dxa"/>
          </w:tcPr>
          <w:p w14:paraId="55482160" w14:textId="2691618C" w:rsidR="00B95125" w:rsidRPr="00781ED8" w:rsidRDefault="00B95125" w:rsidP="00B951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81ED8">
              <w:rPr>
                <w:rFonts w:ascii="Bookman Old Style" w:hAnsi="Bookman Old Style"/>
                <w:b/>
                <w:bCs/>
                <w:sz w:val="24"/>
                <w:szCs w:val="24"/>
              </w:rPr>
              <w:t>Economía del conocimiento</w:t>
            </w:r>
          </w:p>
        </w:tc>
        <w:tc>
          <w:tcPr>
            <w:tcW w:w="3249" w:type="dxa"/>
          </w:tcPr>
          <w:p w14:paraId="4B3531C5" w14:textId="681A1D4A" w:rsidR="00B95125" w:rsidRPr="00781ED8" w:rsidRDefault="00B95125" w:rsidP="00B951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81ED8">
              <w:rPr>
                <w:rFonts w:ascii="Bookman Old Style" w:hAnsi="Bookman Old Style"/>
                <w:b/>
                <w:bCs/>
                <w:sz w:val="24"/>
                <w:szCs w:val="24"/>
              </w:rPr>
              <w:t>Áreas de conocimiento del científico de datos</w:t>
            </w:r>
          </w:p>
        </w:tc>
        <w:tc>
          <w:tcPr>
            <w:tcW w:w="3249" w:type="dxa"/>
          </w:tcPr>
          <w:p w14:paraId="52C340DC" w14:textId="101E4A53" w:rsidR="00B95125" w:rsidRPr="00781ED8" w:rsidRDefault="00B95125" w:rsidP="00B951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81ED8">
              <w:rPr>
                <w:rFonts w:ascii="Bookman Old Style" w:hAnsi="Bookman Old Style"/>
                <w:b/>
                <w:bCs/>
                <w:sz w:val="24"/>
                <w:szCs w:val="24"/>
              </w:rPr>
              <w:t>Actividades del científico de datos</w:t>
            </w:r>
          </w:p>
        </w:tc>
      </w:tr>
      <w:tr w:rsidR="00B95125" w14:paraId="081FC893" w14:textId="77777777" w:rsidTr="00B95125">
        <w:tc>
          <w:tcPr>
            <w:tcW w:w="3249" w:type="dxa"/>
          </w:tcPr>
          <w:p w14:paraId="2B8A1EAF" w14:textId="34F7E986" w:rsidR="00B95125" w:rsidRPr="00B95125" w:rsidRDefault="00B95125" w:rsidP="00B95125">
            <w:pPr>
              <w:pStyle w:val="Prrafodelista"/>
              <w:numPr>
                <w:ilvl w:val="0"/>
                <w:numId w:val="1"/>
              </w:numPr>
              <w:ind w:left="316" w:hanging="284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9" w:type="dxa"/>
          </w:tcPr>
          <w:p w14:paraId="6CC7E0FC" w14:textId="77777777" w:rsidR="00B95125" w:rsidRDefault="00B95125" w:rsidP="00B95125">
            <w:pPr>
              <w:pStyle w:val="Prrafodelista"/>
              <w:numPr>
                <w:ilvl w:val="0"/>
                <w:numId w:val="1"/>
              </w:numPr>
              <w:ind w:left="316" w:hanging="284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9" w:type="dxa"/>
          </w:tcPr>
          <w:p w14:paraId="4B0F1357" w14:textId="77777777" w:rsidR="00B95125" w:rsidRDefault="00B95125" w:rsidP="00B95125">
            <w:pPr>
              <w:pStyle w:val="Prrafodelista"/>
              <w:numPr>
                <w:ilvl w:val="0"/>
                <w:numId w:val="1"/>
              </w:numPr>
              <w:ind w:left="316" w:hanging="284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9" w:type="dxa"/>
          </w:tcPr>
          <w:p w14:paraId="1C65CABF" w14:textId="77777777" w:rsidR="00B95125" w:rsidRDefault="00B95125" w:rsidP="00B95125">
            <w:pPr>
              <w:pStyle w:val="Prrafodelista"/>
              <w:numPr>
                <w:ilvl w:val="0"/>
                <w:numId w:val="1"/>
              </w:numPr>
              <w:ind w:left="316" w:hanging="284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1C4CC230" w14:textId="77777777" w:rsidR="00B95125" w:rsidRDefault="00B95125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72129FB" w14:textId="75161BBB" w:rsidR="00C32A86" w:rsidRDefault="00C32A86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C32BD02" w14:textId="3B3E2906" w:rsidR="00B95125" w:rsidRPr="00DD050C" w:rsidRDefault="00FF183C" w:rsidP="001F312B">
      <w:pPr>
        <w:pStyle w:val="Prrafodelista"/>
        <w:numPr>
          <w:ilvl w:val="0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DD050C">
        <w:rPr>
          <w:rFonts w:ascii="Bookman Old Style" w:hAnsi="Bookman Old Style"/>
          <w:b/>
          <w:bCs/>
          <w:sz w:val="24"/>
          <w:szCs w:val="24"/>
        </w:rPr>
        <w:t>Estimación de los tiempos en el desarrollo de actividades del científico de datos.</w:t>
      </w:r>
      <w:r w:rsidR="00F833AA">
        <w:rPr>
          <w:rFonts w:ascii="Bookman Old Style" w:hAnsi="Bookman Old Style"/>
          <w:b/>
          <w:bCs/>
          <w:sz w:val="24"/>
          <w:szCs w:val="24"/>
        </w:rPr>
        <w:t xml:space="preserve"> Comente de dónde obtuvieron estos datos.</w:t>
      </w:r>
    </w:p>
    <w:p w14:paraId="18C8AB85" w14:textId="6568D0C0" w:rsidR="00FF183C" w:rsidRDefault="00FF183C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300"/>
      </w:tblGrid>
      <w:tr w:rsidR="00FF183C" w:rsidRPr="00781ED8" w14:paraId="440AADDF" w14:textId="77777777" w:rsidTr="00FF183C">
        <w:tc>
          <w:tcPr>
            <w:tcW w:w="1696" w:type="dxa"/>
          </w:tcPr>
          <w:p w14:paraId="56D75E1B" w14:textId="152BAAD7" w:rsidR="00FF183C" w:rsidRPr="00781ED8" w:rsidRDefault="00FF183C" w:rsidP="00C32A86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81ED8">
              <w:rPr>
                <w:rFonts w:ascii="Bookman Old Style" w:hAnsi="Bookman Old Style"/>
                <w:b/>
                <w:bCs/>
                <w:sz w:val="24"/>
                <w:szCs w:val="24"/>
              </w:rPr>
              <w:t>Porcentaje</w:t>
            </w:r>
          </w:p>
        </w:tc>
        <w:tc>
          <w:tcPr>
            <w:tcW w:w="11300" w:type="dxa"/>
          </w:tcPr>
          <w:p w14:paraId="1F420D73" w14:textId="3EC701C8" w:rsidR="00FF183C" w:rsidRPr="00781ED8" w:rsidRDefault="00FF183C" w:rsidP="00C32A86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81ED8">
              <w:rPr>
                <w:rFonts w:ascii="Bookman Old Style" w:hAnsi="Bookman Old Style"/>
                <w:b/>
                <w:bCs/>
                <w:sz w:val="24"/>
                <w:szCs w:val="24"/>
              </w:rPr>
              <w:t>Actividad</w:t>
            </w:r>
          </w:p>
        </w:tc>
      </w:tr>
      <w:tr w:rsidR="00FF183C" w14:paraId="2EC3CC14" w14:textId="77777777" w:rsidTr="00FF183C">
        <w:tc>
          <w:tcPr>
            <w:tcW w:w="1696" w:type="dxa"/>
          </w:tcPr>
          <w:p w14:paraId="68BD2D95" w14:textId="77777777" w:rsidR="00FF183C" w:rsidRDefault="00FF183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300" w:type="dxa"/>
          </w:tcPr>
          <w:p w14:paraId="3C8AAAB6" w14:textId="77777777" w:rsidR="00FF183C" w:rsidRDefault="00FF183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183C" w14:paraId="3E6B922E" w14:textId="77777777" w:rsidTr="00FF183C">
        <w:tc>
          <w:tcPr>
            <w:tcW w:w="1696" w:type="dxa"/>
          </w:tcPr>
          <w:p w14:paraId="2878EB71" w14:textId="77777777" w:rsidR="00FF183C" w:rsidRDefault="00FF183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300" w:type="dxa"/>
          </w:tcPr>
          <w:p w14:paraId="41ED0F2A" w14:textId="77777777" w:rsidR="00FF183C" w:rsidRDefault="00FF183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183C" w14:paraId="2128FC12" w14:textId="77777777" w:rsidTr="00FF183C">
        <w:tc>
          <w:tcPr>
            <w:tcW w:w="1696" w:type="dxa"/>
          </w:tcPr>
          <w:p w14:paraId="3FD3B2F9" w14:textId="77777777" w:rsidR="00FF183C" w:rsidRDefault="00FF183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300" w:type="dxa"/>
          </w:tcPr>
          <w:p w14:paraId="3785C024" w14:textId="77777777" w:rsidR="00FF183C" w:rsidRDefault="00FF183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183C" w14:paraId="257EE67D" w14:textId="77777777" w:rsidTr="00FF183C">
        <w:tc>
          <w:tcPr>
            <w:tcW w:w="1696" w:type="dxa"/>
          </w:tcPr>
          <w:p w14:paraId="3C5B13F5" w14:textId="77777777" w:rsidR="00FF183C" w:rsidRDefault="00FF183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300" w:type="dxa"/>
          </w:tcPr>
          <w:p w14:paraId="0D197A8B" w14:textId="77777777" w:rsidR="00FF183C" w:rsidRDefault="00FF183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183C" w14:paraId="26F55754" w14:textId="77777777" w:rsidTr="00FF183C">
        <w:tc>
          <w:tcPr>
            <w:tcW w:w="1696" w:type="dxa"/>
          </w:tcPr>
          <w:p w14:paraId="105D0189" w14:textId="77777777" w:rsidR="00FF183C" w:rsidRDefault="00FF183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300" w:type="dxa"/>
          </w:tcPr>
          <w:p w14:paraId="5B109A1E" w14:textId="77777777" w:rsidR="00FF183C" w:rsidRDefault="00FF183C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11D41E0" w14:textId="2EAB9FDC" w:rsidR="00FF183C" w:rsidRDefault="00FF183C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92094EA" w14:textId="77777777" w:rsidR="00CD4079" w:rsidRDefault="00CD4079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F4F75DE" w14:textId="3B6B35CA" w:rsidR="005E57B1" w:rsidRDefault="008255CE" w:rsidP="001F312B">
      <w:pPr>
        <w:pStyle w:val="Prrafodelista"/>
        <w:numPr>
          <w:ilvl w:val="0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Describa </w:t>
      </w:r>
      <w:r w:rsidR="008205CE">
        <w:rPr>
          <w:rFonts w:ascii="Bookman Old Style" w:hAnsi="Bookman Old Style"/>
          <w:b/>
          <w:bCs/>
          <w:sz w:val="24"/>
          <w:szCs w:val="24"/>
        </w:rPr>
        <w:t xml:space="preserve">y ejemplifique </w:t>
      </w:r>
      <w:r>
        <w:rPr>
          <w:rFonts w:ascii="Bookman Old Style" w:hAnsi="Bookman Old Style"/>
          <w:b/>
          <w:bCs/>
          <w:sz w:val="24"/>
          <w:szCs w:val="24"/>
        </w:rPr>
        <w:t xml:space="preserve">en qué consisten las </w:t>
      </w:r>
      <w:r w:rsidR="00BD5FB8" w:rsidRPr="00A0064A">
        <w:rPr>
          <w:rFonts w:ascii="Bookman Old Style" w:hAnsi="Bookman Old Style"/>
          <w:b/>
          <w:bCs/>
          <w:sz w:val="24"/>
          <w:szCs w:val="24"/>
        </w:rPr>
        <w:t>Áreas que maneja el científico de datos</w:t>
      </w:r>
      <w:r w:rsidR="00AE1A6D">
        <w:rPr>
          <w:rFonts w:ascii="Bookman Old Style" w:hAnsi="Bookman Old Style"/>
          <w:b/>
          <w:bCs/>
          <w:sz w:val="24"/>
          <w:szCs w:val="24"/>
        </w:rPr>
        <w:t>.</w:t>
      </w:r>
    </w:p>
    <w:p w14:paraId="794266C7" w14:textId="77777777" w:rsidR="00AE1A6D" w:rsidRDefault="00AE1A6D" w:rsidP="00AE1A6D">
      <w:pPr>
        <w:pStyle w:val="Prrafodelista"/>
        <w:spacing w:after="0" w:line="240" w:lineRule="auto"/>
        <w:ind w:left="1440"/>
        <w:rPr>
          <w:rFonts w:ascii="Bookman Old Style" w:hAnsi="Bookman Old Style"/>
          <w:b/>
          <w:bCs/>
          <w:sz w:val="24"/>
          <w:szCs w:val="24"/>
        </w:rPr>
      </w:pPr>
    </w:p>
    <w:p w14:paraId="4D03D3A9" w14:textId="4BF0DAB6" w:rsidR="00AE1A6D" w:rsidRDefault="00AE1A6D" w:rsidP="00AE1A6D">
      <w:pPr>
        <w:pStyle w:val="Prrafodelista"/>
        <w:numPr>
          <w:ilvl w:val="1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AE1A6D">
        <w:rPr>
          <w:rFonts w:ascii="Bookman Old Style" w:hAnsi="Bookman Old Style"/>
          <w:b/>
          <w:bCs/>
          <w:sz w:val="24"/>
          <w:szCs w:val="24"/>
        </w:rPr>
        <w:t>Big Data</w:t>
      </w:r>
    </w:p>
    <w:p w14:paraId="10A88D65" w14:textId="66FAD7AB" w:rsidR="00AE1A6D" w:rsidRDefault="00AE1A6D" w:rsidP="00AE1A6D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1556"/>
      </w:tblGrid>
      <w:tr w:rsidR="00AE1A6D" w14:paraId="246F1DB5" w14:textId="77777777" w:rsidTr="00AE1A6D">
        <w:tc>
          <w:tcPr>
            <w:tcW w:w="12996" w:type="dxa"/>
          </w:tcPr>
          <w:p w14:paraId="28DC513A" w14:textId="77777777" w:rsidR="00AE1A6D" w:rsidRDefault="00AE1A6D" w:rsidP="00AE1A6D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EEE86D6" w14:textId="77777777" w:rsidR="00AE1A6D" w:rsidRDefault="00AE1A6D" w:rsidP="00AE1A6D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30D982D2" w14:textId="77777777" w:rsidR="00AE1A6D" w:rsidRDefault="00AE1A6D" w:rsidP="00AE1A6D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33A38D43" w14:textId="2FB794F0" w:rsidR="00AE1A6D" w:rsidRDefault="00AE1A6D" w:rsidP="00AE1A6D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030A12C" w14:textId="77777777" w:rsidR="00AE1A6D" w:rsidRPr="00AE1A6D" w:rsidRDefault="00AE1A6D" w:rsidP="00AE1A6D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p w14:paraId="3EDC34FC" w14:textId="2D451AB5" w:rsidR="00AE1A6D" w:rsidRDefault="00AE1A6D" w:rsidP="00AE1A6D">
      <w:pPr>
        <w:pStyle w:val="Prrafodelista"/>
        <w:numPr>
          <w:ilvl w:val="1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Minería de datos</w:t>
      </w:r>
    </w:p>
    <w:p w14:paraId="4F1E6260" w14:textId="70CAFD33" w:rsidR="00AE1A6D" w:rsidRDefault="00AE1A6D" w:rsidP="00AE1A6D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1556"/>
      </w:tblGrid>
      <w:tr w:rsidR="00AE1A6D" w14:paraId="21D23D06" w14:textId="77777777" w:rsidTr="00AE1A6D">
        <w:tc>
          <w:tcPr>
            <w:tcW w:w="12996" w:type="dxa"/>
          </w:tcPr>
          <w:p w14:paraId="461DFEFD" w14:textId="77777777" w:rsidR="00AE1A6D" w:rsidRDefault="00AE1A6D" w:rsidP="00AE1A6D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39F5188B" w14:textId="77777777" w:rsidR="00AE1A6D" w:rsidRDefault="00AE1A6D" w:rsidP="00AE1A6D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0F8D26F" w14:textId="77777777" w:rsidR="00AE1A6D" w:rsidRDefault="00AE1A6D" w:rsidP="00AE1A6D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1137091" w14:textId="0ABB5D59" w:rsidR="00AE1A6D" w:rsidRDefault="00AE1A6D" w:rsidP="00AE1A6D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36608809" w14:textId="77777777" w:rsidR="00AE1A6D" w:rsidRPr="00AE1A6D" w:rsidRDefault="00AE1A6D" w:rsidP="00AE1A6D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p w14:paraId="48C0A2FD" w14:textId="74ADC184" w:rsidR="00AE1A6D" w:rsidRDefault="00AE1A6D" w:rsidP="00AE1A6D">
      <w:pPr>
        <w:pStyle w:val="Prrafodelista"/>
        <w:numPr>
          <w:ilvl w:val="1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Visualización</w:t>
      </w:r>
    </w:p>
    <w:p w14:paraId="48E5D2F3" w14:textId="33DA80A1" w:rsidR="00AE1A6D" w:rsidRPr="00AE1A6D" w:rsidRDefault="00AE1A6D" w:rsidP="00AE1A6D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1556"/>
      </w:tblGrid>
      <w:tr w:rsidR="00AE1A6D" w14:paraId="5B83E1AF" w14:textId="77777777" w:rsidTr="00AE1A6D">
        <w:tc>
          <w:tcPr>
            <w:tcW w:w="12996" w:type="dxa"/>
          </w:tcPr>
          <w:p w14:paraId="5D55F255" w14:textId="77777777" w:rsidR="00AE1A6D" w:rsidRDefault="00AE1A6D" w:rsidP="00AE1A6D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ACE59A8" w14:textId="77777777" w:rsidR="00AE1A6D" w:rsidRDefault="00AE1A6D" w:rsidP="00AE1A6D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2B381B6" w14:textId="453E8703" w:rsidR="00AE1A6D" w:rsidRDefault="00AE1A6D" w:rsidP="00AE1A6D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60857DD9" w14:textId="77777777" w:rsidR="00AE1A6D" w:rsidRPr="00AE1A6D" w:rsidRDefault="00AE1A6D" w:rsidP="00AE1A6D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p w14:paraId="1F45F6FF" w14:textId="77777777" w:rsidR="005E57B1" w:rsidRDefault="005E57B1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0A76B81" w14:textId="7B66BDBA" w:rsidR="00B95125" w:rsidRDefault="00D25E55" w:rsidP="00D4452B">
      <w:pPr>
        <w:pStyle w:val="Prrafodelista"/>
        <w:numPr>
          <w:ilvl w:val="0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A0064A">
        <w:rPr>
          <w:rFonts w:ascii="Bookman Old Style" w:hAnsi="Bookman Old Style"/>
          <w:b/>
          <w:bCs/>
          <w:sz w:val="24"/>
          <w:szCs w:val="24"/>
        </w:rPr>
        <w:t>Características de las relaciones</w:t>
      </w:r>
    </w:p>
    <w:p w14:paraId="2F898840" w14:textId="77777777" w:rsidR="00736921" w:rsidRPr="00736921" w:rsidRDefault="00736921" w:rsidP="00736921">
      <w:pPr>
        <w:pStyle w:val="Prrafodelista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D0E39C9" w14:textId="4C3925F3" w:rsidR="00736921" w:rsidRPr="00736921" w:rsidRDefault="00736921" w:rsidP="00736921">
      <w:pPr>
        <w:pStyle w:val="Prrafodelista"/>
        <w:numPr>
          <w:ilvl w:val="1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36921">
        <w:rPr>
          <w:rFonts w:ascii="Bookman Old Style" w:hAnsi="Bookman Old Style"/>
          <w:b/>
          <w:bCs/>
          <w:sz w:val="24"/>
          <w:szCs w:val="24"/>
        </w:rPr>
        <w:t>Relación 1. Big data y minería de datos</w:t>
      </w:r>
    </w:p>
    <w:p w14:paraId="1898391A" w14:textId="22D3660D" w:rsidR="00736921" w:rsidRDefault="00736921" w:rsidP="00736921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1556"/>
      </w:tblGrid>
      <w:tr w:rsidR="00736921" w14:paraId="597C0A53" w14:textId="77777777" w:rsidTr="00736921">
        <w:tc>
          <w:tcPr>
            <w:tcW w:w="12996" w:type="dxa"/>
          </w:tcPr>
          <w:p w14:paraId="007CBB42" w14:textId="77777777" w:rsidR="00736921" w:rsidRDefault="00736921" w:rsidP="0073692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B3C107C" w14:textId="77777777" w:rsidR="00736921" w:rsidRDefault="00736921" w:rsidP="0073692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12517181" w14:textId="4C28907E" w:rsidR="00736921" w:rsidRDefault="00736921" w:rsidP="0073692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3B3C905D" w14:textId="77777777" w:rsidR="00736921" w:rsidRPr="00736921" w:rsidRDefault="00736921" w:rsidP="00736921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p w14:paraId="073448AE" w14:textId="19FF6751" w:rsidR="00736921" w:rsidRPr="00736921" w:rsidRDefault="00736921" w:rsidP="00736921">
      <w:pPr>
        <w:pStyle w:val="Prrafodelista"/>
        <w:numPr>
          <w:ilvl w:val="1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36921">
        <w:rPr>
          <w:rFonts w:ascii="Bookman Old Style" w:hAnsi="Bookman Old Style"/>
          <w:b/>
          <w:bCs/>
          <w:sz w:val="24"/>
          <w:szCs w:val="24"/>
        </w:rPr>
        <w:t>Relación 2. Big Data y visualización de datos</w:t>
      </w:r>
    </w:p>
    <w:p w14:paraId="7379EC52" w14:textId="276C07F1" w:rsidR="00736921" w:rsidRDefault="00736921" w:rsidP="00736921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1556"/>
      </w:tblGrid>
      <w:tr w:rsidR="00736921" w14:paraId="705DFA5F" w14:textId="77777777" w:rsidTr="00736921">
        <w:tc>
          <w:tcPr>
            <w:tcW w:w="12996" w:type="dxa"/>
          </w:tcPr>
          <w:p w14:paraId="1F535F9C" w14:textId="77777777" w:rsidR="00736921" w:rsidRDefault="00736921" w:rsidP="0073692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C535538" w14:textId="77777777" w:rsidR="00736921" w:rsidRDefault="00736921" w:rsidP="0073692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15942BB8" w14:textId="5C87AF0C" w:rsidR="00736921" w:rsidRDefault="00736921" w:rsidP="0073692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76796FA8" w14:textId="762B5D19" w:rsidR="00736921" w:rsidRDefault="00736921" w:rsidP="00736921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p w14:paraId="1191CA82" w14:textId="4AA8A0A2" w:rsidR="00736921" w:rsidRDefault="00736921" w:rsidP="00736921">
      <w:pPr>
        <w:pStyle w:val="Prrafodelista"/>
        <w:numPr>
          <w:ilvl w:val="1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36921">
        <w:rPr>
          <w:rFonts w:ascii="Bookman Old Style" w:hAnsi="Bookman Old Style"/>
          <w:b/>
          <w:bCs/>
          <w:sz w:val="24"/>
          <w:szCs w:val="24"/>
        </w:rPr>
        <w:t>Relación 3. Minería de datos y visualización de datos</w:t>
      </w:r>
    </w:p>
    <w:p w14:paraId="42274B7B" w14:textId="78878559" w:rsidR="0038582A" w:rsidRDefault="0038582A" w:rsidP="0038582A">
      <w:pPr>
        <w:pStyle w:val="Prrafodelista"/>
        <w:spacing w:after="0" w:line="240" w:lineRule="auto"/>
        <w:ind w:left="1440"/>
        <w:rPr>
          <w:rFonts w:ascii="Bookman Old Style" w:hAnsi="Bookman Old Style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1556"/>
      </w:tblGrid>
      <w:tr w:rsidR="0038582A" w14:paraId="1ACEF52B" w14:textId="77777777" w:rsidTr="0038582A">
        <w:tc>
          <w:tcPr>
            <w:tcW w:w="12996" w:type="dxa"/>
          </w:tcPr>
          <w:p w14:paraId="6E1879C4" w14:textId="77777777" w:rsidR="0038582A" w:rsidRDefault="0038582A" w:rsidP="0038582A">
            <w:pPr>
              <w:pStyle w:val="Prrafodelista"/>
              <w:ind w:left="0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14:paraId="08EE1C29" w14:textId="77777777" w:rsidR="0038582A" w:rsidRDefault="0038582A" w:rsidP="0038582A">
            <w:pPr>
              <w:pStyle w:val="Prrafodelista"/>
              <w:ind w:left="0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14:paraId="6C1CBF48" w14:textId="77777777" w:rsidR="0038582A" w:rsidRDefault="0038582A" w:rsidP="0038582A">
            <w:pPr>
              <w:pStyle w:val="Prrafodelista"/>
              <w:ind w:left="0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14:paraId="05048E2D" w14:textId="31BAF383" w:rsidR="0038582A" w:rsidRDefault="0038582A" w:rsidP="0038582A">
            <w:pPr>
              <w:pStyle w:val="Prrafodelista"/>
              <w:ind w:left="0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</w:tr>
    </w:tbl>
    <w:p w14:paraId="0213951B" w14:textId="77777777" w:rsidR="0038582A" w:rsidRPr="00736921" w:rsidRDefault="0038582A" w:rsidP="0038582A">
      <w:pPr>
        <w:pStyle w:val="Prrafodelista"/>
        <w:spacing w:after="0" w:line="240" w:lineRule="auto"/>
        <w:ind w:left="1440"/>
        <w:rPr>
          <w:rFonts w:ascii="Bookman Old Style" w:hAnsi="Bookman Old Style"/>
          <w:b/>
          <w:bCs/>
          <w:sz w:val="24"/>
          <w:szCs w:val="24"/>
        </w:rPr>
      </w:pPr>
    </w:p>
    <w:p w14:paraId="466CB87F" w14:textId="293AA87A" w:rsidR="00736921" w:rsidRDefault="00736921" w:rsidP="00736921">
      <w:pPr>
        <w:pStyle w:val="Prrafodelista"/>
        <w:numPr>
          <w:ilvl w:val="1"/>
          <w:numId w:val="2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36921">
        <w:rPr>
          <w:rFonts w:ascii="Bookman Old Style" w:hAnsi="Bookman Old Style"/>
          <w:b/>
          <w:bCs/>
          <w:sz w:val="24"/>
          <w:szCs w:val="24"/>
        </w:rPr>
        <w:t>Relación 1, 2 y 3. Big Data, minería y visualización de datos</w:t>
      </w:r>
    </w:p>
    <w:p w14:paraId="4A5E27B0" w14:textId="19255CD6" w:rsidR="00736921" w:rsidRDefault="00736921" w:rsidP="00736921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1556"/>
      </w:tblGrid>
      <w:tr w:rsidR="00736921" w14:paraId="574EE728" w14:textId="77777777" w:rsidTr="00736921">
        <w:tc>
          <w:tcPr>
            <w:tcW w:w="12996" w:type="dxa"/>
          </w:tcPr>
          <w:p w14:paraId="64147E96" w14:textId="77777777" w:rsidR="00736921" w:rsidRDefault="00736921" w:rsidP="0073692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6F723ECB" w14:textId="77777777" w:rsidR="00736921" w:rsidRDefault="00736921" w:rsidP="0073692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21D40E2" w14:textId="01492DE4" w:rsidR="00736921" w:rsidRDefault="00736921" w:rsidP="0073692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96745AC" w14:textId="77777777" w:rsidR="00736921" w:rsidRPr="00736921" w:rsidRDefault="00736921" w:rsidP="00736921">
      <w:pPr>
        <w:pStyle w:val="Prrafodelista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p w14:paraId="034A1951" w14:textId="54B66946" w:rsidR="00D25E55" w:rsidRDefault="00D25E55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7659310" w14:textId="77777777" w:rsidR="00736921" w:rsidRPr="00736921" w:rsidRDefault="00736921" w:rsidP="00736921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36921">
        <w:rPr>
          <w:rFonts w:ascii="Bookman Old Style" w:hAnsi="Bookman Old Style"/>
          <w:b/>
          <w:bCs/>
          <w:sz w:val="24"/>
          <w:szCs w:val="24"/>
        </w:rPr>
        <w:t>Conclusiones</w:t>
      </w:r>
    </w:p>
    <w:p w14:paraId="7DAC2E0A" w14:textId="71C75688" w:rsidR="00736921" w:rsidRDefault="00736921" w:rsidP="007369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736921" w14:paraId="031F6E9D" w14:textId="77777777" w:rsidTr="00736921">
        <w:tc>
          <w:tcPr>
            <w:tcW w:w="12996" w:type="dxa"/>
          </w:tcPr>
          <w:p w14:paraId="1321D3BF" w14:textId="77777777" w:rsidR="00736921" w:rsidRDefault="00736921" w:rsidP="00736921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AB496CB" w14:textId="77777777" w:rsidR="00736921" w:rsidRDefault="00736921" w:rsidP="00736921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2CD9D4F" w14:textId="77777777" w:rsidR="00736921" w:rsidRDefault="00736921" w:rsidP="00736921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728C1570" w14:textId="4D098F5C" w:rsidR="00736921" w:rsidRDefault="00736921" w:rsidP="0073692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74F9B31" w14:textId="77777777" w:rsidR="00736921" w:rsidRDefault="00736921" w:rsidP="007369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D397E2E" w14:textId="21AA9DBA" w:rsidR="00C678EA" w:rsidRDefault="00C678EA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971BB85" w14:textId="096E0DE2" w:rsidR="00C678EA" w:rsidRPr="000342E7" w:rsidRDefault="000342E7" w:rsidP="000342E7">
      <w:pPr>
        <w:spacing w:after="0" w:line="240" w:lineRule="auto"/>
        <w:jc w:val="center"/>
        <w:rPr>
          <w:rFonts w:ascii="Bookman Old Style" w:hAnsi="Bookman Old Style"/>
          <w:color w:val="FF0000"/>
          <w:sz w:val="28"/>
          <w:szCs w:val="28"/>
        </w:rPr>
      </w:pPr>
      <w:r w:rsidRPr="000342E7">
        <w:rPr>
          <w:rFonts w:ascii="Bookman Old Style" w:hAnsi="Bookman Old Style"/>
          <w:color w:val="FF0000"/>
          <w:sz w:val="28"/>
          <w:szCs w:val="28"/>
          <w:highlight w:val="yellow"/>
        </w:rPr>
        <w:t>==0==0==0==0==0==0==0==0==0==0==0==0==0==0==0==0==0==0==0==0==0==0==0==0</w:t>
      </w:r>
    </w:p>
    <w:p w14:paraId="54B6A860" w14:textId="77777777" w:rsidR="00C678EA" w:rsidRDefault="00C678EA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6EDAE2A" w14:textId="77777777" w:rsidR="00C678EA" w:rsidRPr="00C678EA" w:rsidRDefault="00C678EA" w:rsidP="00C678EA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678EA">
        <w:rPr>
          <w:rFonts w:ascii="Bookman Old Style" w:hAnsi="Bookman Old Style"/>
          <w:b/>
          <w:bCs/>
          <w:sz w:val="24"/>
          <w:szCs w:val="24"/>
          <w:u w:val="single"/>
        </w:rPr>
        <w:t>Actividades a realizar con el artículo:</w:t>
      </w:r>
    </w:p>
    <w:p w14:paraId="673F2CB7" w14:textId="5E45E417" w:rsidR="00C678EA" w:rsidRDefault="00C678EA" w:rsidP="00C678EA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C678EA">
        <w:rPr>
          <w:rFonts w:ascii="Bookman Old Style" w:hAnsi="Bookman Old Style"/>
          <w:sz w:val="24"/>
          <w:szCs w:val="24"/>
        </w:rPr>
        <w:t>Sahu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678EA">
        <w:rPr>
          <w:rFonts w:ascii="Bookman Old Style" w:hAnsi="Bookman Old Style"/>
          <w:sz w:val="24"/>
          <w:szCs w:val="24"/>
        </w:rPr>
        <w:t>Hemlata</w:t>
      </w:r>
      <w:proofErr w:type="spellEnd"/>
      <w:r>
        <w:rPr>
          <w:rFonts w:ascii="Bookman Old Style" w:hAnsi="Bookman Old Style"/>
          <w:sz w:val="24"/>
          <w:szCs w:val="24"/>
        </w:rPr>
        <w:t xml:space="preserve">; </w:t>
      </w:r>
      <w:proofErr w:type="spellStart"/>
      <w:r w:rsidRPr="00C678EA">
        <w:rPr>
          <w:rFonts w:ascii="Bookman Old Style" w:hAnsi="Bookman Old Style"/>
          <w:sz w:val="24"/>
          <w:szCs w:val="24"/>
        </w:rPr>
        <w:t>Shrma</w:t>
      </w:r>
      <w:proofErr w:type="spellEnd"/>
      <w:r>
        <w:rPr>
          <w:rFonts w:ascii="Bookman Old Style" w:hAnsi="Bookman Old Style"/>
          <w:sz w:val="24"/>
          <w:szCs w:val="24"/>
        </w:rPr>
        <w:t>,</w:t>
      </w:r>
      <w:r w:rsidRPr="00C678E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678EA">
        <w:rPr>
          <w:rFonts w:ascii="Bookman Old Style" w:hAnsi="Bookman Old Style"/>
          <w:sz w:val="24"/>
          <w:szCs w:val="24"/>
        </w:rPr>
        <w:t>Shalini</w:t>
      </w:r>
      <w:proofErr w:type="spellEnd"/>
      <w:r>
        <w:rPr>
          <w:rFonts w:ascii="Bookman Old Style" w:hAnsi="Bookman Old Style"/>
          <w:sz w:val="24"/>
          <w:szCs w:val="24"/>
        </w:rPr>
        <w:t xml:space="preserve"> &amp;</w:t>
      </w:r>
      <w:r w:rsidRPr="00C678E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678EA">
        <w:rPr>
          <w:rFonts w:ascii="Bookman Old Style" w:hAnsi="Bookman Old Style"/>
          <w:sz w:val="24"/>
          <w:szCs w:val="24"/>
        </w:rPr>
        <w:t>Gondhalakar</w:t>
      </w:r>
      <w:proofErr w:type="spellEnd"/>
      <w:r>
        <w:rPr>
          <w:rFonts w:ascii="Bookman Old Style" w:hAnsi="Bookman Old Style"/>
          <w:sz w:val="24"/>
          <w:szCs w:val="24"/>
        </w:rPr>
        <w:t>,</w:t>
      </w:r>
      <w:r w:rsidRPr="00C678E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678EA">
        <w:rPr>
          <w:rFonts w:ascii="Bookman Old Style" w:hAnsi="Bookman Old Style"/>
          <w:sz w:val="24"/>
          <w:szCs w:val="24"/>
        </w:rPr>
        <w:t>Seema</w:t>
      </w:r>
      <w:proofErr w:type="spellEnd"/>
      <w:r>
        <w:rPr>
          <w:rFonts w:ascii="Bookman Old Style" w:hAnsi="Bookman Old Style"/>
          <w:sz w:val="24"/>
          <w:szCs w:val="24"/>
        </w:rPr>
        <w:t xml:space="preserve">. (2011). </w:t>
      </w:r>
      <w:r w:rsidRPr="00C678EA">
        <w:rPr>
          <w:rFonts w:ascii="Bookman Old Style" w:hAnsi="Bookman Old Style"/>
          <w:sz w:val="24"/>
          <w:szCs w:val="24"/>
        </w:rPr>
        <w:t xml:space="preserve">A </w:t>
      </w:r>
      <w:proofErr w:type="spellStart"/>
      <w:r w:rsidRPr="00C678EA">
        <w:rPr>
          <w:rFonts w:ascii="Bookman Old Style" w:hAnsi="Bookman Old Style"/>
          <w:sz w:val="24"/>
          <w:szCs w:val="24"/>
        </w:rPr>
        <w:t>Brief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678EA">
        <w:rPr>
          <w:rFonts w:ascii="Bookman Old Style" w:hAnsi="Bookman Old Style"/>
          <w:sz w:val="24"/>
          <w:szCs w:val="24"/>
        </w:rPr>
        <w:t>Overview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678EA">
        <w:rPr>
          <w:rFonts w:ascii="Bookman Old Style" w:hAnsi="Bookman Old Style"/>
          <w:sz w:val="24"/>
          <w:szCs w:val="24"/>
        </w:rPr>
        <w:t>on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Data </w:t>
      </w:r>
      <w:proofErr w:type="spellStart"/>
      <w:r w:rsidRPr="00C678EA">
        <w:rPr>
          <w:rFonts w:ascii="Bookman Old Style" w:hAnsi="Bookman Old Style"/>
          <w:sz w:val="24"/>
          <w:szCs w:val="24"/>
        </w:rPr>
        <w:t>Mining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678EA">
        <w:rPr>
          <w:rFonts w:ascii="Bookman Old Style" w:hAnsi="Bookman Old Style"/>
          <w:sz w:val="24"/>
          <w:szCs w:val="24"/>
        </w:rPr>
        <w:t>Survey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r w:rsidRPr="00C678EA">
        <w:rPr>
          <w:rFonts w:ascii="Bookman Old Style" w:hAnsi="Bookman Old Style"/>
          <w:sz w:val="24"/>
          <w:szCs w:val="24"/>
        </w:rPr>
        <w:t xml:space="preserve">International </w:t>
      </w:r>
      <w:proofErr w:type="spellStart"/>
      <w:r w:rsidRPr="00C678EA">
        <w:rPr>
          <w:rFonts w:ascii="Bookman Old Style" w:hAnsi="Bookman Old Style"/>
          <w:sz w:val="24"/>
          <w:szCs w:val="24"/>
        </w:rPr>
        <w:t>Journal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678EA">
        <w:rPr>
          <w:rFonts w:ascii="Bookman Old Style" w:hAnsi="Bookman Old Style"/>
          <w:sz w:val="24"/>
          <w:szCs w:val="24"/>
        </w:rPr>
        <w:t>of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678EA">
        <w:rPr>
          <w:rFonts w:ascii="Bookman Old Style" w:hAnsi="Bookman Old Style"/>
          <w:sz w:val="24"/>
          <w:szCs w:val="24"/>
        </w:rPr>
        <w:t>Computer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678EA">
        <w:rPr>
          <w:rFonts w:ascii="Bookman Old Style" w:hAnsi="Bookman Old Style"/>
          <w:sz w:val="24"/>
          <w:szCs w:val="24"/>
        </w:rPr>
        <w:t>Technology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C678EA">
        <w:rPr>
          <w:rFonts w:ascii="Bookman Old Style" w:hAnsi="Bookman Old Style"/>
          <w:sz w:val="24"/>
          <w:szCs w:val="24"/>
        </w:rPr>
        <w:t>Electronics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678EA">
        <w:rPr>
          <w:rFonts w:ascii="Bookman Old Style" w:hAnsi="Bookman Old Style"/>
          <w:sz w:val="24"/>
          <w:szCs w:val="24"/>
        </w:rPr>
        <w:t>Engineering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(IJCTEE)</w:t>
      </w:r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C678EA">
        <w:rPr>
          <w:rFonts w:ascii="Bookman Old Style" w:hAnsi="Bookman Old Style"/>
          <w:sz w:val="24"/>
          <w:szCs w:val="24"/>
        </w:rPr>
        <w:t>Volume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1, </w:t>
      </w:r>
      <w:proofErr w:type="spellStart"/>
      <w:r w:rsidRPr="00C678EA">
        <w:rPr>
          <w:rFonts w:ascii="Bookman Old Style" w:hAnsi="Bookman Old Style"/>
          <w:sz w:val="24"/>
          <w:szCs w:val="24"/>
        </w:rPr>
        <w:t>Issue</w:t>
      </w:r>
      <w:proofErr w:type="spellEnd"/>
      <w:r w:rsidRPr="00C678EA">
        <w:rPr>
          <w:rFonts w:ascii="Bookman Old Style" w:hAnsi="Bookman Old Style"/>
          <w:sz w:val="24"/>
          <w:szCs w:val="24"/>
        </w:rPr>
        <w:t xml:space="preserve"> 3</w:t>
      </w:r>
      <w:r>
        <w:rPr>
          <w:rFonts w:ascii="Bookman Old Style" w:hAnsi="Bookman Old Style"/>
          <w:sz w:val="24"/>
          <w:szCs w:val="24"/>
        </w:rPr>
        <w:t>.</w:t>
      </w:r>
    </w:p>
    <w:p w14:paraId="3A4C2A9C" w14:textId="170B7DDD" w:rsidR="00C678EA" w:rsidRDefault="00C678EA" w:rsidP="00C678E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2D02822" w14:textId="18BA04C6" w:rsidR="004E54E8" w:rsidRPr="00FB046D" w:rsidRDefault="004E54E8" w:rsidP="00FB046D">
      <w:pPr>
        <w:pStyle w:val="Prrafodelista"/>
        <w:numPr>
          <w:ilvl w:val="0"/>
          <w:numId w:val="4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FB046D">
        <w:rPr>
          <w:rFonts w:ascii="Bookman Old Style" w:hAnsi="Bookman Old Style"/>
          <w:b/>
          <w:bCs/>
          <w:sz w:val="24"/>
          <w:szCs w:val="24"/>
        </w:rPr>
        <w:t>Definiciones:</w:t>
      </w:r>
    </w:p>
    <w:p w14:paraId="56A068E2" w14:textId="77777777" w:rsidR="004E54E8" w:rsidRDefault="004E54E8" w:rsidP="004E54E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13704" w:type="dxa"/>
        <w:tblLook w:val="04A0" w:firstRow="1" w:lastRow="0" w:firstColumn="1" w:lastColumn="0" w:noHBand="0" w:noVBand="1"/>
      </w:tblPr>
      <w:tblGrid>
        <w:gridCol w:w="3113"/>
        <w:gridCol w:w="10591"/>
      </w:tblGrid>
      <w:tr w:rsidR="004E54E8" w:rsidRPr="005739EC" w14:paraId="6F4C87B7" w14:textId="77777777" w:rsidTr="00931D12">
        <w:tc>
          <w:tcPr>
            <w:tcW w:w="3113" w:type="dxa"/>
          </w:tcPr>
          <w:p w14:paraId="62E47958" w14:textId="77777777" w:rsidR="004E54E8" w:rsidRPr="005739EC" w:rsidRDefault="004E54E8" w:rsidP="00931D1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bookmarkStart w:id="0" w:name="_Hlk65514596"/>
            <w:r w:rsidRPr="005739EC">
              <w:rPr>
                <w:rFonts w:ascii="Bookman Old Style" w:hAnsi="Bookman Old Style"/>
                <w:b/>
                <w:bCs/>
                <w:sz w:val="24"/>
                <w:szCs w:val="24"/>
              </w:rPr>
              <w:t>Palabra</w:t>
            </w:r>
          </w:p>
        </w:tc>
        <w:tc>
          <w:tcPr>
            <w:tcW w:w="10591" w:type="dxa"/>
          </w:tcPr>
          <w:p w14:paraId="72101D9A" w14:textId="77777777" w:rsidR="004E54E8" w:rsidRPr="005739EC" w:rsidRDefault="004E54E8" w:rsidP="00931D1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5739EC">
              <w:rPr>
                <w:rFonts w:ascii="Bookman Old Style" w:hAnsi="Bookman Old Style"/>
                <w:b/>
                <w:bCs/>
                <w:sz w:val="24"/>
                <w:szCs w:val="24"/>
              </w:rPr>
              <w:t>Definición</w:t>
            </w:r>
          </w:p>
        </w:tc>
      </w:tr>
      <w:tr w:rsidR="004E54E8" w14:paraId="6ACBAD1C" w14:textId="77777777" w:rsidTr="00931D12">
        <w:tc>
          <w:tcPr>
            <w:tcW w:w="3113" w:type="dxa"/>
          </w:tcPr>
          <w:p w14:paraId="65FF7189" w14:textId="620B555C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Minería de datos</w:t>
            </w:r>
          </w:p>
        </w:tc>
        <w:tc>
          <w:tcPr>
            <w:tcW w:w="10591" w:type="dxa"/>
          </w:tcPr>
          <w:p w14:paraId="13B390EE" w14:textId="77777777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E54E8" w14:paraId="04968EEF" w14:textId="77777777" w:rsidTr="00931D12">
        <w:tc>
          <w:tcPr>
            <w:tcW w:w="3113" w:type="dxa"/>
          </w:tcPr>
          <w:p w14:paraId="22BD0349" w14:textId="7E179847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KDD</w:t>
            </w:r>
          </w:p>
        </w:tc>
        <w:tc>
          <w:tcPr>
            <w:tcW w:w="10591" w:type="dxa"/>
          </w:tcPr>
          <w:p w14:paraId="4833C197" w14:textId="77777777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E54E8" w14:paraId="71769A5A" w14:textId="77777777" w:rsidTr="00931D12">
        <w:tc>
          <w:tcPr>
            <w:tcW w:w="3113" w:type="dxa"/>
          </w:tcPr>
          <w:p w14:paraId="1EF60878" w14:textId="67D69292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591" w:type="dxa"/>
          </w:tcPr>
          <w:p w14:paraId="5FAFAC6C" w14:textId="77777777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bookmarkEnd w:id="0"/>
    </w:tbl>
    <w:p w14:paraId="2EE83CEF" w14:textId="77777777" w:rsidR="00C678EA" w:rsidRDefault="00C678EA" w:rsidP="00C678E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B5F0169" w14:textId="41099B10" w:rsidR="00B95125" w:rsidRDefault="00B95125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A7E5B06" w14:textId="68F2287B" w:rsidR="001C6C8E" w:rsidRDefault="001C6C8E" w:rsidP="00FB046D">
      <w:pPr>
        <w:pStyle w:val="Prrafodelista"/>
        <w:numPr>
          <w:ilvl w:val="0"/>
          <w:numId w:val="4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Describa cada una de las etapas del KDD.</w:t>
      </w:r>
    </w:p>
    <w:p w14:paraId="2D07E01C" w14:textId="26B02865" w:rsidR="001C6C8E" w:rsidRDefault="001C6C8E" w:rsidP="001C6C8E">
      <w:pPr>
        <w:pStyle w:val="Prrafodelista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12968" w:type="dxa"/>
        <w:tblInd w:w="720" w:type="dxa"/>
        <w:tblLook w:val="04A0" w:firstRow="1" w:lastRow="0" w:firstColumn="1" w:lastColumn="0" w:noHBand="0" w:noVBand="1"/>
      </w:tblPr>
      <w:tblGrid>
        <w:gridCol w:w="4220"/>
        <w:gridCol w:w="8748"/>
      </w:tblGrid>
      <w:tr w:rsidR="001C6C8E" w:rsidRPr="00E74F91" w14:paraId="6C8A4EBD" w14:textId="77777777" w:rsidTr="001C6C8E">
        <w:tc>
          <w:tcPr>
            <w:tcW w:w="4220" w:type="dxa"/>
          </w:tcPr>
          <w:p w14:paraId="4F0C3A79" w14:textId="37EEBA36" w:rsidR="001C6C8E" w:rsidRPr="00E74F91" w:rsidRDefault="00E74F91" w:rsidP="00E74F91">
            <w:pPr>
              <w:pStyle w:val="Prrafodelista"/>
              <w:ind w:left="0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E74F91">
              <w:rPr>
                <w:rFonts w:ascii="Bookman Old Style" w:hAnsi="Bookman Old Style"/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8748" w:type="dxa"/>
          </w:tcPr>
          <w:p w14:paraId="232C10B9" w14:textId="5ECE0023" w:rsidR="001C6C8E" w:rsidRPr="00E74F91" w:rsidRDefault="00E74F91" w:rsidP="00E74F91">
            <w:pPr>
              <w:pStyle w:val="Prrafodelista"/>
              <w:ind w:left="0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E74F91">
              <w:rPr>
                <w:rFonts w:ascii="Bookman Old Style" w:hAnsi="Bookman Old Style"/>
                <w:b/>
                <w:bCs/>
                <w:sz w:val="24"/>
                <w:szCs w:val="24"/>
              </w:rPr>
              <w:t>Descripción</w:t>
            </w:r>
          </w:p>
        </w:tc>
      </w:tr>
      <w:tr w:rsidR="00E74F91" w14:paraId="3B71E049" w14:textId="77777777" w:rsidTr="001C6C8E">
        <w:tc>
          <w:tcPr>
            <w:tcW w:w="4220" w:type="dxa"/>
          </w:tcPr>
          <w:p w14:paraId="73ECA788" w14:textId="62761B45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Limpieza de datos</w:t>
            </w:r>
          </w:p>
        </w:tc>
        <w:tc>
          <w:tcPr>
            <w:tcW w:w="8748" w:type="dxa"/>
          </w:tcPr>
          <w:p w14:paraId="58E3EFC3" w14:textId="77777777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74F91" w14:paraId="476083C1" w14:textId="77777777" w:rsidTr="001C6C8E">
        <w:tc>
          <w:tcPr>
            <w:tcW w:w="4220" w:type="dxa"/>
          </w:tcPr>
          <w:p w14:paraId="10FB9815" w14:textId="32B3924B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Integración de datos</w:t>
            </w:r>
          </w:p>
        </w:tc>
        <w:tc>
          <w:tcPr>
            <w:tcW w:w="8748" w:type="dxa"/>
          </w:tcPr>
          <w:p w14:paraId="1F061501" w14:textId="77777777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74F91" w14:paraId="76B5E1ED" w14:textId="77777777" w:rsidTr="001C6C8E">
        <w:tc>
          <w:tcPr>
            <w:tcW w:w="4220" w:type="dxa"/>
          </w:tcPr>
          <w:p w14:paraId="5CAB6C63" w14:textId="51AEBE3B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Selección de datos</w:t>
            </w:r>
          </w:p>
        </w:tc>
        <w:tc>
          <w:tcPr>
            <w:tcW w:w="8748" w:type="dxa"/>
          </w:tcPr>
          <w:p w14:paraId="3769F3AC" w14:textId="77777777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74F91" w14:paraId="646BC95D" w14:textId="77777777" w:rsidTr="001C6C8E">
        <w:tc>
          <w:tcPr>
            <w:tcW w:w="4220" w:type="dxa"/>
          </w:tcPr>
          <w:p w14:paraId="3AA93623" w14:textId="426A8E39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Transformación de datos</w:t>
            </w:r>
          </w:p>
        </w:tc>
        <w:tc>
          <w:tcPr>
            <w:tcW w:w="8748" w:type="dxa"/>
          </w:tcPr>
          <w:p w14:paraId="088EAC11" w14:textId="77777777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74F91" w14:paraId="5114B2F8" w14:textId="77777777" w:rsidTr="001C6C8E">
        <w:tc>
          <w:tcPr>
            <w:tcW w:w="4220" w:type="dxa"/>
          </w:tcPr>
          <w:p w14:paraId="1618CFAD" w14:textId="29596F40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Minería de datos</w:t>
            </w:r>
          </w:p>
        </w:tc>
        <w:tc>
          <w:tcPr>
            <w:tcW w:w="8748" w:type="dxa"/>
          </w:tcPr>
          <w:p w14:paraId="50E3DFFC" w14:textId="77777777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74F91" w14:paraId="106867D3" w14:textId="77777777" w:rsidTr="001C6C8E">
        <w:tc>
          <w:tcPr>
            <w:tcW w:w="4220" w:type="dxa"/>
          </w:tcPr>
          <w:p w14:paraId="2222A791" w14:textId="32BB1A51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Evaluación de patrones</w:t>
            </w:r>
          </w:p>
        </w:tc>
        <w:tc>
          <w:tcPr>
            <w:tcW w:w="8748" w:type="dxa"/>
          </w:tcPr>
          <w:p w14:paraId="2683267E" w14:textId="77777777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74F91" w14:paraId="04CF9843" w14:textId="77777777" w:rsidTr="001C6C8E">
        <w:tc>
          <w:tcPr>
            <w:tcW w:w="4220" w:type="dxa"/>
          </w:tcPr>
          <w:p w14:paraId="4DB7704A" w14:textId="06F39D76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Representación del conocimiento</w:t>
            </w:r>
          </w:p>
        </w:tc>
        <w:tc>
          <w:tcPr>
            <w:tcW w:w="8748" w:type="dxa"/>
          </w:tcPr>
          <w:p w14:paraId="115BAB84" w14:textId="77777777" w:rsidR="00E74F91" w:rsidRDefault="00E74F91" w:rsidP="00E74F91">
            <w:pPr>
              <w:pStyle w:val="Prrafodelista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F0A72D9" w14:textId="77777777" w:rsidR="001C6C8E" w:rsidRPr="001C6C8E" w:rsidRDefault="001C6C8E" w:rsidP="001C6C8E">
      <w:pPr>
        <w:pStyle w:val="Prrafodelista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11A3D58" w14:textId="77777777" w:rsidR="001C6C8E" w:rsidRPr="001C6C8E" w:rsidRDefault="001C6C8E" w:rsidP="001C6C8E">
      <w:pPr>
        <w:pStyle w:val="Prrafodelista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88E8104" w14:textId="41B2FC1A" w:rsidR="004E54E8" w:rsidRPr="00FB046D" w:rsidRDefault="004E54E8" w:rsidP="00FB046D">
      <w:pPr>
        <w:pStyle w:val="Prrafodelista"/>
        <w:numPr>
          <w:ilvl w:val="0"/>
          <w:numId w:val="4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FB046D">
        <w:rPr>
          <w:rFonts w:ascii="Bookman Old Style" w:hAnsi="Bookman Old Style"/>
          <w:b/>
          <w:bCs/>
          <w:sz w:val="24"/>
          <w:szCs w:val="24"/>
        </w:rPr>
        <w:t>Tareas de la</w:t>
      </w:r>
      <w:r w:rsidR="003D2E67" w:rsidRPr="00FB046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FB046D">
        <w:rPr>
          <w:rFonts w:ascii="Bookman Old Style" w:hAnsi="Bookman Old Style"/>
          <w:b/>
          <w:bCs/>
          <w:sz w:val="24"/>
          <w:szCs w:val="24"/>
        </w:rPr>
        <w:t>minería de datos:</w:t>
      </w:r>
    </w:p>
    <w:p w14:paraId="53534296" w14:textId="3C2E6077" w:rsidR="004E54E8" w:rsidRDefault="004E54E8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13704" w:type="dxa"/>
        <w:tblLook w:val="04A0" w:firstRow="1" w:lastRow="0" w:firstColumn="1" w:lastColumn="0" w:noHBand="0" w:noVBand="1"/>
      </w:tblPr>
      <w:tblGrid>
        <w:gridCol w:w="3113"/>
        <w:gridCol w:w="10591"/>
      </w:tblGrid>
      <w:tr w:rsidR="004E54E8" w:rsidRPr="00E74F91" w14:paraId="331B389F" w14:textId="77777777" w:rsidTr="00931D12">
        <w:tc>
          <w:tcPr>
            <w:tcW w:w="3113" w:type="dxa"/>
          </w:tcPr>
          <w:p w14:paraId="5892C6FF" w14:textId="0B9895E4" w:rsidR="004E54E8" w:rsidRPr="00E74F91" w:rsidRDefault="004E54E8" w:rsidP="00931D1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E74F91">
              <w:rPr>
                <w:rFonts w:ascii="Bookman Old Style" w:hAnsi="Bookman Old Style"/>
                <w:b/>
                <w:bCs/>
                <w:sz w:val="24"/>
                <w:szCs w:val="24"/>
              </w:rPr>
              <w:t>Técnica</w:t>
            </w:r>
          </w:p>
        </w:tc>
        <w:tc>
          <w:tcPr>
            <w:tcW w:w="10591" w:type="dxa"/>
          </w:tcPr>
          <w:p w14:paraId="11E902C0" w14:textId="2BF88EB4" w:rsidR="004E54E8" w:rsidRPr="00E74F91" w:rsidRDefault="00E74F91" w:rsidP="00931D1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E74F91">
              <w:rPr>
                <w:rFonts w:ascii="Bookman Old Style" w:hAnsi="Bookman Old Style"/>
                <w:b/>
                <w:bCs/>
                <w:sz w:val="24"/>
                <w:szCs w:val="24"/>
              </w:rPr>
              <w:t>Descripción</w:t>
            </w:r>
          </w:p>
        </w:tc>
      </w:tr>
      <w:tr w:rsidR="004E54E8" w14:paraId="73FF1A54" w14:textId="77777777" w:rsidTr="00931D12">
        <w:tc>
          <w:tcPr>
            <w:tcW w:w="3113" w:type="dxa"/>
          </w:tcPr>
          <w:p w14:paraId="3658006E" w14:textId="6A3818C0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Agrupamiento</w:t>
            </w:r>
          </w:p>
        </w:tc>
        <w:tc>
          <w:tcPr>
            <w:tcW w:w="10591" w:type="dxa"/>
          </w:tcPr>
          <w:p w14:paraId="69155F8A" w14:textId="77777777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E54E8" w14:paraId="361513E7" w14:textId="77777777" w:rsidTr="00931D12">
        <w:tc>
          <w:tcPr>
            <w:tcW w:w="3113" w:type="dxa"/>
          </w:tcPr>
          <w:p w14:paraId="1CA2099F" w14:textId="24C8E25C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Clasificación</w:t>
            </w:r>
          </w:p>
        </w:tc>
        <w:tc>
          <w:tcPr>
            <w:tcW w:w="10591" w:type="dxa"/>
          </w:tcPr>
          <w:p w14:paraId="0F57CB0B" w14:textId="77777777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E54E8" w14:paraId="5877316D" w14:textId="77777777" w:rsidTr="00931D12">
        <w:tc>
          <w:tcPr>
            <w:tcW w:w="3113" w:type="dxa"/>
          </w:tcPr>
          <w:p w14:paraId="442A693B" w14:textId="1A930AFB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Regresión</w:t>
            </w:r>
          </w:p>
        </w:tc>
        <w:tc>
          <w:tcPr>
            <w:tcW w:w="10591" w:type="dxa"/>
          </w:tcPr>
          <w:p w14:paraId="2A13E64F" w14:textId="77777777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E54E8" w14:paraId="6E412198" w14:textId="77777777" w:rsidTr="00931D12">
        <w:tc>
          <w:tcPr>
            <w:tcW w:w="3113" w:type="dxa"/>
          </w:tcPr>
          <w:p w14:paraId="61A95384" w14:textId="6C3200FE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Reglas de asociación</w:t>
            </w:r>
          </w:p>
        </w:tc>
        <w:tc>
          <w:tcPr>
            <w:tcW w:w="10591" w:type="dxa"/>
          </w:tcPr>
          <w:p w14:paraId="37F5DD8C" w14:textId="77777777" w:rsidR="004E54E8" w:rsidRDefault="004E54E8" w:rsidP="00931D1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5A378541" w14:textId="0BC2EEB2" w:rsidR="004E54E8" w:rsidRDefault="004E54E8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04BC954" w14:textId="656D4A7A" w:rsidR="00696B1A" w:rsidRDefault="00696B1A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CCF1D90" w14:textId="20ADDEBA" w:rsidR="00C7435F" w:rsidRDefault="00C7435F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9464F00" w14:textId="29518D24" w:rsidR="00C7435F" w:rsidRDefault="00C7435F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8A06543" w14:textId="7C59843E" w:rsidR="00C7435F" w:rsidRDefault="00C7435F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133349D" w14:textId="747628B3" w:rsidR="00C7435F" w:rsidRDefault="00C7435F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40447AC" w14:textId="633E7A02" w:rsidR="00C7435F" w:rsidRDefault="00C7435F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EDB878C" w14:textId="76EC0A7B" w:rsidR="00C7435F" w:rsidRDefault="00C7435F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85AFE01" w14:textId="35CF46CD" w:rsidR="00C7435F" w:rsidRDefault="00C7435F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BDC0987" w14:textId="73665ED3" w:rsidR="00C7435F" w:rsidRDefault="00C7435F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950BC50" w14:textId="77777777" w:rsidR="00C7435F" w:rsidRDefault="00C7435F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B7C74AB" w14:textId="7A912BB3" w:rsidR="00C7435F" w:rsidRPr="00FB046D" w:rsidRDefault="00C7435F" w:rsidP="00FB046D">
      <w:pPr>
        <w:pStyle w:val="Prrafodelista"/>
        <w:numPr>
          <w:ilvl w:val="0"/>
          <w:numId w:val="4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FB046D">
        <w:rPr>
          <w:rFonts w:ascii="Bookman Old Style" w:hAnsi="Bookman Old Style"/>
          <w:b/>
          <w:bCs/>
          <w:sz w:val="24"/>
          <w:szCs w:val="24"/>
        </w:rPr>
        <w:t>Explicación de cada una de las capas de la arquitectura</w:t>
      </w:r>
    </w:p>
    <w:p w14:paraId="7D2A0C78" w14:textId="512D455D" w:rsidR="00C7435F" w:rsidRDefault="00C7435F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C7435F" w14:paraId="7BFD463C" w14:textId="77777777" w:rsidTr="00C7435F">
        <w:tc>
          <w:tcPr>
            <w:tcW w:w="6498" w:type="dxa"/>
            <w:vMerge w:val="restart"/>
          </w:tcPr>
          <w:p w14:paraId="41E7219D" w14:textId="77777777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9F74639" w14:textId="288D35A5" w:rsidR="00C7435F" w:rsidRDefault="00C7435F" w:rsidP="00C7435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7435F"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 wp14:anchorId="1A5EE8AE" wp14:editId="6AF0878E">
                  <wp:extent cx="2940050" cy="3149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0" cy="314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8" w:type="dxa"/>
          </w:tcPr>
          <w:p w14:paraId="02A1842A" w14:textId="3B14AC47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Capa de datos:</w:t>
            </w:r>
          </w:p>
          <w:p w14:paraId="76A09D33" w14:textId="77777777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2E4DDBFD" w14:textId="6955260C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435F" w14:paraId="0282E0F7" w14:textId="77777777" w:rsidTr="00C7435F">
        <w:tc>
          <w:tcPr>
            <w:tcW w:w="6498" w:type="dxa"/>
            <w:vMerge/>
          </w:tcPr>
          <w:p w14:paraId="55256FD8" w14:textId="77777777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498" w:type="dxa"/>
          </w:tcPr>
          <w:p w14:paraId="0B058AA2" w14:textId="2ACB7C62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Capa de aplicación de la minería de datos: </w:t>
            </w:r>
          </w:p>
          <w:p w14:paraId="2B09FF3F" w14:textId="77777777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840A190" w14:textId="6EA42AC7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435F" w14:paraId="3840675C" w14:textId="77777777" w:rsidTr="00C7435F">
        <w:tc>
          <w:tcPr>
            <w:tcW w:w="6498" w:type="dxa"/>
            <w:vMerge/>
          </w:tcPr>
          <w:p w14:paraId="3E7C5705" w14:textId="77777777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498" w:type="dxa"/>
          </w:tcPr>
          <w:p w14:paraId="2ADEB256" w14:textId="397EB147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Interfaz de usuario (</w:t>
            </w:r>
            <w:proofErr w:type="spellStart"/>
            <w:r w:rsidRPr="00C7435F">
              <w:rPr>
                <w:rFonts w:ascii="Bookman Old Style" w:hAnsi="Bookman Old Style"/>
                <w:i/>
                <w:iCs/>
                <w:sz w:val="24"/>
                <w:szCs w:val="24"/>
              </w:rPr>
              <w:t>front-end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)</w:t>
            </w:r>
          </w:p>
          <w:p w14:paraId="21A51161" w14:textId="77777777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32331F5" w14:textId="3C6C4BCF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435F" w14:paraId="54A39A92" w14:textId="77777777" w:rsidTr="00C7435F">
        <w:tc>
          <w:tcPr>
            <w:tcW w:w="6498" w:type="dxa"/>
            <w:vMerge/>
          </w:tcPr>
          <w:p w14:paraId="19CA08B8" w14:textId="77777777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498" w:type="dxa"/>
          </w:tcPr>
          <w:p w14:paraId="76BD3B94" w14:textId="77777777" w:rsidR="00C7435F" w:rsidRDefault="00C7435F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50CADEAB" w14:textId="77777777" w:rsidR="00C7435F" w:rsidRDefault="00C7435F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F61542" w14:textId="77777777" w:rsidR="00C70CB3" w:rsidRDefault="00C70CB3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B46FBE9" w14:textId="57F963F2" w:rsidR="00F31AEB" w:rsidRPr="00FB046D" w:rsidRDefault="00F31AEB" w:rsidP="00FB046D">
      <w:pPr>
        <w:pStyle w:val="Prrafodelista"/>
        <w:numPr>
          <w:ilvl w:val="0"/>
          <w:numId w:val="4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FB046D">
        <w:rPr>
          <w:rFonts w:ascii="Bookman Old Style" w:hAnsi="Bookman Old Style"/>
          <w:b/>
          <w:bCs/>
          <w:sz w:val="24"/>
          <w:szCs w:val="24"/>
        </w:rPr>
        <w:t xml:space="preserve">Técnicas de minería de datos: </w:t>
      </w:r>
    </w:p>
    <w:p w14:paraId="4FAADD82" w14:textId="6900B6F1" w:rsidR="00F31AEB" w:rsidRDefault="00F31AEB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12895" w:type="dxa"/>
        <w:tblLook w:val="04A0" w:firstRow="1" w:lastRow="0" w:firstColumn="1" w:lastColumn="0" w:noHBand="0" w:noVBand="1"/>
      </w:tblPr>
      <w:tblGrid>
        <w:gridCol w:w="4224"/>
        <w:gridCol w:w="8671"/>
      </w:tblGrid>
      <w:tr w:rsidR="00BD65DB" w:rsidRPr="00C70CB3" w14:paraId="4EA21346" w14:textId="77777777" w:rsidTr="003E371C">
        <w:tc>
          <w:tcPr>
            <w:tcW w:w="4224" w:type="dxa"/>
          </w:tcPr>
          <w:p w14:paraId="2E73E23B" w14:textId="43F6A5FA" w:rsidR="00BD65DB" w:rsidRPr="00C70CB3" w:rsidRDefault="00BD65DB" w:rsidP="00BD65DB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C70CB3">
              <w:rPr>
                <w:rFonts w:ascii="Bookman Old Style" w:hAnsi="Bookman Old Style"/>
                <w:b/>
                <w:bCs/>
                <w:sz w:val="24"/>
                <w:szCs w:val="24"/>
              </w:rPr>
              <w:t>Técnica</w:t>
            </w:r>
          </w:p>
        </w:tc>
        <w:tc>
          <w:tcPr>
            <w:tcW w:w="8671" w:type="dxa"/>
          </w:tcPr>
          <w:p w14:paraId="2EBAC847" w14:textId="2308060D" w:rsidR="00BD65DB" w:rsidRPr="00C70CB3" w:rsidRDefault="00BD65DB" w:rsidP="00BD65DB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C70CB3">
              <w:rPr>
                <w:rFonts w:ascii="Bookman Old Style" w:hAnsi="Bookman Old Style"/>
                <w:b/>
                <w:bCs/>
                <w:sz w:val="24"/>
                <w:szCs w:val="24"/>
              </w:rPr>
              <w:t>Descripción</w:t>
            </w:r>
          </w:p>
        </w:tc>
      </w:tr>
      <w:tr w:rsidR="00BD65DB" w14:paraId="013BC617" w14:textId="77777777" w:rsidTr="003E371C">
        <w:tc>
          <w:tcPr>
            <w:tcW w:w="4224" w:type="dxa"/>
          </w:tcPr>
          <w:p w14:paraId="3ACA4935" w14:textId="33448A26" w:rsidR="00BD65DB" w:rsidRDefault="00BD65DB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Árboles de decisión</w:t>
            </w:r>
          </w:p>
        </w:tc>
        <w:tc>
          <w:tcPr>
            <w:tcW w:w="8671" w:type="dxa"/>
          </w:tcPr>
          <w:p w14:paraId="7D675BDA" w14:textId="77777777" w:rsidR="00BD65DB" w:rsidRDefault="00BD65DB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D65DB" w14:paraId="60D0E4A7" w14:textId="77777777" w:rsidTr="003E371C">
        <w:tc>
          <w:tcPr>
            <w:tcW w:w="4224" w:type="dxa"/>
          </w:tcPr>
          <w:p w14:paraId="6D2B18A0" w14:textId="23B9F38F" w:rsidR="00BD65DB" w:rsidRDefault="003E371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Sistema de soporte de decisiones</w:t>
            </w:r>
          </w:p>
        </w:tc>
        <w:tc>
          <w:tcPr>
            <w:tcW w:w="8671" w:type="dxa"/>
          </w:tcPr>
          <w:p w14:paraId="295C9BC7" w14:textId="77777777" w:rsidR="00BD65DB" w:rsidRDefault="00BD65DB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D65DB" w14:paraId="360CB66F" w14:textId="77777777" w:rsidTr="003E371C">
        <w:tc>
          <w:tcPr>
            <w:tcW w:w="4224" w:type="dxa"/>
          </w:tcPr>
          <w:p w14:paraId="48E0BFD2" w14:textId="0BDCD351" w:rsidR="00BD65DB" w:rsidRDefault="003E371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Redes neuronales</w:t>
            </w:r>
          </w:p>
        </w:tc>
        <w:tc>
          <w:tcPr>
            <w:tcW w:w="8671" w:type="dxa"/>
          </w:tcPr>
          <w:p w14:paraId="712BBD5E" w14:textId="77777777" w:rsidR="00BD65DB" w:rsidRDefault="00BD65DB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D65DB" w14:paraId="40A0003B" w14:textId="77777777" w:rsidTr="003E371C">
        <w:tc>
          <w:tcPr>
            <w:tcW w:w="4224" w:type="dxa"/>
          </w:tcPr>
          <w:p w14:paraId="20BFA0C2" w14:textId="7A3311B4" w:rsidR="00BD65DB" w:rsidRDefault="003E371C" w:rsidP="00C32A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Agrupamiento k-medias</w:t>
            </w:r>
          </w:p>
        </w:tc>
        <w:tc>
          <w:tcPr>
            <w:tcW w:w="8671" w:type="dxa"/>
          </w:tcPr>
          <w:p w14:paraId="7287038C" w14:textId="77777777" w:rsidR="00BD65DB" w:rsidRDefault="00BD65DB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164E9E7F" w14:textId="77777777" w:rsidR="00C70CB3" w:rsidRPr="00C70CB3" w:rsidRDefault="00C70CB3" w:rsidP="00C70CB3">
      <w:pPr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14:paraId="523CC830" w14:textId="258B97B3" w:rsidR="003E371C" w:rsidRPr="00FB046D" w:rsidRDefault="003E371C" w:rsidP="00FB046D">
      <w:pPr>
        <w:pStyle w:val="Prrafodelista"/>
        <w:numPr>
          <w:ilvl w:val="0"/>
          <w:numId w:val="4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FB046D">
        <w:rPr>
          <w:rFonts w:ascii="Bookman Old Style" w:hAnsi="Bookman Old Style"/>
          <w:b/>
          <w:bCs/>
          <w:sz w:val="24"/>
          <w:szCs w:val="24"/>
        </w:rPr>
        <w:t>Desventajas</w:t>
      </w:r>
      <w:r w:rsidR="004A4431">
        <w:rPr>
          <w:rFonts w:ascii="Bookman Old Style" w:hAnsi="Bookman Old Style"/>
          <w:b/>
          <w:bCs/>
          <w:sz w:val="24"/>
          <w:szCs w:val="24"/>
        </w:rPr>
        <w:t xml:space="preserve"> y desventajas</w:t>
      </w:r>
      <w:r w:rsidRPr="00FB046D">
        <w:rPr>
          <w:rFonts w:ascii="Bookman Old Style" w:hAnsi="Bookman Old Style"/>
          <w:b/>
          <w:bCs/>
          <w:sz w:val="24"/>
          <w:szCs w:val="24"/>
        </w:rPr>
        <w:t xml:space="preserve"> de la minería de datos</w:t>
      </w:r>
    </w:p>
    <w:p w14:paraId="054EF99C" w14:textId="76239D1B" w:rsidR="003E371C" w:rsidRDefault="003E371C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4A4431" w:rsidRPr="004A4431" w14:paraId="457D84F6" w14:textId="77777777" w:rsidTr="004A4431">
        <w:tc>
          <w:tcPr>
            <w:tcW w:w="6498" w:type="dxa"/>
          </w:tcPr>
          <w:p w14:paraId="1406B3E9" w14:textId="38DE8215" w:rsidR="004A4431" w:rsidRPr="004A4431" w:rsidRDefault="004A4431" w:rsidP="004A4431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4A4431">
              <w:rPr>
                <w:rFonts w:ascii="Bookman Old Style" w:hAnsi="Bookman Old Style"/>
                <w:b/>
                <w:bCs/>
                <w:sz w:val="24"/>
                <w:szCs w:val="24"/>
              </w:rPr>
              <w:t>Ventajas</w:t>
            </w:r>
          </w:p>
        </w:tc>
        <w:tc>
          <w:tcPr>
            <w:tcW w:w="6498" w:type="dxa"/>
          </w:tcPr>
          <w:p w14:paraId="6030A6D8" w14:textId="4C87AA03" w:rsidR="004A4431" w:rsidRPr="004A4431" w:rsidRDefault="004A4431" w:rsidP="004A4431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4A4431">
              <w:rPr>
                <w:rFonts w:ascii="Bookman Old Style" w:hAnsi="Bookman Old Style"/>
                <w:b/>
                <w:bCs/>
                <w:sz w:val="24"/>
                <w:szCs w:val="24"/>
              </w:rPr>
              <w:t>Desventajas</w:t>
            </w:r>
          </w:p>
        </w:tc>
      </w:tr>
      <w:tr w:rsidR="004A4431" w14:paraId="6E4DEF91" w14:textId="77777777" w:rsidTr="004A4431">
        <w:tc>
          <w:tcPr>
            <w:tcW w:w="6498" w:type="dxa"/>
          </w:tcPr>
          <w:p w14:paraId="7B6298B2" w14:textId="77777777" w:rsidR="004A4431" w:rsidRDefault="004A4431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498" w:type="dxa"/>
          </w:tcPr>
          <w:p w14:paraId="1088E1DF" w14:textId="77777777" w:rsidR="004A4431" w:rsidRDefault="004A4431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A4431" w14:paraId="091CE321" w14:textId="77777777" w:rsidTr="004A4431">
        <w:tc>
          <w:tcPr>
            <w:tcW w:w="6498" w:type="dxa"/>
          </w:tcPr>
          <w:p w14:paraId="3EEC796C" w14:textId="77777777" w:rsidR="004A4431" w:rsidRDefault="004A4431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498" w:type="dxa"/>
          </w:tcPr>
          <w:p w14:paraId="10FB05DE" w14:textId="77777777" w:rsidR="004A4431" w:rsidRDefault="004A4431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A4431" w14:paraId="3EAEDF96" w14:textId="77777777" w:rsidTr="004A4431">
        <w:tc>
          <w:tcPr>
            <w:tcW w:w="6498" w:type="dxa"/>
          </w:tcPr>
          <w:p w14:paraId="3442156C" w14:textId="77777777" w:rsidR="004A4431" w:rsidRDefault="004A4431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498" w:type="dxa"/>
          </w:tcPr>
          <w:p w14:paraId="663C9F0F" w14:textId="77777777" w:rsidR="004A4431" w:rsidRDefault="004A4431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A4431" w14:paraId="45CD21F8" w14:textId="77777777" w:rsidTr="004A4431">
        <w:tc>
          <w:tcPr>
            <w:tcW w:w="6498" w:type="dxa"/>
          </w:tcPr>
          <w:p w14:paraId="55C44EDD" w14:textId="77777777" w:rsidR="004A4431" w:rsidRDefault="004A4431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498" w:type="dxa"/>
          </w:tcPr>
          <w:p w14:paraId="6712582A" w14:textId="77777777" w:rsidR="004A4431" w:rsidRDefault="004A4431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F4F01D4" w14:textId="77777777" w:rsidR="004A4431" w:rsidRDefault="004A4431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0EB18D0" w14:textId="77777777" w:rsidR="004A4431" w:rsidRDefault="004A4431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3C553EB" w14:textId="3E633F28" w:rsidR="003E371C" w:rsidRPr="00CA1DBD" w:rsidRDefault="00CA1DBD" w:rsidP="00CA1DBD">
      <w:pPr>
        <w:pStyle w:val="Prrafodelista"/>
        <w:numPr>
          <w:ilvl w:val="0"/>
          <w:numId w:val="4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CA1DBD">
        <w:rPr>
          <w:rFonts w:ascii="Bookman Old Style" w:hAnsi="Bookman Old Style"/>
          <w:b/>
          <w:bCs/>
          <w:sz w:val="24"/>
          <w:szCs w:val="24"/>
        </w:rPr>
        <w:t>Retos de la minería de datos</w:t>
      </w:r>
    </w:p>
    <w:p w14:paraId="32E383C2" w14:textId="010C1781" w:rsidR="003E371C" w:rsidRDefault="003E371C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CA1DBD" w14:paraId="7C2E915F" w14:textId="77777777" w:rsidTr="00CA1DBD">
        <w:tc>
          <w:tcPr>
            <w:tcW w:w="12996" w:type="dxa"/>
          </w:tcPr>
          <w:p w14:paraId="10949797" w14:textId="77777777" w:rsidR="00CA1DBD" w:rsidRDefault="00CA1DBD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96F6051" w14:textId="77777777" w:rsidR="00CA1DBD" w:rsidRDefault="00CA1DBD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7D8F43F2" w14:textId="2F884297" w:rsidR="00CA1DBD" w:rsidRDefault="00CA1DBD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7EE65F6" w14:textId="77777777" w:rsidR="00360DC8" w:rsidRDefault="00360DC8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C894287" w14:textId="3D24FAAE" w:rsidR="003E371C" w:rsidRDefault="003E371C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EB1A87F" w14:textId="5A6EDB5A" w:rsidR="00CA1DBD" w:rsidRPr="000621F8" w:rsidRDefault="000621F8" w:rsidP="000621F8">
      <w:pPr>
        <w:pStyle w:val="Prrafodelista"/>
        <w:numPr>
          <w:ilvl w:val="0"/>
          <w:numId w:val="4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0621F8">
        <w:rPr>
          <w:rFonts w:ascii="Bookman Old Style" w:hAnsi="Bookman Old Style"/>
          <w:b/>
          <w:bCs/>
          <w:sz w:val="24"/>
          <w:szCs w:val="24"/>
        </w:rPr>
        <w:t>Futuro de la minería de datos</w:t>
      </w:r>
    </w:p>
    <w:p w14:paraId="69E1EED3" w14:textId="1B93FA68" w:rsidR="000621F8" w:rsidRDefault="000621F8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0621F8" w14:paraId="6B676BED" w14:textId="77777777" w:rsidTr="000621F8">
        <w:tc>
          <w:tcPr>
            <w:tcW w:w="12996" w:type="dxa"/>
          </w:tcPr>
          <w:p w14:paraId="2E328462" w14:textId="77777777" w:rsidR="000621F8" w:rsidRDefault="000621F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43F5002" w14:textId="77777777" w:rsidR="000621F8" w:rsidRDefault="000621F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2BF4DA4C" w14:textId="5BED07F5" w:rsidR="000621F8" w:rsidRDefault="000621F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16FA34E3" w14:textId="25364EAC" w:rsidR="000621F8" w:rsidRDefault="000621F8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F74E3BE" w14:textId="3251BFE6" w:rsidR="000621F8" w:rsidRDefault="000621F8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53BA629" w14:textId="67C59046" w:rsidR="000621F8" w:rsidRPr="000621F8" w:rsidRDefault="000621F8" w:rsidP="000621F8">
      <w:pPr>
        <w:pStyle w:val="Prrafodelista"/>
        <w:numPr>
          <w:ilvl w:val="0"/>
          <w:numId w:val="4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0621F8">
        <w:rPr>
          <w:rFonts w:ascii="Bookman Old Style" w:hAnsi="Bookman Old Style"/>
          <w:b/>
          <w:bCs/>
          <w:sz w:val="24"/>
          <w:szCs w:val="24"/>
        </w:rPr>
        <w:t>Conclusiones</w:t>
      </w:r>
    </w:p>
    <w:p w14:paraId="2FFE78A5" w14:textId="506723FD" w:rsidR="000621F8" w:rsidRDefault="000621F8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0621F8" w14:paraId="60CA63E3" w14:textId="77777777" w:rsidTr="000621F8">
        <w:tc>
          <w:tcPr>
            <w:tcW w:w="12996" w:type="dxa"/>
          </w:tcPr>
          <w:p w14:paraId="3AF47643" w14:textId="77777777" w:rsidR="000621F8" w:rsidRDefault="000621F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2642BC48" w14:textId="77777777" w:rsidR="000621F8" w:rsidRDefault="000621F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6A8B23C" w14:textId="4F69BB49" w:rsidR="000621F8" w:rsidRDefault="000621F8" w:rsidP="00C32A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1FDC76C8" w14:textId="4D5552E8" w:rsidR="000621F8" w:rsidRDefault="000621F8" w:rsidP="00C32A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784EF87" w14:textId="77777777" w:rsidR="00AF0F9B" w:rsidRPr="000342E7" w:rsidRDefault="00AF0F9B" w:rsidP="00AF0F9B">
      <w:pPr>
        <w:spacing w:after="0" w:line="240" w:lineRule="auto"/>
        <w:jc w:val="center"/>
        <w:rPr>
          <w:rFonts w:ascii="Bookman Old Style" w:hAnsi="Bookman Old Style"/>
          <w:color w:val="FF0000"/>
          <w:sz w:val="28"/>
          <w:szCs w:val="28"/>
        </w:rPr>
      </w:pPr>
      <w:r w:rsidRPr="000342E7">
        <w:rPr>
          <w:rFonts w:ascii="Bookman Old Style" w:hAnsi="Bookman Old Style"/>
          <w:color w:val="FF0000"/>
          <w:sz w:val="28"/>
          <w:szCs w:val="28"/>
          <w:highlight w:val="yellow"/>
        </w:rPr>
        <w:lastRenderedPageBreak/>
        <w:t>==0==0==0==0==0==0==0==0==0==0==0==0==0==0==0==0==0==0==0==0==0==0==0==0</w:t>
      </w:r>
    </w:p>
    <w:p w14:paraId="5D5A5CA8" w14:textId="71E5FFDB" w:rsidR="00AF0F9B" w:rsidRDefault="00AF0F9B" w:rsidP="00AF0F9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F957164" w14:textId="687DFBA2" w:rsidR="00AF0F9B" w:rsidRDefault="00AF0F9B" w:rsidP="00AF0F9B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Describa cinco ejemplos en donde se aplique la minería de datos.</w:t>
      </w:r>
    </w:p>
    <w:p w14:paraId="442B6904" w14:textId="50689F43" w:rsidR="009B3217" w:rsidRDefault="009B3217" w:rsidP="00AF0F9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9B3217" w14:paraId="553CC3BD" w14:textId="77777777" w:rsidTr="009B3217">
        <w:tc>
          <w:tcPr>
            <w:tcW w:w="12996" w:type="dxa"/>
          </w:tcPr>
          <w:p w14:paraId="13C2D775" w14:textId="77777777" w:rsidR="009B3217" w:rsidRDefault="009B3217" w:rsidP="00AF0F9B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C3981FE" w14:textId="6E60D471" w:rsidR="009B3217" w:rsidRDefault="009B3217" w:rsidP="00AF0F9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B3217" w14:paraId="5ECFAE90" w14:textId="77777777" w:rsidTr="009B3217">
        <w:tc>
          <w:tcPr>
            <w:tcW w:w="12996" w:type="dxa"/>
          </w:tcPr>
          <w:p w14:paraId="39F01279" w14:textId="77777777" w:rsidR="009B3217" w:rsidRDefault="009B3217" w:rsidP="00AF0F9B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72E1B08" w14:textId="34D06644" w:rsidR="009B3217" w:rsidRDefault="009B3217" w:rsidP="00AF0F9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B3217" w14:paraId="2AE9ACC5" w14:textId="77777777" w:rsidTr="009B3217">
        <w:tc>
          <w:tcPr>
            <w:tcW w:w="12996" w:type="dxa"/>
          </w:tcPr>
          <w:p w14:paraId="37E3EFDE" w14:textId="77777777" w:rsidR="009B3217" w:rsidRDefault="009B3217" w:rsidP="00AF0F9B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068AE0A" w14:textId="4A0188A5" w:rsidR="009B3217" w:rsidRDefault="009B3217" w:rsidP="00AF0F9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B3217" w14:paraId="4BF54320" w14:textId="77777777" w:rsidTr="009B3217">
        <w:tc>
          <w:tcPr>
            <w:tcW w:w="12996" w:type="dxa"/>
          </w:tcPr>
          <w:p w14:paraId="4D34204A" w14:textId="77777777" w:rsidR="009B3217" w:rsidRDefault="009B3217" w:rsidP="00AF0F9B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195D410" w14:textId="3E75EDE4" w:rsidR="009B3217" w:rsidRDefault="009B3217" w:rsidP="00AF0F9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B3217" w14:paraId="450510C3" w14:textId="77777777" w:rsidTr="009B3217">
        <w:tc>
          <w:tcPr>
            <w:tcW w:w="12996" w:type="dxa"/>
          </w:tcPr>
          <w:p w14:paraId="7ADC914E" w14:textId="77777777" w:rsidR="009B3217" w:rsidRDefault="009B3217" w:rsidP="00AF0F9B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B1D103F" w14:textId="63C79644" w:rsidR="009B3217" w:rsidRDefault="009B3217" w:rsidP="00AF0F9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58B29AE4" w14:textId="77777777" w:rsidR="009B3217" w:rsidRPr="00C32A86" w:rsidRDefault="009B3217" w:rsidP="00AF0F9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9B3217" w:rsidRPr="00C32A86" w:rsidSect="00C32A86"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70AE" w14:textId="77777777" w:rsidR="007C1046" w:rsidRDefault="007C1046" w:rsidP="00A04CE7">
      <w:pPr>
        <w:spacing w:after="0" w:line="240" w:lineRule="auto"/>
      </w:pPr>
      <w:r>
        <w:separator/>
      </w:r>
    </w:p>
  </w:endnote>
  <w:endnote w:type="continuationSeparator" w:id="0">
    <w:p w14:paraId="1A267221" w14:textId="77777777" w:rsidR="007C1046" w:rsidRDefault="007C1046" w:rsidP="00A0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74726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6BFCC4" w14:textId="7F5F8C49" w:rsidR="00A04CE7" w:rsidRDefault="00A04CE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3DB038" w14:textId="77777777" w:rsidR="00A04CE7" w:rsidRDefault="00A04C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C7D9" w14:textId="77777777" w:rsidR="007C1046" w:rsidRDefault="007C1046" w:rsidP="00A04CE7">
      <w:pPr>
        <w:spacing w:after="0" w:line="240" w:lineRule="auto"/>
      </w:pPr>
      <w:r>
        <w:separator/>
      </w:r>
    </w:p>
  </w:footnote>
  <w:footnote w:type="continuationSeparator" w:id="0">
    <w:p w14:paraId="35104BCA" w14:textId="77777777" w:rsidR="007C1046" w:rsidRDefault="007C1046" w:rsidP="00A0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607"/>
    <w:multiLevelType w:val="hybridMultilevel"/>
    <w:tmpl w:val="CC5EC9F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D30"/>
    <w:multiLevelType w:val="hybridMultilevel"/>
    <w:tmpl w:val="CC5EC9F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7DEE"/>
    <w:multiLevelType w:val="hybridMultilevel"/>
    <w:tmpl w:val="C988F42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175C7"/>
    <w:multiLevelType w:val="hybridMultilevel"/>
    <w:tmpl w:val="5A865580"/>
    <w:lvl w:ilvl="0" w:tplc="EE7CC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625B5"/>
    <w:multiLevelType w:val="hybridMultilevel"/>
    <w:tmpl w:val="31A03A32"/>
    <w:lvl w:ilvl="0" w:tplc="AC887732">
      <w:start w:val="16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86"/>
    <w:rsid w:val="000342E7"/>
    <w:rsid w:val="00054A4C"/>
    <w:rsid w:val="000621F8"/>
    <w:rsid w:val="00130886"/>
    <w:rsid w:val="0013731D"/>
    <w:rsid w:val="00160F3B"/>
    <w:rsid w:val="001C6C8E"/>
    <w:rsid w:val="001F312B"/>
    <w:rsid w:val="00275194"/>
    <w:rsid w:val="00303CF1"/>
    <w:rsid w:val="00360DC8"/>
    <w:rsid w:val="00365CFF"/>
    <w:rsid w:val="0038278A"/>
    <w:rsid w:val="0038582A"/>
    <w:rsid w:val="003A3732"/>
    <w:rsid w:val="003D2683"/>
    <w:rsid w:val="003D2E67"/>
    <w:rsid w:val="003D3955"/>
    <w:rsid w:val="003E371C"/>
    <w:rsid w:val="004611FE"/>
    <w:rsid w:val="00481834"/>
    <w:rsid w:val="004A4431"/>
    <w:rsid w:val="004B5743"/>
    <w:rsid w:val="004D17C2"/>
    <w:rsid w:val="004E3D44"/>
    <w:rsid w:val="004E54E8"/>
    <w:rsid w:val="005739EC"/>
    <w:rsid w:val="005C3908"/>
    <w:rsid w:val="005C542C"/>
    <w:rsid w:val="005E57B1"/>
    <w:rsid w:val="0067293F"/>
    <w:rsid w:val="00696B1A"/>
    <w:rsid w:val="00736921"/>
    <w:rsid w:val="00781ED8"/>
    <w:rsid w:val="007C1046"/>
    <w:rsid w:val="008205CE"/>
    <w:rsid w:val="008255CE"/>
    <w:rsid w:val="00886B93"/>
    <w:rsid w:val="008A6F3B"/>
    <w:rsid w:val="008B1E79"/>
    <w:rsid w:val="008B36BF"/>
    <w:rsid w:val="00925C34"/>
    <w:rsid w:val="009558EC"/>
    <w:rsid w:val="009B3217"/>
    <w:rsid w:val="009B548A"/>
    <w:rsid w:val="00A0064A"/>
    <w:rsid w:val="00A04CE7"/>
    <w:rsid w:val="00A337DB"/>
    <w:rsid w:val="00A42C45"/>
    <w:rsid w:val="00AE1A6D"/>
    <w:rsid w:val="00AF0F9B"/>
    <w:rsid w:val="00B46FD3"/>
    <w:rsid w:val="00B95125"/>
    <w:rsid w:val="00BD5FB8"/>
    <w:rsid w:val="00BD65DB"/>
    <w:rsid w:val="00BE56EC"/>
    <w:rsid w:val="00C32A86"/>
    <w:rsid w:val="00C66200"/>
    <w:rsid w:val="00C678EA"/>
    <w:rsid w:val="00C70CB3"/>
    <w:rsid w:val="00C7435F"/>
    <w:rsid w:val="00CA1DBD"/>
    <w:rsid w:val="00CD4079"/>
    <w:rsid w:val="00D20FDD"/>
    <w:rsid w:val="00D25E55"/>
    <w:rsid w:val="00D4452B"/>
    <w:rsid w:val="00D75CD3"/>
    <w:rsid w:val="00DD050C"/>
    <w:rsid w:val="00DE2523"/>
    <w:rsid w:val="00E74F91"/>
    <w:rsid w:val="00EA1D51"/>
    <w:rsid w:val="00F07F85"/>
    <w:rsid w:val="00F16293"/>
    <w:rsid w:val="00F31AEB"/>
    <w:rsid w:val="00F833AA"/>
    <w:rsid w:val="00FA4164"/>
    <w:rsid w:val="00FB046D"/>
    <w:rsid w:val="00FB220B"/>
    <w:rsid w:val="00FC1DA8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454E"/>
  <w15:chartTrackingRefBased/>
  <w15:docId w15:val="{80A846A4-EBBC-427E-A4D5-5F86552B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5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51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4C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CE7"/>
  </w:style>
  <w:style w:type="paragraph" w:styleId="Piedepgina">
    <w:name w:val="footer"/>
    <w:basedOn w:val="Normal"/>
    <w:link w:val="PiedepginaCar"/>
    <w:uiPriority w:val="99"/>
    <w:unhideWhenUsed/>
    <w:rsid w:val="00A04C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4DC242A405E0479B07A49747C11264" ma:contentTypeVersion="7" ma:contentTypeDescription="Crear nuevo documento." ma:contentTypeScope="" ma:versionID="0fdc953af87cf2ffd24fce0363bf4e78">
  <xsd:schema xmlns:xsd="http://www.w3.org/2001/XMLSchema" xmlns:xs="http://www.w3.org/2001/XMLSchema" xmlns:p="http://schemas.microsoft.com/office/2006/metadata/properties" xmlns:ns2="1090864c-dc21-4b6f-b31f-929844089d01" targetNamespace="http://schemas.microsoft.com/office/2006/metadata/properties" ma:root="true" ma:fieldsID="59d6e9288a1379d7c51a786bfc3ebde1" ns2:_="">
    <xsd:import namespace="1090864c-dc21-4b6f-b31f-929844089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0864c-dc21-4b6f-b31f-929844089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DD6F2E-72FE-44DE-8F1F-03422DD23E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57EB76-F819-447F-8EB3-E92AB0D8FFD8}"/>
</file>

<file path=customXml/itemProps3.xml><?xml version="1.0" encoding="utf-8"?>
<ds:datastoreItem xmlns:ds="http://schemas.openxmlformats.org/officeDocument/2006/customXml" ds:itemID="{A27DCC8B-814B-42BF-8505-1D2C0BF0ECC0}"/>
</file>

<file path=customXml/itemProps4.xml><?xml version="1.0" encoding="utf-8"?>
<ds:datastoreItem xmlns:ds="http://schemas.openxmlformats.org/officeDocument/2006/customXml" ds:itemID="{C5FAE17C-C654-4992-B505-0BD422A0A2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karen de luna ocampo</dc:creator>
  <cp:keywords/>
  <dc:description/>
  <cp:lastModifiedBy>Fabiola Ocampo Botello</cp:lastModifiedBy>
  <cp:revision>76</cp:revision>
  <dcterms:created xsi:type="dcterms:W3CDTF">2020-10-01T14:59:00Z</dcterms:created>
  <dcterms:modified xsi:type="dcterms:W3CDTF">2021-08-19T17:18:00Z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0x010100904DC242A405E0479B07A49747C11264</vt:lpwstr>
  </property>
</Properties>
</file>