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jc w:val="center"/>
        <w:rPr>
          <w:sz w:val="40"/>
          <w:szCs w:val="40"/>
        </w:rPr>
      </w:pPr>
      <w:r w:rsidDel="00000000" w:rsidR="00000000" w:rsidRPr="00000000">
        <w:rPr>
          <w:sz w:val="40"/>
          <w:szCs w:val="40"/>
          <w:rtl w:val="0"/>
        </w:rPr>
        <w:t xml:space="preserve">Instituto Politécnico Nacional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Times New Roman" w:cs="Times New Roman" w:eastAsia="Times New Roman" w:hAnsi="Times New Roman"/>
          <w:sz w:val="24"/>
          <w:szCs w:val="24"/>
        </w:rPr>
        <w:drawing>
          <wp:inline distB="114300" distT="114300" distL="114300" distR="114300">
            <wp:extent cx="2146300" cy="14605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146300" cy="1460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tab/>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rPr>
        <w:drawing>
          <wp:inline distB="114300" distT="114300" distL="114300" distR="114300">
            <wp:extent cx="1511300" cy="18542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5113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jc w:val="center"/>
        <w:rPr>
          <w:sz w:val="40"/>
          <w:szCs w:val="40"/>
        </w:rPr>
      </w:pPr>
      <w:r w:rsidDel="00000000" w:rsidR="00000000" w:rsidRPr="00000000">
        <w:rPr>
          <w:sz w:val="40"/>
          <w:szCs w:val="40"/>
          <w:rtl w:val="0"/>
        </w:rPr>
        <w:t xml:space="preserve">Escuela Superior de Cómputo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jc w:val="center"/>
        <w:rPr>
          <w:sz w:val="32"/>
          <w:szCs w:val="32"/>
        </w:rPr>
      </w:pPr>
      <w:r w:rsidDel="00000000" w:rsidR="00000000" w:rsidRPr="00000000">
        <w:rPr>
          <w:sz w:val="32"/>
          <w:szCs w:val="32"/>
          <w:rtl w:val="0"/>
        </w:rPr>
        <w:t xml:space="preserve">Pattern Recognition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jc w:val="center"/>
        <w:rPr>
          <w:sz w:val="32"/>
          <w:szCs w:val="32"/>
        </w:rPr>
      </w:pPr>
      <w:r w:rsidDel="00000000" w:rsidR="00000000" w:rsidRPr="00000000">
        <w:rPr>
          <w:sz w:val="32"/>
          <w:szCs w:val="32"/>
          <w:rtl w:val="0"/>
        </w:rPr>
        <w:t xml:space="preserve">Maestra: Cruz Meza María Elena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jc w:val="center"/>
        <w:rPr>
          <w:sz w:val="40"/>
          <w:szCs w:val="40"/>
        </w:rPr>
      </w:pPr>
      <w:r w:rsidDel="00000000" w:rsidR="00000000" w:rsidRPr="00000000">
        <w:rPr>
          <w:b w:val="1"/>
          <w:sz w:val="40"/>
          <w:szCs w:val="40"/>
          <w:rtl w:val="0"/>
        </w:rPr>
        <w:t xml:space="preserve">Ejercicio de Redes Bayesianas</w:t>
      </w:r>
      <w:r w:rsidDel="00000000" w:rsidR="00000000" w:rsidRPr="00000000">
        <w:rPr>
          <w:sz w:val="40"/>
          <w:szCs w:val="40"/>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jc w:val="center"/>
        <w:rPr>
          <w:sz w:val="32"/>
          <w:szCs w:val="32"/>
        </w:rPr>
      </w:pPr>
      <w:r w:rsidDel="00000000" w:rsidR="00000000" w:rsidRPr="00000000">
        <w:rPr>
          <w:b w:val="1"/>
          <w:sz w:val="32"/>
          <w:szCs w:val="32"/>
          <w:rtl w:val="0"/>
        </w:rPr>
        <w:t xml:space="preserve">Propuesta de trabajo</w:t>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jc w:val="center"/>
        <w:rPr>
          <w:i w:val="1"/>
          <w:sz w:val="28"/>
          <w:szCs w:val="28"/>
          <w:u w:val="single"/>
        </w:rPr>
      </w:pPr>
      <w:r w:rsidDel="00000000" w:rsidR="00000000" w:rsidRPr="00000000">
        <w:rPr>
          <w:i w:val="1"/>
          <w:sz w:val="28"/>
          <w:szCs w:val="28"/>
          <w:u w:val="single"/>
          <w:rtl w:val="0"/>
        </w:rPr>
        <w:t xml:space="preserve">Estudiantes: (Equipo 3 - Verde)</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jc w:val="center"/>
        <w:rPr>
          <w:b w:val="1"/>
          <w:color w:val="ff00ff"/>
          <w:sz w:val="28"/>
          <w:szCs w:val="28"/>
        </w:rPr>
      </w:pPr>
      <w:r w:rsidDel="00000000" w:rsidR="00000000" w:rsidRPr="00000000">
        <w:rPr>
          <w:b w:val="1"/>
          <w:color w:val="ff00ff"/>
          <w:sz w:val="28"/>
          <w:szCs w:val="28"/>
          <w:rtl w:val="0"/>
        </w:rPr>
        <w:t xml:space="preserve">Castro Cruces Jorge Eduardo</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jc w:val="center"/>
        <w:rPr>
          <w:b w:val="1"/>
          <w:color w:val="9900ff"/>
          <w:sz w:val="28"/>
          <w:szCs w:val="28"/>
        </w:rPr>
      </w:pPr>
      <w:r w:rsidDel="00000000" w:rsidR="00000000" w:rsidRPr="00000000">
        <w:rPr>
          <w:b w:val="1"/>
          <w:color w:val="9900ff"/>
          <w:sz w:val="28"/>
          <w:szCs w:val="28"/>
          <w:rtl w:val="0"/>
        </w:rPr>
        <w:t xml:space="preserve">Casimiro Ramírez Gil Alfredo</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jc w:val="center"/>
        <w:rPr>
          <w:b w:val="1"/>
          <w:color w:val="0000ff"/>
          <w:sz w:val="28"/>
          <w:szCs w:val="28"/>
        </w:rPr>
      </w:pPr>
      <w:r w:rsidDel="00000000" w:rsidR="00000000" w:rsidRPr="00000000">
        <w:rPr>
          <w:b w:val="1"/>
          <w:color w:val="0000ff"/>
          <w:sz w:val="28"/>
          <w:szCs w:val="28"/>
          <w:rtl w:val="0"/>
        </w:rPr>
        <w:t xml:space="preserve">Cerna González Alan Baruch</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jc w:val="center"/>
        <w:rPr>
          <w:b w:val="1"/>
          <w:sz w:val="28"/>
          <w:szCs w:val="28"/>
        </w:rPr>
      </w:pPr>
      <w:r w:rsidDel="00000000" w:rsidR="00000000" w:rsidRPr="00000000">
        <w:rPr>
          <w:b w:val="1"/>
          <w:color w:val="00ff00"/>
          <w:sz w:val="28"/>
          <w:szCs w:val="28"/>
          <w:rtl w:val="0"/>
        </w:rPr>
        <w:t xml:space="preserve">García Hernández Marcos Emmanuel</w:t>
      </w:r>
      <w:r w:rsidDel="00000000" w:rsidR="00000000" w:rsidRPr="00000000">
        <w:rPr>
          <w:b w:val="1"/>
          <w:sz w:val="28"/>
          <w:szCs w:val="28"/>
          <w:rtl w:val="0"/>
        </w:rPr>
        <w:t xml:space="preserve">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jc w:val="center"/>
        <w:rPr>
          <w:b w:val="1"/>
          <w:color w:val="ffff00"/>
          <w:sz w:val="28"/>
          <w:szCs w:val="28"/>
        </w:rPr>
      </w:pPr>
      <w:r w:rsidDel="00000000" w:rsidR="00000000" w:rsidRPr="00000000">
        <w:rPr>
          <w:b w:val="1"/>
          <w:color w:val="ffff00"/>
          <w:sz w:val="28"/>
          <w:szCs w:val="28"/>
          <w:rtl w:val="0"/>
        </w:rPr>
        <w:t xml:space="preserve">Medero Luján Alejandro</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jc w:val="center"/>
        <w:rPr>
          <w:b w:val="1"/>
          <w:color w:val="ff9900"/>
          <w:sz w:val="28"/>
          <w:szCs w:val="28"/>
        </w:rPr>
      </w:pPr>
      <w:r w:rsidDel="00000000" w:rsidR="00000000" w:rsidRPr="00000000">
        <w:rPr>
          <w:b w:val="1"/>
          <w:color w:val="ff9900"/>
          <w:sz w:val="28"/>
          <w:szCs w:val="28"/>
          <w:rtl w:val="0"/>
        </w:rPr>
        <w:t xml:space="preserve">Moreno Ramírez Daniel</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jc w:val="center"/>
        <w:rPr>
          <w:b w:val="1"/>
          <w:color w:val="ff0000"/>
          <w:sz w:val="28"/>
          <w:szCs w:val="28"/>
        </w:rPr>
      </w:pPr>
      <w:r w:rsidDel="00000000" w:rsidR="00000000" w:rsidRPr="00000000">
        <w:rPr>
          <w:b w:val="1"/>
          <w:color w:val="ff0000"/>
          <w:sz w:val="28"/>
          <w:szCs w:val="28"/>
          <w:rtl w:val="0"/>
        </w:rPr>
        <w:t xml:space="preserve">Ruíz Osorio Juan Carlos</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jc w:val="center"/>
        <w:rPr>
          <w:sz w:val="28"/>
          <w:szCs w:val="28"/>
        </w:rPr>
      </w:pPr>
      <w:r w:rsidDel="00000000" w:rsidR="00000000" w:rsidRPr="00000000">
        <w:rPr>
          <w:sz w:val="32"/>
          <w:szCs w:val="32"/>
          <w:rtl w:val="0"/>
        </w:rPr>
        <w:t xml:space="preserve">Grupo “</w:t>
      </w:r>
      <w:r w:rsidDel="00000000" w:rsidR="00000000" w:rsidRPr="00000000">
        <w:rPr>
          <w:sz w:val="28"/>
          <w:szCs w:val="28"/>
          <w:rtl w:val="0"/>
        </w:rPr>
        <w:t xml:space="preserve">3CM11”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27/05/2021 </w:t>
      </w:r>
      <w:r w:rsidDel="00000000" w:rsidR="00000000" w:rsidRPr="00000000">
        <w:br w:type="page"/>
      </w:r>
      <w:r w:rsidDel="00000000" w:rsidR="00000000" w:rsidRPr="00000000">
        <w:rPr>
          <w:rtl w:val="0"/>
        </w:rPr>
      </w:r>
    </w:p>
    <w:p w:rsidR="00000000" w:rsidDel="00000000" w:rsidP="00000000" w:rsidRDefault="00000000" w:rsidRPr="00000000" w14:paraId="0000001B">
      <w:pPr>
        <w:pStyle w:val="Title"/>
        <w:rPr/>
      </w:pPr>
      <w:bookmarkStart w:colFirst="0" w:colLast="0" w:name="_brz24ceiioph" w:id="0"/>
      <w:bookmarkEnd w:id="0"/>
      <w:r w:rsidDel="00000000" w:rsidR="00000000" w:rsidRPr="00000000">
        <w:rPr>
          <w:rtl w:val="0"/>
        </w:rPr>
        <w:t xml:space="preserve">Índice</w:t>
      </w:r>
    </w:p>
    <w:p w:rsidR="00000000" w:rsidDel="00000000" w:rsidP="00000000" w:rsidRDefault="00000000" w:rsidRPr="00000000" w14:paraId="0000001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uy5kxzcir8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_uy5kxzcir80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ocs394i311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_2ocs394i3116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tglazfzklm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 general: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_mtglazfzklm6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q4aydtpuuz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particulares: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_dq4aydtpuuzv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jrdpe1mpwn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_9jrdpe1mpwnu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wsf8q5kem0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Desarrollo: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_wwsf8q5kem08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f1xivcbi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Identificación de variables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_nf1xivcbis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sqv4xxi52j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Identificación de probabilidades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_asqv4xxi52jq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8c5r82d128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Propuesta de modelos de solución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_c8c5r82d128i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awaufojds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Primer modelo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_aawaufojdsws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e7bw12c8g0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Segundo modelo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_pe7bw12c8g0o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73pl77eve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_w73pl77evek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jc w:val="both"/>
        <w:rPr/>
      </w:pPr>
      <w:bookmarkStart w:colFirst="0" w:colLast="0" w:name="_uy5kxzcir80" w:id="1"/>
      <w:bookmarkEnd w:id="1"/>
      <w:r w:rsidDel="00000000" w:rsidR="00000000" w:rsidRPr="00000000">
        <w:br w:type="page"/>
      </w:r>
      <w:r w:rsidDel="00000000" w:rsidR="00000000" w:rsidRPr="00000000">
        <w:rPr>
          <w:rtl w:val="0"/>
        </w:rPr>
        <w:t xml:space="preserve">Introducción</w:t>
      </w:r>
    </w:p>
    <w:p w:rsidR="00000000" w:rsidDel="00000000" w:rsidP="00000000" w:rsidRDefault="00000000" w:rsidRPr="00000000" w14:paraId="0000002D">
      <w:pPr>
        <w:jc w:val="both"/>
        <w:rPr/>
      </w:pPr>
      <w:r w:rsidDel="00000000" w:rsidR="00000000" w:rsidRPr="00000000">
        <w:rPr>
          <w:rtl w:val="0"/>
        </w:rPr>
        <w:t xml:space="preserve">En este ejercicio, se nos presenta un problema el cual debemos demostrar si se puede resolver por medio de un modelo de redes bayesianas o si se necesita algún otro modelo. Además de proponer una solución a dicho problema, algo importante es que se deben aportar ideas de los integrantes para entender la importancia del trabajo en equipo.</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pStyle w:val="Heading1"/>
        <w:jc w:val="both"/>
        <w:rPr/>
      </w:pPr>
      <w:bookmarkStart w:colFirst="0" w:colLast="0" w:name="_2ocs394i3116" w:id="2"/>
      <w:bookmarkEnd w:id="2"/>
      <w:r w:rsidDel="00000000" w:rsidR="00000000" w:rsidRPr="00000000">
        <w:rPr>
          <w:rtl w:val="0"/>
        </w:rPr>
        <w:t xml:space="preserve">Objetivos</w:t>
      </w:r>
    </w:p>
    <w:p w:rsidR="00000000" w:rsidDel="00000000" w:rsidP="00000000" w:rsidRDefault="00000000" w:rsidRPr="00000000" w14:paraId="00000030">
      <w:pPr>
        <w:pStyle w:val="Heading2"/>
        <w:widowControl w:val="0"/>
        <w:numPr>
          <w:ilvl w:val="0"/>
          <w:numId w:val="1"/>
        </w:numPr>
        <w:spacing w:after="0" w:afterAutospacing="0"/>
        <w:ind w:left="720" w:hanging="360"/>
        <w:jc w:val="both"/>
      </w:pPr>
      <w:bookmarkStart w:colFirst="0" w:colLast="0" w:name="_mtglazfzklm6" w:id="3"/>
      <w:bookmarkEnd w:id="3"/>
      <w:r w:rsidDel="00000000" w:rsidR="00000000" w:rsidRPr="00000000">
        <w:rPr>
          <w:rtl w:val="0"/>
        </w:rPr>
        <w:t xml:space="preserve">Objetivo general:</w:t>
      </w:r>
    </w:p>
    <w:p w:rsidR="00000000" w:rsidDel="00000000" w:rsidP="00000000" w:rsidRDefault="00000000" w:rsidRPr="00000000" w14:paraId="00000031">
      <w:pPr>
        <w:widowControl w:val="0"/>
        <w:numPr>
          <w:ilvl w:val="1"/>
          <w:numId w:val="1"/>
        </w:numPr>
        <w:ind w:left="1440" w:hanging="360"/>
        <w:jc w:val="both"/>
      </w:pPr>
      <w:r w:rsidDel="00000000" w:rsidR="00000000" w:rsidRPr="00000000">
        <w:rPr>
          <w:rtl w:val="0"/>
        </w:rPr>
        <w:t xml:space="preserve">Encontrar una solución al problema usando Redes Bayesianas,</w:t>
      </w:r>
    </w:p>
    <w:p w:rsidR="00000000" w:rsidDel="00000000" w:rsidP="00000000" w:rsidRDefault="00000000" w:rsidRPr="00000000" w14:paraId="00000032">
      <w:pPr>
        <w:widowControl w:val="0"/>
        <w:ind w:left="1440" w:firstLine="0"/>
        <w:jc w:val="both"/>
        <w:rPr/>
      </w:pPr>
      <w:r w:rsidDel="00000000" w:rsidR="00000000" w:rsidRPr="00000000">
        <w:rPr>
          <w:rtl w:val="0"/>
        </w:rPr>
        <w:t xml:space="preserve"> </w:t>
      </w:r>
    </w:p>
    <w:p w:rsidR="00000000" w:rsidDel="00000000" w:rsidP="00000000" w:rsidRDefault="00000000" w:rsidRPr="00000000" w14:paraId="00000033">
      <w:pPr>
        <w:pStyle w:val="Heading2"/>
        <w:widowControl w:val="0"/>
        <w:numPr>
          <w:ilvl w:val="0"/>
          <w:numId w:val="1"/>
        </w:numPr>
        <w:spacing w:after="0" w:afterAutospacing="0"/>
        <w:ind w:left="720" w:hanging="360"/>
        <w:jc w:val="both"/>
      </w:pPr>
      <w:bookmarkStart w:colFirst="0" w:colLast="0" w:name="_dq4aydtpuuzv" w:id="4"/>
      <w:bookmarkEnd w:id="4"/>
      <w:r w:rsidDel="00000000" w:rsidR="00000000" w:rsidRPr="00000000">
        <w:rPr>
          <w:rtl w:val="0"/>
        </w:rPr>
        <w:t xml:space="preserve">Objetivos particulares:</w:t>
      </w:r>
    </w:p>
    <w:p w:rsidR="00000000" w:rsidDel="00000000" w:rsidP="00000000" w:rsidRDefault="00000000" w:rsidRPr="00000000" w14:paraId="00000034">
      <w:pPr>
        <w:widowControl w:val="0"/>
        <w:numPr>
          <w:ilvl w:val="1"/>
          <w:numId w:val="1"/>
        </w:numPr>
        <w:ind w:left="1440" w:hanging="360"/>
        <w:jc w:val="both"/>
      </w:pPr>
      <w:r w:rsidDel="00000000" w:rsidR="00000000" w:rsidRPr="00000000">
        <w:rPr>
          <w:rtl w:val="0"/>
        </w:rPr>
        <w:t xml:space="preserve">Analizar un problema de probabilidad.</w:t>
      </w:r>
    </w:p>
    <w:p w:rsidR="00000000" w:rsidDel="00000000" w:rsidP="00000000" w:rsidRDefault="00000000" w:rsidRPr="00000000" w14:paraId="00000035">
      <w:pPr>
        <w:widowControl w:val="0"/>
        <w:numPr>
          <w:ilvl w:val="1"/>
          <w:numId w:val="1"/>
        </w:numPr>
        <w:ind w:left="1440" w:hanging="360"/>
        <w:jc w:val="both"/>
      </w:pPr>
      <w:r w:rsidDel="00000000" w:rsidR="00000000" w:rsidRPr="00000000">
        <w:rPr>
          <w:rtl w:val="0"/>
        </w:rPr>
        <w:t xml:space="preserve">Aplicar correctamente el teorema de Bayes.</w:t>
      </w:r>
    </w:p>
    <w:p w:rsidR="00000000" w:rsidDel="00000000" w:rsidP="00000000" w:rsidRDefault="00000000" w:rsidRPr="00000000" w14:paraId="00000036">
      <w:pPr>
        <w:widowControl w:val="0"/>
        <w:numPr>
          <w:ilvl w:val="1"/>
          <w:numId w:val="1"/>
        </w:numPr>
        <w:ind w:left="1440" w:hanging="360"/>
        <w:jc w:val="both"/>
      </w:pPr>
      <w:r w:rsidDel="00000000" w:rsidR="00000000" w:rsidRPr="00000000">
        <w:rPr>
          <w:rtl w:val="0"/>
        </w:rPr>
        <w:t xml:space="preserve">Discutir en equipo cuál es la solución adecuada.</w:t>
      </w:r>
    </w:p>
    <w:p w:rsidR="00000000" w:rsidDel="00000000" w:rsidP="00000000" w:rsidRDefault="00000000" w:rsidRPr="00000000" w14:paraId="00000037">
      <w:pPr>
        <w:widowControl w:val="0"/>
        <w:numPr>
          <w:ilvl w:val="1"/>
          <w:numId w:val="1"/>
        </w:numPr>
        <w:ind w:left="1440" w:hanging="360"/>
        <w:jc w:val="both"/>
      </w:pPr>
      <w:r w:rsidDel="00000000" w:rsidR="00000000" w:rsidRPr="00000000">
        <w:rPr>
          <w:rtl w:val="0"/>
        </w:rPr>
        <w:t xml:space="preserve">Presentar una propuesta explicando cómo se llegó a dicha conclusión.</w:t>
      </w:r>
    </w:p>
    <w:p w:rsidR="00000000" w:rsidDel="00000000" w:rsidP="00000000" w:rsidRDefault="00000000" w:rsidRPr="00000000" w14:paraId="00000038">
      <w:pPr>
        <w:widowControl w:val="0"/>
        <w:numPr>
          <w:ilvl w:val="1"/>
          <w:numId w:val="1"/>
        </w:numPr>
        <w:ind w:left="1440" w:hanging="360"/>
        <w:jc w:val="both"/>
      </w:pPr>
      <w:r w:rsidDel="00000000" w:rsidR="00000000" w:rsidRPr="00000000">
        <w:rPr>
          <w:rtl w:val="0"/>
        </w:rPr>
        <w:t xml:space="preserve">En caso de no haber una solución satisfactoria, se debe de concluir el porqué.</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9jrdpe1mpwnu" w:id="5"/>
      <w:bookmarkEnd w:id="5"/>
      <w:r w:rsidDel="00000000" w:rsidR="00000000" w:rsidRPr="00000000">
        <w:rPr>
          <w:rtl w:val="0"/>
        </w:rPr>
        <w:t xml:space="preserve">Problema:</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731200" cy="25654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Title"/>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mqo4xcibl64a" w:id="6"/>
      <w:bookmarkEnd w:id="6"/>
      <w:r w:rsidDel="00000000" w:rsidR="00000000" w:rsidRPr="00000000">
        <w:rPr>
          <w:rtl w:val="0"/>
        </w:rPr>
      </w:r>
    </w:p>
    <w:p w:rsidR="00000000" w:rsidDel="00000000" w:rsidP="00000000" w:rsidRDefault="00000000" w:rsidRPr="00000000" w14:paraId="00000041">
      <w:pPr>
        <w:pStyle w:val="Heading1"/>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wwsf8q5kem08" w:id="7"/>
      <w:bookmarkEnd w:id="7"/>
      <w:r w:rsidDel="00000000" w:rsidR="00000000" w:rsidRPr="00000000">
        <w:rPr>
          <w:rtl w:val="0"/>
        </w:rPr>
        <w:t xml:space="preserve">Desarrollo:</w:t>
      </w:r>
    </w:p>
    <w:p w:rsidR="00000000" w:rsidDel="00000000" w:rsidP="00000000" w:rsidRDefault="00000000" w:rsidRPr="00000000" w14:paraId="00000042">
      <w:pPr>
        <w:pStyle w:val="Heading1"/>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ind w:left="720" w:hanging="360"/>
        <w:rPr/>
      </w:pPr>
      <w:bookmarkStart w:colFirst="0" w:colLast="0" w:name="_nf1xivcbis" w:id="8"/>
      <w:bookmarkEnd w:id="8"/>
      <w:r w:rsidDel="00000000" w:rsidR="00000000" w:rsidRPr="00000000">
        <w:rPr>
          <w:rtl w:val="0"/>
        </w:rPr>
        <w:t xml:space="preserve">Identificación de variables</w:t>
      </w:r>
    </w:p>
    <w:p w:rsidR="00000000" w:rsidDel="00000000" w:rsidP="00000000" w:rsidRDefault="00000000" w:rsidRPr="00000000" w14:paraId="00000043">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left"/>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T: Terminar la carrera.</w:t>
      </w:r>
    </w:p>
    <w:p w:rsidR="00000000" w:rsidDel="00000000" w:rsidP="00000000" w:rsidRDefault="00000000" w:rsidRPr="00000000" w14:paraId="00000044">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left"/>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T1: Terminar la carrera en 6 años o menos.</w:t>
      </w:r>
    </w:p>
    <w:p w:rsidR="00000000" w:rsidDel="00000000" w:rsidP="00000000" w:rsidRDefault="00000000" w:rsidRPr="00000000" w14:paraId="00000045">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left"/>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T2: Terminar la carrera en más de 6 años.</w:t>
      </w:r>
    </w:p>
    <w:p w:rsidR="00000000" w:rsidDel="00000000" w:rsidP="00000000" w:rsidRDefault="00000000" w:rsidRPr="00000000" w14:paraId="00000046">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left"/>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Ns: Puntuación de aceptación en el examen de aceptación.</w:t>
      </w:r>
    </w:p>
    <w:p w:rsidR="00000000" w:rsidDel="00000000" w:rsidP="00000000" w:rsidRDefault="00000000" w:rsidRPr="00000000" w14:paraId="00000047">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left"/>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N1: Puntuación mayor o igual a 8.</w:t>
      </w:r>
    </w:p>
    <w:p w:rsidR="00000000" w:rsidDel="00000000" w:rsidP="00000000" w:rsidRDefault="00000000" w:rsidRPr="00000000" w14:paraId="00000048">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left"/>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N2: Puntuación menor a 8.</w:t>
      </w:r>
    </w:p>
    <w:p w:rsidR="00000000" w:rsidDel="00000000" w:rsidP="00000000" w:rsidRDefault="00000000" w:rsidRPr="00000000" w14:paraId="00000049">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left"/>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Cr: Créditos obtenidos en el primer año de la carrera.</w:t>
      </w:r>
    </w:p>
    <w:p w:rsidR="00000000" w:rsidDel="00000000" w:rsidP="00000000" w:rsidRDefault="00000000" w:rsidRPr="00000000" w14:paraId="0000004A">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C1: Créditos mayores o iguales a 30.</w:t>
      </w:r>
    </w:p>
    <w:p w:rsidR="00000000" w:rsidDel="00000000" w:rsidP="00000000" w:rsidRDefault="00000000" w:rsidRPr="00000000" w14:paraId="0000004B">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C2: Créditos menores a 30.</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4">
      <w:pPr>
        <w:pStyle w:val="Heading1"/>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720" w:hanging="360"/>
        <w:rPr/>
      </w:pPr>
      <w:bookmarkStart w:colFirst="0" w:colLast="0" w:name="_asqv4xxi52jq" w:id="9"/>
      <w:bookmarkEnd w:id="9"/>
      <w:r w:rsidDel="00000000" w:rsidR="00000000" w:rsidRPr="00000000">
        <w:rPr>
          <w:rtl w:val="0"/>
        </w:rPr>
        <w:t xml:space="preserve">Identificación de probabilidades</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P(T1) = 0.3</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w:t>
      </w:r>
      <w:r w:rsidDel="00000000" w:rsidR="00000000" w:rsidRPr="00000000">
        <w:rPr>
          <w:color w:val="202124"/>
          <w:sz w:val="21"/>
          <w:szCs w:val="21"/>
          <w:highlight w:val="white"/>
          <w:rtl w:val="0"/>
        </w:rPr>
        <w:t xml:space="preserve">¬</w:t>
      </w:r>
      <w:r w:rsidDel="00000000" w:rsidR="00000000" w:rsidRPr="00000000">
        <w:rPr>
          <w:rFonts w:ascii="Calibri" w:cs="Calibri" w:eastAsia="Calibri" w:hAnsi="Calibri"/>
          <w:sz w:val="28"/>
          <w:szCs w:val="28"/>
          <w:rtl w:val="0"/>
        </w:rPr>
        <w:t xml:space="preserve">T1) = 0.7</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P(N1) = 0.365  --&gt; P(N1) = P(N1|T1)*P(T1) + P(N1|</w:t>
      </w:r>
      <w:r w:rsidDel="00000000" w:rsidR="00000000" w:rsidRPr="00000000">
        <w:rPr>
          <w:color w:val="202124"/>
          <w:sz w:val="21"/>
          <w:szCs w:val="21"/>
          <w:highlight w:val="white"/>
          <w:rtl w:val="0"/>
        </w:rPr>
        <w:t xml:space="preserve">¬</w:t>
      </w:r>
      <w:r w:rsidDel="00000000" w:rsidR="00000000" w:rsidRPr="00000000">
        <w:rPr>
          <w:rFonts w:ascii="Calibri" w:cs="Calibri" w:eastAsia="Calibri" w:hAnsi="Calibri"/>
          <w:sz w:val="28"/>
          <w:szCs w:val="28"/>
          <w:rtl w:val="0"/>
        </w:rPr>
        <w:t xml:space="preserve">T1)*P(</w:t>
      </w:r>
      <w:r w:rsidDel="00000000" w:rsidR="00000000" w:rsidRPr="00000000">
        <w:rPr>
          <w:color w:val="202124"/>
          <w:sz w:val="21"/>
          <w:szCs w:val="21"/>
          <w:highlight w:val="white"/>
          <w:rtl w:val="0"/>
        </w:rPr>
        <w:t xml:space="preserve">¬</w:t>
      </w:r>
      <w:r w:rsidDel="00000000" w:rsidR="00000000" w:rsidRPr="00000000">
        <w:rPr>
          <w:rFonts w:ascii="Calibri" w:cs="Calibri" w:eastAsia="Calibri" w:hAnsi="Calibri"/>
          <w:sz w:val="28"/>
          <w:szCs w:val="28"/>
          <w:rtl w:val="0"/>
        </w:rPr>
        <w:t xml:space="preserve">T1) = (0.75)(0.3)+(0.2)(0.7)</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w:t>
      </w:r>
      <w:r w:rsidDel="00000000" w:rsidR="00000000" w:rsidRPr="00000000">
        <w:rPr>
          <w:color w:val="202124"/>
          <w:sz w:val="21"/>
          <w:szCs w:val="21"/>
          <w:highlight w:val="white"/>
          <w:rtl w:val="0"/>
        </w:rPr>
        <w:t xml:space="preserve">¬</w:t>
      </w:r>
      <w:r w:rsidDel="00000000" w:rsidR="00000000" w:rsidRPr="00000000">
        <w:rPr>
          <w:rFonts w:ascii="Calibri" w:cs="Calibri" w:eastAsia="Calibri" w:hAnsi="Calibri"/>
          <w:sz w:val="28"/>
          <w:szCs w:val="28"/>
          <w:rtl w:val="0"/>
        </w:rPr>
        <w:t xml:space="preserve">N1</w:t>
      </w:r>
      <w:r w:rsidDel="00000000" w:rsidR="00000000" w:rsidRPr="00000000">
        <w:rPr>
          <w:rFonts w:ascii="Calibri" w:cs="Calibri" w:eastAsia="Calibri" w:hAnsi="Calibri"/>
          <w:sz w:val="28"/>
          <w:szCs w:val="28"/>
          <w:rtl w:val="0"/>
        </w:rPr>
        <w:t xml:space="preserve">) = 0.635</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P(C1) = 0.43 --&gt; P(C1) = P(C1|T1)*P(T1) + P(C1|</w:t>
      </w:r>
      <w:r w:rsidDel="00000000" w:rsidR="00000000" w:rsidRPr="00000000">
        <w:rPr>
          <w:color w:val="202124"/>
          <w:sz w:val="21"/>
          <w:szCs w:val="21"/>
          <w:highlight w:val="white"/>
          <w:rtl w:val="0"/>
        </w:rPr>
        <w:t xml:space="preserve">¬</w:t>
      </w:r>
      <w:r w:rsidDel="00000000" w:rsidR="00000000" w:rsidRPr="00000000">
        <w:rPr>
          <w:rFonts w:ascii="Calibri" w:cs="Calibri" w:eastAsia="Calibri" w:hAnsi="Calibri"/>
          <w:sz w:val="28"/>
          <w:szCs w:val="28"/>
          <w:rtl w:val="0"/>
        </w:rPr>
        <w:t xml:space="preserve">T1)*P(</w:t>
      </w:r>
      <w:r w:rsidDel="00000000" w:rsidR="00000000" w:rsidRPr="00000000">
        <w:rPr>
          <w:color w:val="202124"/>
          <w:sz w:val="21"/>
          <w:szCs w:val="21"/>
          <w:highlight w:val="white"/>
          <w:rtl w:val="0"/>
        </w:rPr>
        <w:t xml:space="preserve">¬</w:t>
      </w:r>
      <w:r w:rsidDel="00000000" w:rsidR="00000000" w:rsidRPr="00000000">
        <w:rPr>
          <w:rFonts w:ascii="Calibri" w:cs="Calibri" w:eastAsia="Calibri" w:hAnsi="Calibri"/>
          <w:sz w:val="28"/>
          <w:szCs w:val="28"/>
          <w:rtl w:val="0"/>
        </w:rPr>
        <w:t xml:space="preserve">T1) = (0.85)(0.3)+(0.25)(0.7)</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w:t>
      </w:r>
      <w:r w:rsidDel="00000000" w:rsidR="00000000" w:rsidRPr="00000000">
        <w:rPr>
          <w:color w:val="202124"/>
          <w:sz w:val="21"/>
          <w:szCs w:val="21"/>
          <w:highlight w:val="white"/>
          <w:rtl w:val="0"/>
        </w:rPr>
        <w:t xml:space="preserve">¬</w:t>
      </w:r>
      <w:r w:rsidDel="00000000" w:rsidR="00000000" w:rsidRPr="00000000">
        <w:rPr>
          <w:rFonts w:ascii="Calibri" w:cs="Calibri" w:eastAsia="Calibri" w:hAnsi="Calibri"/>
          <w:sz w:val="28"/>
          <w:szCs w:val="28"/>
          <w:rtl w:val="0"/>
        </w:rPr>
        <w:t xml:space="preserve">C1) = 0.57</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P(N1 | T1) = 0.75</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w:t>
      </w:r>
      <w:r w:rsidDel="00000000" w:rsidR="00000000" w:rsidRPr="00000000">
        <w:rPr>
          <w:color w:val="202124"/>
          <w:sz w:val="21"/>
          <w:szCs w:val="21"/>
          <w:highlight w:val="white"/>
          <w:rtl w:val="0"/>
        </w:rPr>
        <w:t xml:space="preserve">¬</w:t>
      </w:r>
      <w:r w:rsidDel="00000000" w:rsidR="00000000" w:rsidRPr="00000000">
        <w:rPr>
          <w:rFonts w:ascii="Calibri" w:cs="Calibri" w:eastAsia="Calibri" w:hAnsi="Calibri"/>
          <w:sz w:val="28"/>
          <w:szCs w:val="28"/>
          <w:rtl w:val="0"/>
        </w:rPr>
        <w:t xml:space="preserve">N1 | T1) = 0.25</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P(C1 | T1) = 0.85</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w:t>
      </w:r>
      <w:r w:rsidDel="00000000" w:rsidR="00000000" w:rsidRPr="00000000">
        <w:rPr>
          <w:color w:val="202124"/>
          <w:sz w:val="21"/>
          <w:szCs w:val="21"/>
          <w:highlight w:val="white"/>
          <w:rtl w:val="0"/>
        </w:rPr>
        <w:t xml:space="preserve">¬</w:t>
      </w:r>
      <w:r w:rsidDel="00000000" w:rsidR="00000000" w:rsidRPr="00000000">
        <w:rPr>
          <w:rFonts w:ascii="Calibri" w:cs="Calibri" w:eastAsia="Calibri" w:hAnsi="Calibri"/>
          <w:sz w:val="28"/>
          <w:szCs w:val="28"/>
          <w:rtl w:val="0"/>
        </w:rPr>
        <w:t xml:space="preserve">C1 | T1) = 0.15</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P(N2 | </w:t>
      </w:r>
      <w:r w:rsidDel="00000000" w:rsidR="00000000" w:rsidRPr="00000000">
        <w:rPr>
          <w:color w:val="202124"/>
          <w:sz w:val="21"/>
          <w:szCs w:val="21"/>
          <w:highlight w:val="white"/>
          <w:rtl w:val="0"/>
        </w:rPr>
        <w:t xml:space="preserve">¬</w:t>
      </w:r>
      <w:r w:rsidDel="00000000" w:rsidR="00000000" w:rsidRPr="00000000">
        <w:rPr>
          <w:rFonts w:ascii="Calibri" w:cs="Calibri" w:eastAsia="Calibri" w:hAnsi="Calibri"/>
          <w:sz w:val="28"/>
          <w:szCs w:val="28"/>
          <w:rtl w:val="0"/>
        </w:rPr>
        <w:t xml:space="preserve">T1) = 0.2</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w:t>
      </w:r>
      <w:r w:rsidDel="00000000" w:rsidR="00000000" w:rsidRPr="00000000">
        <w:rPr>
          <w:color w:val="202124"/>
          <w:sz w:val="21"/>
          <w:szCs w:val="21"/>
          <w:highlight w:val="white"/>
          <w:rtl w:val="0"/>
        </w:rPr>
        <w:t xml:space="preserve">¬</w:t>
      </w:r>
      <w:r w:rsidDel="00000000" w:rsidR="00000000" w:rsidRPr="00000000">
        <w:rPr>
          <w:rFonts w:ascii="Calibri" w:cs="Calibri" w:eastAsia="Calibri" w:hAnsi="Calibri"/>
          <w:sz w:val="28"/>
          <w:szCs w:val="28"/>
          <w:rtl w:val="0"/>
        </w:rPr>
        <w:t xml:space="preserve">N2 |</w:t>
      </w:r>
      <w:r w:rsidDel="00000000" w:rsidR="00000000" w:rsidRPr="00000000">
        <w:rPr>
          <w:color w:val="202124"/>
          <w:sz w:val="21"/>
          <w:szCs w:val="21"/>
          <w:highlight w:val="white"/>
          <w:rtl w:val="0"/>
        </w:rPr>
        <w:t xml:space="preserve"> ¬</w:t>
      </w:r>
      <w:r w:rsidDel="00000000" w:rsidR="00000000" w:rsidRPr="00000000">
        <w:rPr>
          <w:rFonts w:ascii="Calibri" w:cs="Calibri" w:eastAsia="Calibri" w:hAnsi="Calibri"/>
          <w:sz w:val="28"/>
          <w:szCs w:val="28"/>
          <w:rtl w:val="0"/>
        </w:rPr>
        <w:t xml:space="preserve">T1) = 0.8</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P(C2 | </w:t>
      </w:r>
      <w:r w:rsidDel="00000000" w:rsidR="00000000" w:rsidRPr="00000000">
        <w:rPr>
          <w:color w:val="202124"/>
          <w:sz w:val="21"/>
          <w:szCs w:val="21"/>
          <w:highlight w:val="white"/>
          <w:rtl w:val="0"/>
        </w:rPr>
        <w:t xml:space="preserve">¬</w:t>
      </w:r>
      <w:r w:rsidDel="00000000" w:rsidR="00000000" w:rsidRPr="00000000">
        <w:rPr>
          <w:rFonts w:ascii="Calibri" w:cs="Calibri" w:eastAsia="Calibri" w:hAnsi="Calibri"/>
          <w:sz w:val="28"/>
          <w:szCs w:val="28"/>
          <w:rtl w:val="0"/>
        </w:rPr>
        <w:t xml:space="preserve">T1) = 0.25</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w:t>
      </w:r>
      <w:r w:rsidDel="00000000" w:rsidR="00000000" w:rsidRPr="00000000">
        <w:rPr>
          <w:color w:val="202124"/>
          <w:sz w:val="21"/>
          <w:szCs w:val="21"/>
          <w:highlight w:val="white"/>
          <w:rtl w:val="0"/>
        </w:rPr>
        <w:t xml:space="preserve">¬</w:t>
      </w:r>
      <w:r w:rsidDel="00000000" w:rsidR="00000000" w:rsidRPr="00000000">
        <w:rPr>
          <w:rFonts w:ascii="Calibri" w:cs="Calibri" w:eastAsia="Calibri" w:hAnsi="Calibri"/>
          <w:sz w:val="28"/>
          <w:szCs w:val="28"/>
          <w:rtl w:val="0"/>
        </w:rPr>
        <w:t xml:space="preserve">C2 | </w:t>
      </w:r>
      <w:r w:rsidDel="00000000" w:rsidR="00000000" w:rsidRPr="00000000">
        <w:rPr>
          <w:color w:val="202124"/>
          <w:sz w:val="21"/>
          <w:szCs w:val="21"/>
          <w:highlight w:val="white"/>
          <w:rtl w:val="0"/>
        </w:rPr>
        <w:t xml:space="preserve">¬</w:t>
      </w:r>
      <w:r w:rsidDel="00000000" w:rsidR="00000000" w:rsidRPr="00000000">
        <w:rPr>
          <w:rFonts w:ascii="Calibri" w:cs="Calibri" w:eastAsia="Calibri" w:hAnsi="Calibri"/>
          <w:sz w:val="28"/>
          <w:szCs w:val="28"/>
          <w:rtl w:val="0"/>
        </w:rPr>
        <w:t xml:space="preserve">T1) = 0.75</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ind w:left="0" w:firstLine="0"/>
        <w:jc w:val="left"/>
        <w:rPr>
          <w:rFonts w:ascii="Calibri" w:cs="Calibri" w:eastAsia="Calibri" w:hAnsi="Calibr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720" w:hanging="360"/>
        <w:rPr/>
      </w:pPr>
      <w:bookmarkStart w:colFirst="0" w:colLast="0" w:name="_c8c5r82d128i" w:id="10"/>
      <w:bookmarkEnd w:id="10"/>
      <w:r w:rsidDel="00000000" w:rsidR="00000000" w:rsidRPr="00000000">
        <w:rPr>
          <w:rtl w:val="0"/>
        </w:rPr>
        <w:t xml:space="preserve">Propuesta de modelos de solución</w:t>
      </w:r>
    </w:p>
    <w:p w:rsidR="00000000" w:rsidDel="00000000" w:rsidP="00000000" w:rsidRDefault="00000000" w:rsidRPr="00000000" w14:paraId="0000006D">
      <w:pPr>
        <w:pStyle w:val="Heading2"/>
        <w:pBdr>
          <w:top w:color="auto" w:space="0" w:sz="0" w:val="none"/>
          <w:left w:color="auto" w:space="0" w:sz="0" w:val="none"/>
          <w:bottom w:color="auto" w:space="0" w:sz="0" w:val="none"/>
          <w:right w:color="auto" w:space="0" w:sz="0" w:val="none"/>
          <w:between w:color="auto" w:space="0" w:sz="0" w:val="none"/>
        </w:pBdr>
        <w:shd w:fill="ffffff" w:val="clear"/>
        <w:ind w:left="720" w:firstLine="0"/>
        <w:rPr/>
      </w:pPr>
      <w:bookmarkStart w:colFirst="0" w:colLast="0" w:name="_aawaufojdsws" w:id="11"/>
      <w:bookmarkEnd w:id="11"/>
      <w:r w:rsidDel="00000000" w:rsidR="00000000" w:rsidRPr="00000000">
        <w:rPr>
          <w:rtl w:val="0"/>
        </w:rPr>
        <w:t xml:space="preserve">3.1 Primer modelo</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3957638" cy="2471201"/>
            <wp:effectExtent b="0" l="0" r="0" t="0"/>
            <wp:docPr id="2" name="image2.png"/>
            <a:graphic>
              <a:graphicData uri="http://schemas.openxmlformats.org/drawingml/2006/picture">
                <pic:pic>
                  <pic:nvPicPr>
                    <pic:cNvPr id="0" name="image2.png"/>
                    <pic:cNvPicPr preferRelativeResize="0"/>
                  </pic:nvPicPr>
                  <pic:blipFill>
                    <a:blip r:embed="rId9"/>
                    <a:srcRect b="27604" l="32724" r="31893" t="33212"/>
                    <a:stretch>
                      <a:fillRect/>
                    </a:stretch>
                  </pic:blipFill>
                  <pic:spPr>
                    <a:xfrm>
                      <a:off x="0" y="0"/>
                      <a:ext cx="3957638" cy="247120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Discutiendo entre nosotros, nos encontrábamos confundidos ya que llegamos a una conclusión interesante: desde nuestro punto de vista, n y c no podían ser ambas ramas hijas de t, ya que significaba que sólo podía ocurrir n o c, pero no ambas opciones, entonces acordamos colocar c como hijo de n, lo cual podría ser inexacto por varias razones, pero eso nos sonaba más coherente.</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Tomando este modelo, fácilmente podemos colocar a Daniel en todo el camino inferior (t1 - n2 - c2), mientras que a Yelena la podemos relacionar con el camino superior (t1 - n1 - c1).</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jc w:val="both"/>
        <w:rPr>
          <w:rFonts w:ascii="Cambria Math" w:cs="Cambria Math" w:eastAsia="Cambria Math" w:hAnsi="Cambria Math"/>
          <w:sz w:val="24"/>
          <w:szCs w:val="24"/>
        </w:rPr>
      </w:pPr>
      <w:r w:rsidDel="00000000" w:rsidR="00000000" w:rsidRPr="00000000">
        <w:rPr>
          <w:rFonts w:ascii="Calibri" w:cs="Calibri" w:eastAsia="Calibri" w:hAnsi="Calibri"/>
          <w:sz w:val="28"/>
          <w:szCs w:val="28"/>
          <w:rtl w:val="0"/>
        </w:rPr>
        <w:t xml:space="preserve">Debemos aclarar que mostramos específicamente una de las dos ramas del árbol debido a que se toma en cuenta la probabilidad de que ambos puedan acabar en dos años. Con esto en cuenta, hacemos el cálculo de la probabilidad:</w:t>
        <w:br w:type="textWrapping"/>
        <w:t xml:space="preserve">Daniel =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P</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t1</m:t>
                </m:r>
              </m:e>
            </m:d>
            <m:r>
              <w:rPr>
                <w:rFonts w:ascii="Cambria Math" w:cs="Cambria Math" w:eastAsia="Cambria Math" w:hAnsi="Cambria Math"/>
                <w:sz w:val="24"/>
                <w:szCs w:val="24"/>
              </w:rPr>
              <m:t xml:space="preserve">P(n2|t1)P(c2</m:t>
            </m:r>
            <m:r>
              <w:rPr>
                <w:rFonts w:ascii="Cambria Math" w:cs="Cambria Math" w:eastAsia="Cambria Math" w:hAnsi="Cambria Math"/>
                <w:color w:val="333333"/>
                <w:sz w:val="24"/>
                <w:szCs w:val="24"/>
                <w:highlight w:val="white"/>
              </w:rPr>
              <m:t xml:space="preserve">|n</m:t>
            </m:r>
            <m:r>
              <w:rPr>
                <w:rFonts w:ascii="Cambria Math" w:cs="Cambria Math" w:eastAsia="Cambria Math" w:hAnsi="Cambria Math"/>
                <w:sz w:val="24"/>
                <w:szCs w:val="24"/>
              </w:rPr>
              <m:t xml:space="preserve">2</m:t>
            </m:r>
            <m:r>
              <w:rPr>
                <w:rFonts w:ascii="Cambria Math" w:cs="Cambria Math" w:eastAsia="Cambria Math" w:hAnsi="Cambria Math"/>
                <w:color w:val="333333"/>
                <w:sz w:val="24"/>
                <w:szCs w:val="24"/>
                <w:highlight w:val="white"/>
              </w:rPr>
              <m:t xml:space="preserve">|t1)</m:t>
            </m:r>
          </m:num>
          <m:den>
            <m:r>
              <w:rPr>
                <w:rFonts w:ascii="Cambria Math" w:cs="Cambria Math" w:eastAsia="Cambria Math" w:hAnsi="Cambria Math"/>
                <w:sz w:val="24"/>
                <w:szCs w:val="24"/>
              </w:rPr>
              <m:t xml:space="preserve">P(c2</m:t>
            </m:r>
            <m:r>
              <w:rPr>
                <w:rFonts w:ascii="Cambria Math" w:cs="Cambria Math" w:eastAsia="Cambria Math" w:hAnsi="Cambria Math"/>
                <w:color w:val="333333"/>
                <w:sz w:val="24"/>
                <w:szCs w:val="24"/>
                <w:highlight w:val="white"/>
              </w:rPr>
              <m:t xml:space="preserve">|t1</m:t>
            </m:r>
            <m:r>
              <w:rPr>
                <w:rFonts w:ascii="Cambria Math" w:cs="Cambria Math" w:eastAsia="Cambria Math" w:hAnsi="Cambria Math"/>
                <w:sz w:val="24"/>
                <w:szCs w:val="24"/>
              </w:rPr>
              <m:t xml:space="preserve">)</m:t>
            </m:r>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0.3</m:t>
                </m:r>
              </m:e>
            </m:d>
            <m:r>
              <w:rPr>
                <w:rFonts w:ascii="Cambria Math" w:cs="Cambria Math" w:eastAsia="Cambria Math" w:hAnsi="Cambria Math"/>
                <w:sz w:val="24"/>
                <w:szCs w:val="24"/>
              </w:rPr>
              <m:t xml:space="preserve">(0.25*0.3)(0.3*0.25*0.15)</m:t>
            </m:r>
          </m:num>
          <m:den>
            <m:r>
              <w:rPr>
                <w:rFonts w:ascii="Cambria Math" w:cs="Cambria Math" w:eastAsia="Cambria Math" w:hAnsi="Cambria Math"/>
                <w:sz w:val="24"/>
                <w:szCs w:val="24"/>
              </w:rPr>
              <m:t xml:space="preserve">(0.3*0.25*0.15)+(0.3*0.75*0.15)</m:t>
            </m:r>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0.0008</m:t>
            </m:r>
          </m:num>
          <m:den>
            <m:r>
              <w:rPr>
                <w:rFonts w:ascii="Cambria Math" w:cs="Cambria Math" w:eastAsia="Cambria Math" w:hAnsi="Cambria Math"/>
                <w:sz w:val="24"/>
                <w:szCs w:val="24"/>
              </w:rPr>
              <m:t xml:space="preserve">0.045</m:t>
            </m:r>
          </m:den>
        </m:f>
        <m:r>
          <w:rPr>
            <w:rFonts w:ascii="Cambria Math" w:cs="Cambria Math" w:eastAsia="Cambria Math" w:hAnsi="Cambria Math"/>
            <w:sz w:val="24"/>
            <w:szCs w:val="24"/>
          </w:rPr>
          <m:t xml:space="preserve">=0.01=1%</m:t>
        </m:r>
      </m:oMath>
      <w:r w:rsidDel="00000000" w:rsidR="00000000" w:rsidRPr="00000000">
        <w:rPr>
          <w:rFonts w:ascii="Calibri" w:cs="Calibri" w:eastAsia="Calibri" w:hAnsi="Calibri"/>
          <w:sz w:val="28"/>
          <w:szCs w:val="28"/>
          <w:rtl w:val="0"/>
        </w:rPr>
        <w:br w:type="textWrapping"/>
        <w:t xml:space="preserve">Yelena =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P</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t1</m:t>
                </m:r>
              </m:e>
            </m:d>
            <m:r>
              <w:rPr>
                <w:rFonts w:ascii="Cambria Math" w:cs="Cambria Math" w:eastAsia="Cambria Math" w:hAnsi="Cambria Math"/>
                <w:sz w:val="24"/>
                <w:szCs w:val="24"/>
              </w:rPr>
              <m:t xml:space="preserve">P(n1|t1)P(c1</m:t>
            </m:r>
            <m:r>
              <w:rPr>
                <w:rFonts w:ascii="Cambria Math" w:cs="Cambria Math" w:eastAsia="Cambria Math" w:hAnsi="Cambria Math"/>
                <w:color w:val="333333"/>
                <w:sz w:val="24"/>
                <w:szCs w:val="24"/>
                <w:highlight w:val="white"/>
              </w:rPr>
              <m:t xml:space="preserve">|n</m:t>
            </m:r>
            <m:r>
              <w:rPr>
                <w:rFonts w:ascii="Cambria Math" w:cs="Cambria Math" w:eastAsia="Cambria Math" w:hAnsi="Cambria Math"/>
                <w:sz w:val="24"/>
                <w:szCs w:val="24"/>
              </w:rPr>
              <m:t xml:space="preserve">1</m:t>
            </m:r>
            <m:r>
              <w:rPr>
                <w:rFonts w:ascii="Cambria Math" w:cs="Cambria Math" w:eastAsia="Cambria Math" w:hAnsi="Cambria Math"/>
                <w:color w:val="333333"/>
                <w:sz w:val="24"/>
                <w:szCs w:val="24"/>
                <w:highlight w:val="white"/>
              </w:rPr>
              <m:t xml:space="preserve">|t1)</m:t>
            </m:r>
          </m:num>
          <m:den>
            <m:r>
              <w:rPr>
                <w:rFonts w:ascii="Cambria Math" w:cs="Cambria Math" w:eastAsia="Cambria Math" w:hAnsi="Cambria Math"/>
                <w:sz w:val="24"/>
                <w:szCs w:val="24"/>
              </w:rPr>
              <m:t xml:space="preserve">P(c1</m:t>
            </m:r>
            <m:r>
              <w:rPr>
                <w:rFonts w:ascii="Cambria Math" w:cs="Cambria Math" w:eastAsia="Cambria Math" w:hAnsi="Cambria Math"/>
                <w:color w:val="333333"/>
                <w:sz w:val="24"/>
                <w:szCs w:val="24"/>
                <w:highlight w:val="white"/>
              </w:rPr>
              <m:t xml:space="preserve">|t1</m:t>
            </m:r>
            <m:r>
              <w:rPr>
                <w:rFonts w:ascii="Cambria Math" w:cs="Cambria Math" w:eastAsia="Cambria Math" w:hAnsi="Cambria Math"/>
                <w:sz w:val="24"/>
                <w:szCs w:val="24"/>
              </w:rPr>
              <m:t xml:space="preserve">)</m:t>
            </m:r>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0.3</m:t>
                </m:r>
              </m:e>
            </m:d>
            <m:r>
              <w:rPr>
                <w:rFonts w:ascii="Cambria Math" w:cs="Cambria Math" w:eastAsia="Cambria Math" w:hAnsi="Cambria Math"/>
                <w:sz w:val="24"/>
                <w:szCs w:val="24"/>
              </w:rPr>
              <m:t xml:space="preserve">(0.75*0.3)(0.3*0.75*0.85)</m:t>
            </m:r>
          </m:num>
          <m:den>
            <m:r>
              <w:rPr>
                <w:rFonts w:ascii="Cambria Math" w:cs="Cambria Math" w:eastAsia="Cambria Math" w:hAnsi="Cambria Math"/>
                <w:sz w:val="24"/>
                <w:szCs w:val="24"/>
              </w:rPr>
              <m:t xml:space="preserve">(0.3*0.75*0.85)+(0.3*0.25*0.85)</m:t>
            </m:r>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0.0129</m:t>
            </m:r>
          </m:num>
          <m:den>
            <m:r>
              <w:rPr>
                <w:rFonts w:ascii="Cambria Math" w:cs="Cambria Math" w:eastAsia="Cambria Math" w:hAnsi="Cambria Math"/>
                <w:sz w:val="24"/>
                <w:szCs w:val="24"/>
              </w:rPr>
              <m:t xml:space="preserve">0.255</m:t>
            </m:r>
          </m:den>
        </m:f>
        <m:r>
          <w:rPr>
            <w:rFonts w:ascii="Cambria Math" w:cs="Cambria Math" w:eastAsia="Cambria Math" w:hAnsi="Cambria Math"/>
            <w:sz w:val="24"/>
            <w:szCs w:val="24"/>
          </w:rPr>
          <m:t xml:space="preserve">=0.05=5%</m:t>
        </m:r>
      </m:oMath>
      <w:r w:rsidDel="00000000" w:rsidR="00000000" w:rsidRPr="00000000">
        <w:rPr>
          <w:rtl w:val="0"/>
        </w:rPr>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jc w:val="both"/>
        <w:rPr>
          <w:rFonts w:ascii="Cambria Math" w:cs="Cambria Math" w:eastAsia="Cambria Math" w:hAnsi="Cambria Math"/>
          <w:sz w:val="24"/>
          <w:szCs w:val="24"/>
        </w:rPr>
      </w:pPr>
      <w:r w:rsidDel="00000000" w:rsidR="00000000" w:rsidRPr="00000000">
        <w:rPr>
          <w:rFonts w:ascii="Calibri" w:cs="Calibri" w:eastAsia="Calibri" w:hAnsi="Calibri"/>
          <w:sz w:val="28"/>
          <w:szCs w:val="28"/>
          <w:rtl w:val="0"/>
        </w:rPr>
        <w:t xml:space="preserve">En este modelo se puede ver que las probabilidades son muy bajas, lo cual indicaría que este modelo no es el correcto para resolver el problema. Aun así, lo que sí podemos ver de manera correcta es que Yelena tiene mayor probabilidad que Daniel de terminar la carrera en 6 años o menos .</w:t>
      </w: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Calibri" w:cs="Calibri" w:eastAsia="Calibri" w:hAnsi="Calibr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2"/>
        <w:pBdr>
          <w:top w:color="auto" w:space="0" w:sz="0" w:val="none"/>
          <w:left w:color="auto" w:space="0" w:sz="0" w:val="none"/>
          <w:bottom w:color="auto" w:space="0" w:sz="0" w:val="none"/>
          <w:right w:color="auto" w:space="0" w:sz="0" w:val="none"/>
          <w:between w:color="auto" w:space="0" w:sz="0" w:val="none"/>
        </w:pBdr>
        <w:shd w:fill="ffffff" w:val="clear"/>
        <w:ind w:left="720" w:firstLine="0"/>
        <w:rPr/>
      </w:pPr>
      <w:bookmarkStart w:colFirst="0" w:colLast="0" w:name="_pe7bw12c8g0o" w:id="12"/>
      <w:bookmarkEnd w:id="12"/>
      <w:r w:rsidDel="00000000" w:rsidR="00000000" w:rsidRPr="00000000">
        <w:rPr>
          <w:rtl w:val="0"/>
        </w:rPr>
        <w:t xml:space="preserve">3.2 Segundo modelo</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 ver los modelos de nuestros compañeros, entendimos de mejor manera cómo se podía estructurar el problema que se nos presentó, y el modelo que llamó más nuestra atención fue este:</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1676400" cy="1409911"/>
            <wp:effectExtent b="0" l="0" r="0" t="0"/>
            <wp:docPr id="3" name="image5.png"/>
            <a:graphic>
              <a:graphicData uri="http://schemas.openxmlformats.org/drawingml/2006/picture">
                <pic:pic>
                  <pic:nvPicPr>
                    <pic:cNvPr id="0" name="image5.png"/>
                    <pic:cNvPicPr preferRelativeResize="0"/>
                  </pic:nvPicPr>
                  <pic:blipFill>
                    <a:blip r:embed="rId10"/>
                    <a:srcRect b="10332" l="42358" r="41362" t="65380"/>
                    <a:stretch>
                      <a:fillRect/>
                    </a:stretch>
                  </pic:blipFill>
                  <pic:spPr>
                    <a:xfrm>
                      <a:off x="0" y="0"/>
                      <a:ext cx="1676400" cy="140991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Ya que con este modelo se solucionaba el problema que nos tenía atorados en un principio, siendo que n y c no son hijos de t, sino que t es hijo de n y c, lo que nos quita el problema de que dado t sólo pueden ocurrir n o c, ahora siendo que dado n ocurrirá t y lo mismo con c.</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1"/>
        <w:pBdr>
          <w:top w:color="auto" w:space="0" w:sz="0" w:val="none"/>
          <w:left w:color="auto" w:space="0" w:sz="0" w:val="none"/>
          <w:bottom w:color="auto" w:space="0" w:sz="0" w:val="none"/>
          <w:right w:color="auto" w:space="0" w:sz="0" w:val="none"/>
          <w:between w:color="auto" w:space="0" w:sz="0" w:val="none"/>
        </w:pBdr>
        <w:shd w:fill="ffffff" w:val="clear"/>
        <w:jc w:val="both"/>
        <w:rPr/>
      </w:pPr>
      <w:bookmarkStart w:colFirst="0" w:colLast="0" w:name="_w73pl77evek" w:id="13"/>
      <w:bookmarkEnd w:id="13"/>
      <w:r w:rsidDel="00000000" w:rsidR="00000000" w:rsidRPr="00000000">
        <w:rPr>
          <w:rtl w:val="0"/>
        </w:rPr>
        <w:t xml:space="preserve">Conclusiones</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 finalizar su primer año de estancia universitaria:</w:t>
      </w:r>
    </w:p>
    <w:p w:rsidR="00000000" w:rsidDel="00000000" w:rsidP="00000000" w:rsidRDefault="00000000" w:rsidRPr="00000000" w14:paraId="00000080">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Daniel: Nota de selectividad 6.8 y 25 créditos en su primer año.</w:t>
      </w:r>
    </w:p>
    <w:p w:rsidR="00000000" w:rsidDel="00000000" w:rsidP="00000000" w:rsidRDefault="00000000" w:rsidRPr="00000000" w14:paraId="00000081">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Yelena: Nota de selectividad 8.1 y 35 créditos en su primer año.</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Calculando las probabilidades  para cada uno:</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sz w:val="28"/>
          <w:szCs w:val="28"/>
        </w:rPr>
      </w:pPr>
      <m:oMath>
        <m:r>
          <w:rPr>
            <w:rFonts w:ascii="Calibri" w:cs="Calibri" w:eastAsia="Calibri" w:hAnsi="Calibri"/>
            <w:sz w:val="28"/>
            <w:szCs w:val="28"/>
          </w:rPr>
          <m:t xml:space="preserve">P(Daniel | T) = </m:t>
        </m:r>
        <m:f>
          <m:fPr>
            <m:ctrlPr>
              <w:rPr>
                <w:rFonts w:ascii="Calibri" w:cs="Calibri" w:eastAsia="Calibri" w:hAnsi="Calibri"/>
                <w:sz w:val="28"/>
                <w:szCs w:val="28"/>
              </w:rPr>
            </m:ctrlPr>
          </m:fPr>
          <m:num>
            <m:r>
              <w:rPr>
                <w:rFonts w:ascii="Calibri" w:cs="Calibri" w:eastAsia="Calibri" w:hAnsi="Calibri"/>
                <w:sz w:val="28"/>
                <w:szCs w:val="28"/>
              </w:rPr>
              <m:t xml:space="preserve">P(T1)*P(</m:t>
            </m:r>
            <m:r>
              <w:rPr>
                <w:color w:val="202124"/>
                <w:sz w:val="21"/>
                <w:szCs w:val="21"/>
                <w:highlight w:val="white"/>
              </w:rPr>
              <m:t xml:space="preserve">¬</m:t>
            </m:r>
            <m:r>
              <w:rPr>
                <w:rFonts w:ascii="Calibri" w:cs="Calibri" w:eastAsia="Calibri" w:hAnsi="Calibri"/>
                <w:sz w:val="28"/>
                <w:szCs w:val="28"/>
              </w:rPr>
              <m:t xml:space="preserve">N1 | T1)*P(</m:t>
            </m:r>
            <m:r>
              <w:rPr>
                <w:color w:val="202124"/>
                <w:sz w:val="21"/>
                <w:szCs w:val="21"/>
                <w:highlight w:val="white"/>
              </w:rPr>
              <m:t xml:space="preserve">¬</m:t>
            </m:r>
            <m:r>
              <w:rPr>
                <w:rFonts w:ascii="Calibri" w:cs="Calibri" w:eastAsia="Calibri" w:hAnsi="Calibri"/>
                <w:sz w:val="28"/>
                <w:szCs w:val="28"/>
              </w:rPr>
              <m:t xml:space="preserve">C1 | T1)</m:t>
            </m:r>
          </m:num>
          <m:den>
            <m:r>
              <w:rPr>
                <w:rFonts w:ascii="Calibri" w:cs="Calibri" w:eastAsia="Calibri" w:hAnsi="Calibri"/>
                <w:sz w:val="28"/>
                <w:szCs w:val="28"/>
              </w:rPr>
              <m:t xml:space="preserve">P(T1)*P(</m:t>
            </m:r>
            <m:r>
              <w:rPr>
                <w:color w:val="202124"/>
                <w:sz w:val="21"/>
                <w:szCs w:val="21"/>
                <w:highlight w:val="white"/>
              </w:rPr>
              <m:t xml:space="preserve">¬</m:t>
            </m:r>
            <m:r>
              <w:rPr>
                <w:rFonts w:ascii="Calibri" w:cs="Calibri" w:eastAsia="Calibri" w:hAnsi="Calibri"/>
                <w:sz w:val="28"/>
                <w:szCs w:val="28"/>
              </w:rPr>
              <m:t xml:space="preserve">N1 | T1)*P(</m:t>
            </m:r>
            <m:r>
              <w:rPr>
                <w:color w:val="202124"/>
                <w:sz w:val="21"/>
                <w:szCs w:val="21"/>
                <w:highlight w:val="white"/>
              </w:rPr>
              <m:t xml:space="preserve">¬</m:t>
            </m:r>
            <m:r>
              <w:rPr>
                <w:rFonts w:ascii="Calibri" w:cs="Calibri" w:eastAsia="Calibri" w:hAnsi="Calibri"/>
                <w:sz w:val="28"/>
                <w:szCs w:val="28"/>
              </w:rPr>
              <m:t xml:space="preserve">C1 | T1) + P(</m:t>
            </m:r>
            <m:r>
              <w:rPr>
                <w:color w:val="202124"/>
                <w:sz w:val="21"/>
                <w:szCs w:val="21"/>
                <w:highlight w:val="white"/>
              </w:rPr>
              <m:t xml:space="preserve">¬</m:t>
            </m:r>
            <m:r>
              <w:rPr>
                <w:rFonts w:ascii="Calibri" w:cs="Calibri" w:eastAsia="Calibri" w:hAnsi="Calibri"/>
                <w:sz w:val="28"/>
                <w:szCs w:val="28"/>
              </w:rPr>
              <m:t xml:space="preserve">T1)*P(</m:t>
            </m:r>
            <m:r>
              <w:rPr>
                <w:color w:val="202124"/>
                <w:sz w:val="21"/>
                <w:szCs w:val="21"/>
                <w:highlight w:val="white"/>
              </w:rPr>
              <m:t xml:space="preserve">¬</m:t>
            </m:r>
            <m:r>
              <w:rPr>
                <w:rFonts w:ascii="Calibri" w:cs="Calibri" w:eastAsia="Calibri" w:hAnsi="Calibri"/>
                <w:sz w:val="28"/>
                <w:szCs w:val="28"/>
              </w:rPr>
              <m:t xml:space="preserve">N2 | </m:t>
            </m:r>
            <m:r>
              <w:rPr>
                <w:color w:val="202124"/>
                <w:sz w:val="21"/>
                <w:szCs w:val="21"/>
                <w:highlight w:val="white"/>
              </w:rPr>
              <m:t xml:space="preserve">¬</m:t>
            </m:r>
            <m:r>
              <w:rPr>
                <w:rFonts w:ascii="Calibri" w:cs="Calibri" w:eastAsia="Calibri" w:hAnsi="Calibri"/>
                <w:sz w:val="28"/>
                <w:szCs w:val="28"/>
              </w:rPr>
              <m:t xml:space="preserve">T1)*P(</m:t>
            </m:r>
            <m:r>
              <w:rPr>
                <w:color w:val="202124"/>
                <w:sz w:val="21"/>
                <w:szCs w:val="21"/>
                <w:highlight w:val="white"/>
              </w:rPr>
              <m:t xml:space="preserve">¬</m:t>
            </m:r>
            <m:r>
              <w:rPr>
                <w:rFonts w:ascii="Calibri" w:cs="Calibri" w:eastAsia="Calibri" w:hAnsi="Calibri"/>
                <w:sz w:val="28"/>
                <w:szCs w:val="28"/>
              </w:rPr>
              <m:t xml:space="preserve">C2 | </m:t>
            </m:r>
            <m:r>
              <w:rPr>
                <w:color w:val="202124"/>
                <w:sz w:val="21"/>
                <w:szCs w:val="21"/>
                <w:highlight w:val="white"/>
              </w:rPr>
              <m:t xml:space="preserve">¬</m:t>
            </m:r>
            <m:r>
              <w:rPr>
                <w:rFonts w:ascii="Calibri" w:cs="Calibri" w:eastAsia="Calibri" w:hAnsi="Calibri"/>
                <w:sz w:val="28"/>
                <w:szCs w:val="28"/>
              </w:rPr>
              <m:t xml:space="preserve">T1)</m:t>
            </m:r>
          </m:den>
        </m:f>
      </m:oMath>
      <w:r w:rsidDel="00000000" w:rsidR="00000000" w:rsidRPr="00000000">
        <w:rPr>
          <w:rtl w:val="0"/>
        </w:rPr>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ab/>
        <w:tab/>
      </w:r>
      <m:oMath>
        <m:r>
          <w:rPr>
            <w:rFonts w:ascii="Calibri" w:cs="Calibri" w:eastAsia="Calibri" w:hAnsi="Calibri"/>
            <w:sz w:val="28"/>
            <w:szCs w:val="28"/>
          </w:rPr>
          <m:t xml:space="preserve">    =</m:t>
        </m:r>
        <m:f>
          <m:fPr>
            <m:ctrlPr>
              <w:rPr>
                <w:rFonts w:ascii="Calibri" w:cs="Calibri" w:eastAsia="Calibri" w:hAnsi="Calibri"/>
                <w:sz w:val="28"/>
                <w:szCs w:val="28"/>
              </w:rPr>
            </m:ctrlPr>
          </m:fPr>
          <m:num>
            <m:r>
              <w:rPr>
                <w:rFonts w:ascii="Calibri" w:cs="Calibri" w:eastAsia="Calibri" w:hAnsi="Calibri"/>
                <w:sz w:val="28"/>
                <w:szCs w:val="28"/>
              </w:rPr>
              <m:t xml:space="preserve">(0.3)*(0.25)*(0.15)</m:t>
            </m:r>
          </m:num>
          <m:den>
            <m:r>
              <w:rPr>
                <w:rFonts w:ascii="Calibri" w:cs="Calibri" w:eastAsia="Calibri" w:hAnsi="Calibri"/>
                <w:sz w:val="28"/>
                <w:szCs w:val="28"/>
              </w:rPr>
              <m:t xml:space="preserve">(0.3)*(0.25)*(0.15) + (0.7)*(0.8)*(0.75)</m:t>
            </m:r>
          </m:den>
        </m:f>
      </m:oMath>
      <w:r w:rsidDel="00000000" w:rsidR="00000000" w:rsidRPr="00000000">
        <w:rPr>
          <w:rtl w:val="0"/>
        </w:rPr>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ab/>
        <w:tab/>
      </w:r>
      <m:oMath>
        <m:r>
          <w:rPr>
            <w:rFonts w:ascii="Calibri" w:cs="Calibri" w:eastAsia="Calibri" w:hAnsi="Calibri"/>
            <w:sz w:val="28"/>
            <w:szCs w:val="28"/>
          </w:rPr>
          <m:t xml:space="preserve">    =0.02608695652 -&gt; 2%</m:t>
        </m:r>
      </m:oMath>
      <w:r w:rsidDel="00000000" w:rsidR="00000000" w:rsidRPr="00000000">
        <w:rPr>
          <w:rtl w:val="0"/>
        </w:rPr>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sz w:val="28"/>
          <w:szCs w:val="28"/>
        </w:rPr>
      </w:pPr>
      <m:oMath>
        <m:r>
          <w:rPr>
            <w:rFonts w:ascii="Calibri" w:cs="Calibri" w:eastAsia="Calibri" w:hAnsi="Calibri"/>
            <w:sz w:val="28"/>
            <w:szCs w:val="28"/>
          </w:rPr>
          <m:t xml:space="preserve">P(Yelena | T) = </m:t>
        </m:r>
        <m:f>
          <m:fPr>
            <m:ctrlPr>
              <w:rPr>
                <w:rFonts w:ascii="Calibri" w:cs="Calibri" w:eastAsia="Calibri" w:hAnsi="Calibri"/>
                <w:sz w:val="28"/>
                <w:szCs w:val="28"/>
              </w:rPr>
            </m:ctrlPr>
          </m:fPr>
          <m:num>
            <m:r>
              <w:rPr>
                <w:rFonts w:ascii="Calibri" w:cs="Calibri" w:eastAsia="Calibri" w:hAnsi="Calibri"/>
                <w:sz w:val="28"/>
                <w:szCs w:val="28"/>
              </w:rPr>
              <m:t xml:space="preserve">P(T1)*P(N1 | T1)*P(C1 | T1)</m:t>
            </m:r>
          </m:num>
          <m:den>
            <m:r>
              <w:rPr>
                <w:rFonts w:ascii="Calibri" w:cs="Calibri" w:eastAsia="Calibri" w:hAnsi="Calibri"/>
                <w:sz w:val="28"/>
                <w:szCs w:val="28"/>
              </w:rPr>
              <m:t xml:space="preserve">P(T1)*P(N1 | T1)*P(C1 | T1) + P(</m:t>
            </m:r>
            <m:r>
              <w:rPr>
                <w:color w:val="202124"/>
                <w:sz w:val="21"/>
                <w:szCs w:val="21"/>
                <w:highlight w:val="white"/>
              </w:rPr>
              <m:t xml:space="preserve">¬</m:t>
            </m:r>
            <m:r>
              <w:rPr>
                <w:rFonts w:ascii="Calibri" w:cs="Calibri" w:eastAsia="Calibri" w:hAnsi="Calibri"/>
                <w:sz w:val="28"/>
                <w:szCs w:val="28"/>
              </w:rPr>
              <m:t xml:space="preserve">T1)*P(</m:t>
            </m:r>
            <m:r>
              <w:rPr>
                <w:color w:val="202124"/>
                <w:sz w:val="21"/>
                <w:szCs w:val="21"/>
                <w:highlight w:val="white"/>
              </w:rPr>
              <m:t xml:space="preserve">¬</m:t>
            </m:r>
            <m:r>
              <w:rPr>
                <w:rFonts w:ascii="Calibri" w:cs="Calibri" w:eastAsia="Calibri" w:hAnsi="Calibri"/>
                <w:sz w:val="28"/>
                <w:szCs w:val="28"/>
              </w:rPr>
              <m:t xml:space="preserve">N2 | </m:t>
            </m:r>
            <m:r>
              <w:rPr>
                <w:color w:val="202124"/>
                <w:sz w:val="21"/>
                <w:szCs w:val="21"/>
                <w:highlight w:val="white"/>
              </w:rPr>
              <m:t xml:space="preserve">¬</m:t>
            </m:r>
            <m:r>
              <w:rPr>
                <w:rFonts w:ascii="Calibri" w:cs="Calibri" w:eastAsia="Calibri" w:hAnsi="Calibri"/>
                <w:sz w:val="28"/>
                <w:szCs w:val="28"/>
              </w:rPr>
              <m:t xml:space="preserve">T1)*P(</m:t>
            </m:r>
            <m:r>
              <w:rPr>
                <w:color w:val="202124"/>
                <w:sz w:val="21"/>
                <w:szCs w:val="21"/>
                <w:highlight w:val="white"/>
              </w:rPr>
              <m:t xml:space="preserve">¬</m:t>
            </m:r>
            <m:r>
              <w:rPr>
                <w:rFonts w:ascii="Calibri" w:cs="Calibri" w:eastAsia="Calibri" w:hAnsi="Calibri"/>
                <w:sz w:val="28"/>
                <w:szCs w:val="28"/>
              </w:rPr>
              <m:t xml:space="preserve">C2 | </m:t>
            </m:r>
            <m:r>
              <w:rPr>
                <w:color w:val="202124"/>
                <w:sz w:val="21"/>
                <w:szCs w:val="21"/>
                <w:highlight w:val="white"/>
              </w:rPr>
              <m:t xml:space="preserve">¬</m:t>
            </m:r>
            <m:r>
              <w:rPr>
                <w:rFonts w:ascii="Calibri" w:cs="Calibri" w:eastAsia="Calibri" w:hAnsi="Calibri"/>
                <w:sz w:val="28"/>
                <w:szCs w:val="28"/>
              </w:rPr>
              <m:t xml:space="preserve">T1)</m:t>
            </m:r>
          </m:den>
        </m:f>
      </m:oMath>
      <w:r w:rsidDel="00000000" w:rsidR="00000000" w:rsidRPr="00000000">
        <w:rPr>
          <w:rtl w:val="0"/>
        </w:rPr>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ind w:left="720" w:firstLine="720"/>
        <w:jc w:val="both"/>
        <w:rPr>
          <w:rFonts w:ascii="Calibri" w:cs="Calibri" w:eastAsia="Calibri" w:hAnsi="Calibri"/>
          <w:sz w:val="28"/>
          <w:szCs w:val="28"/>
        </w:rPr>
      </w:pPr>
      <m:oMath>
        <m:r>
          <w:rPr>
            <w:rFonts w:ascii="Calibri" w:cs="Calibri" w:eastAsia="Calibri" w:hAnsi="Calibri"/>
            <w:sz w:val="28"/>
            <w:szCs w:val="28"/>
          </w:rPr>
          <m:t xml:space="preserve">    =</m:t>
        </m:r>
        <m:f>
          <m:fPr>
            <m:ctrlPr>
              <w:rPr>
                <w:rFonts w:ascii="Calibri" w:cs="Calibri" w:eastAsia="Calibri" w:hAnsi="Calibri"/>
                <w:sz w:val="28"/>
                <w:szCs w:val="28"/>
              </w:rPr>
            </m:ctrlPr>
          </m:fPr>
          <m:num>
            <m:r>
              <w:rPr>
                <w:rFonts w:ascii="Calibri" w:cs="Calibri" w:eastAsia="Calibri" w:hAnsi="Calibri"/>
                <w:sz w:val="28"/>
                <w:szCs w:val="28"/>
              </w:rPr>
              <m:t xml:space="preserve">(0.3)*(0.75)*(0.85)</m:t>
            </m:r>
          </m:num>
          <m:den>
            <m:r>
              <w:rPr>
                <w:rFonts w:ascii="Calibri" w:cs="Calibri" w:eastAsia="Calibri" w:hAnsi="Calibri"/>
                <w:sz w:val="28"/>
                <w:szCs w:val="28"/>
              </w:rPr>
              <m:t xml:space="preserve">(0.3)*(0.75)*(0.85) + (0.7)*(0.8)*(0.75)</m:t>
            </m:r>
          </m:den>
        </m:f>
      </m:oMath>
      <w:r w:rsidDel="00000000" w:rsidR="00000000" w:rsidRPr="00000000">
        <w:rPr>
          <w:rtl w:val="0"/>
        </w:rPr>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ind w:left="720" w:firstLine="720"/>
        <w:jc w:val="both"/>
        <w:rPr>
          <w:rFonts w:ascii="Calibri" w:cs="Calibri" w:eastAsia="Calibri" w:hAnsi="Calibri"/>
          <w:sz w:val="28"/>
          <w:szCs w:val="28"/>
        </w:rPr>
      </w:pPr>
      <m:oMath>
        <m:r>
          <w:rPr>
            <w:rFonts w:ascii="Calibri" w:cs="Calibri" w:eastAsia="Calibri" w:hAnsi="Calibri"/>
            <w:sz w:val="28"/>
            <w:szCs w:val="28"/>
          </w:rPr>
          <m:t xml:space="preserve">   =0.3128834356-&gt; 31%</m:t>
        </m:r>
      </m:oMath>
      <w:r w:rsidDel="00000000" w:rsidR="00000000" w:rsidRPr="00000000">
        <w:rPr>
          <w:rtl w:val="0"/>
        </w:rPr>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Finalmente, podemos decir que la probabilidad de Daniel de que termine la carrera en 6 años o menos es casi nula;  Y la probabilidad de Yelena es más favorable, debido a las condiciones académicas que presenta en su historial.</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