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B16" w:rsidRPr="00981067" w:rsidRDefault="00803B16" w:rsidP="00803B16">
      <w:pPr>
        <w:jc w:val="center"/>
        <w:rPr>
          <w:rFonts w:ascii="Arial" w:hAnsi="Arial" w:cs="Arial"/>
          <w:b/>
          <w:sz w:val="36"/>
          <w:szCs w:val="24"/>
        </w:rPr>
      </w:pPr>
      <w:r w:rsidRPr="00981067">
        <w:rPr>
          <w:rFonts w:ascii="Arial" w:hAnsi="Arial" w:cs="Arial"/>
          <w:noProof/>
          <w:sz w:val="28"/>
          <w:lang w:eastAsia="es-MX"/>
        </w:rPr>
        <w:drawing>
          <wp:anchor distT="0" distB="0" distL="114300" distR="114300" simplePos="0" relativeHeight="251660288" behindDoc="1" locked="0" layoutInCell="1" allowOverlap="1" wp14:anchorId="2F928065" wp14:editId="22547484">
            <wp:simplePos x="0" y="0"/>
            <wp:positionH relativeFrom="margin">
              <wp:align>right</wp:align>
            </wp:positionH>
            <wp:positionV relativeFrom="margin">
              <wp:posOffset>-635</wp:posOffset>
            </wp:positionV>
            <wp:extent cx="1532890" cy="1169035"/>
            <wp:effectExtent l="0" t="0" r="0" b="0"/>
            <wp:wrapNone/>
            <wp:docPr id="7" name="Imagen 7" descr="Resultado de imagen de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escom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2890" cy="1169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1067">
        <w:rPr>
          <w:rFonts w:ascii="Arial" w:hAnsi="Arial" w:cs="Arial"/>
          <w:noProof/>
          <w:sz w:val="28"/>
          <w:lang w:eastAsia="es-MX"/>
        </w:rPr>
        <w:drawing>
          <wp:anchor distT="0" distB="0" distL="114300" distR="114300" simplePos="0" relativeHeight="251659264" behindDoc="1" locked="0" layoutInCell="1" allowOverlap="1" wp14:anchorId="1D06ACEB" wp14:editId="2424795B">
            <wp:simplePos x="2314575" y="895350"/>
            <wp:positionH relativeFrom="margin">
              <wp:align>left</wp:align>
            </wp:positionH>
            <wp:positionV relativeFrom="margin">
              <wp:align>top</wp:align>
            </wp:positionV>
            <wp:extent cx="1315085" cy="1818005"/>
            <wp:effectExtent l="0" t="0" r="0" b="0"/>
            <wp:wrapNone/>
            <wp:docPr id="6" name="Imagen 6" descr="Resultado de imagen de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31468" cy="18403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03B16" w:rsidRPr="00981067" w:rsidRDefault="00803B16" w:rsidP="00803B16">
      <w:pPr>
        <w:jc w:val="center"/>
        <w:rPr>
          <w:rFonts w:ascii="Arial" w:hAnsi="Arial" w:cs="Arial"/>
          <w:b/>
          <w:sz w:val="100"/>
          <w:szCs w:val="100"/>
        </w:rPr>
      </w:pPr>
      <w:r w:rsidRPr="00981067">
        <w:rPr>
          <w:rFonts w:ascii="Arial" w:hAnsi="Arial" w:cs="Arial"/>
          <w:b/>
          <w:sz w:val="100"/>
          <w:szCs w:val="100"/>
        </w:rPr>
        <w:t xml:space="preserve">Instituto </w:t>
      </w:r>
    </w:p>
    <w:p w:rsidR="00803B16" w:rsidRPr="00981067" w:rsidRDefault="00803B16" w:rsidP="00803B16">
      <w:pPr>
        <w:jc w:val="center"/>
        <w:rPr>
          <w:rFonts w:ascii="Arial" w:hAnsi="Arial" w:cs="Arial"/>
          <w:b/>
          <w:sz w:val="100"/>
          <w:szCs w:val="100"/>
        </w:rPr>
      </w:pPr>
      <w:r w:rsidRPr="00981067">
        <w:rPr>
          <w:rFonts w:ascii="Arial" w:hAnsi="Arial" w:cs="Arial"/>
          <w:b/>
          <w:sz w:val="100"/>
          <w:szCs w:val="100"/>
        </w:rPr>
        <w:t xml:space="preserve">Politécnico </w:t>
      </w:r>
    </w:p>
    <w:p w:rsidR="00803B16" w:rsidRPr="00981067" w:rsidRDefault="00803B16" w:rsidP="00803B16">
      <w:pPr>
        <w:jc w:val="center"/>
        <w:rPr>
          <w:rFonts w:ascii="Arial" w:hAnsi="Arial" w:cs="Arial"/>
          <w:b/>
          <w:sz w:val="100"/>
          <w:szCs w:val="100"/>
        </w:rPr>
      </w:pPr>
      <w:r w:rsidRPr="00981067">
        <w:rPr>
          <w:rFonts w:ascii="Arial" w:hAnsi="Arial" w:cs="Arial"/>
          <w:b/>
          <w:sz w:val="100"/>
          <w:szCs w:val="100"/>
        </w:rPr>
        <w:t>Nacional</w:t>
      </w:r>
    </w:p>
    <w:p w:rsidR="00803B16" w:rsidRPr="00981067" w:rsidRDefault="00803B16" w:rsidP="00803B16">
      <w:pPr>
        <w:jc w:val="center"/>
        <w:rPr>
          <w:rFonts w:ascii="Arial" w:hAnsi="Arial" w:cs="Arial"/>
          <w:b/>
          <w:sz w:val="32"/>
          <w:szCs w:val="24"/>
        </w:rPr>
      </w:pPr>
      <w:r w:rsidRPr="00981067">
        <w:rPr>
          <w:rFonts w:ascii="Arial" w:hAnsi="Arial" w:cs="Arial"/>
          <w:b/>
          <w:sz w:val="56"/>
          <w:szCs w:val="24"/>
        </w:rPr>
        <w:t>Escuela Superior de Cómputo</w:t>
      </w:r>
    </w:p>
    <w:p w:rsidR="00803B16" w:rsidRPr="00981067" w:rsidRDefault="00803B16" w:rsidP="00803B16">
      <w:pPr>
        <w:jc w:val="center"/>
        <w:rPr>
          <w:rFonts w:ascii="Arial" w:hAnsi="Arial" w:cs="Arial"/>
          <w:b/>
          <w:sz w:val="24"/>
          <w:szCs w:val="24"/>
        </w:rPr>
      </w:pPr>
    </w:p>
    <w:p w:rsidR="00803B16" w:rsidRPr="00AD7CB3" w:rsidRDefault="006E6866" w:rsidP="00803B16">
      <w:pPr>
        <w:jc w:val="center"/>
        <w:rPr>
          <w:rFonts w:ascii="Arial" w:hAnsi="Arial" w:cs="Arial"/>
          <w:b/>
          <w:sz w:val="56"/>
          <w:szCs w:val="24"/>
          <w:u w:val="single"/>
        </w:rPr>
      </w:pPr>
      <w:r>
        <w:rPr>
          <w:rFonts w:ascii="Arial" w:hAnsi="Arial" w:cs="Arial"/>
          <w:b/>
          <w:sz w:val="56"/>
          <w:szCs w:val="24"/>
          <w:u w:val="single"/>
        </w:rPr>
        <w:t>CHECKSUM</w:t>
      </w:r>
    </w:p>
    <w:p w:rsidR="00803B16" w:rsidRPr="00981067" w:rsidRDefault="00803B16" w:rsidP="00803B16">
      <w:pPr>
        <w:jc w:val="center"/>
        <w:rPr>
          <w:rFonts w:ascii="Arial" w:hAnsi="Arial" w:cs="Arial"/>
          <w:b/>
          <w:sz w:val="24"/>
          <w:szCs w:val="24"/>
        </w:rPr>
      </w:pPr>
    </w:p>
    <w:p w:rsidR="00803B16" w:rsidRPr="00981067" w:rsidRDefault="00803B16" w:rsidP="00803B16">
      <w:pPr>
        <w:rPr>
          <w:rFonts w:ascii="Arial" w:hAnsi="Arial" w:cs="Arial"/>
          <w:b/>
          <w:sz w:val="36"/>
          <w:szCs w:val="24"/>
        </w:rPr>
      </w:pPr>
      <w:r w:rsidRPr="00981067">
        <w:rPr>
          <w:rFonts w:ascii="Arial" w:hAnsi="Arial" w:cs="Arial"/>
          <w:b/>
          <w:sz w:val="36"/>
          <w:szCs w:val="24"/>
        </w:rPr>
        <w:t xml:space="preserve">Materia: </w:t>
      </w:r>
    </w:p>
    <w:p w:rsidR="00803B16" w:rsidRPr="00981067" w:rsidRDefault="006E6866" w:rsidP="00803B16">
      <w:pPr>
        <w:jc w:val="center"/>
        <w:rPr>
          <w:rFonts w:ascii="Arial" w:hAnsi="Arial" w:cs="Arial"/>
          <w:sz w:val="36"/>
          <w:szCs w:val="24"/>
        </w:rPr>
      </w:pPr>
      <w:r>
        <w:rPr>
          <w:rFonts w:ascii="Arial" w:hAnsi="Arial" w:cs="Arial"/>
          <w:sz w:val="36"/>
          <w:szCs w:val="24"/>
        </w:rPr>
        <w:t>Redes de Computadora</w:t>
      </w:r>
    </w:p>
    <w:p w:rsidR="00803B16" w:rsidRPr="00981067" w:rsidRDefault="00803B16" w:rsidP="00803B16">
      <w:pPr>
        <w:rPr>
          <w:rFonts w:ascii="Arial" w:hAnsi="Arial" w:cs="Arial"/>
          <w:b/>
          <w:sz w:val="36"/>
          <w:szCs w:val="24"/>
        </w:rPr>
      </w:pPr>
      <w:r w:rsidRPr="00981067">
        <w:rPr>
          <w:rFonts w:ascii="Arial" w:hAnsi="Arial" w:cs="Arial"/>
          <w:b/>
          <w:sz w:val="36"/>
          <w:szCs w:val="24"/>
        </w:rPr>
        <w:t xml:space="preserve">Grupo: </w:t>
      </w:r>
    </w:p>
    <w:p w:rsidR="00803B16" w:rsidRDefault="00224D5A" w:rsidP="006E6866">
      <w:pPr>
        <w:jc w:val="center"/>
        <w:rPr>
          <w:rFonts w:ascii="Arial" w:hAnsi="Arial" w:cs="Arial"/>
          <w:sz w:val="36"/>
          <w:szCs w:val="24"/>
        </w:rPr>
      </w:pPr>
      <w:r>
        <w:rPr>
          <w:rFonts w:ascii="Arial" w:hAnsi="Arial" w:cs="Arial"/>
          <w:sz w:val="36"/>
          <w:szCs w:val="24"/>
        </w:rPr>
        <w:t>2CM10</w:t>
      </w:r>
    </w:p>
    <w:p w:rsidR="006E6866" w:rsidRPr="006E6866" w:rsidRDefault="006E6866" w:rsidP="006E6866">
      <w:pPr>
        <w:rPr>
          <w:rFonts w:ascii="Arial" w:hAnsi="Arial" w:cs="Arial"/>
          <w:b/>
          <w:bCs/>
          <w:sz w:val="36"/>
          <w:szCs w:val="24"/>
        </w:rPr>
      </w:pPr>
      <w:r w:rsidRPr="006E6866">
        <w:rPr>
          <w:rFonts w:ascii="Arial" w:hAnsi="Arial" w:cs="Arial"/>
          <w:b/>
          <w:bCs/>
          <w:sz w:val="36"/>
          <w:szCs w:val="24"/>
        </w:rPr>
        <w:t>Profesora:</w:t>
      </w:r>
    </w:p>
    <w:p w:rsidR="006E6866" w:rsidRPr="00981067" w:rsidRDefault="006E6866" w:rsidP="006E6866">
      <w:pPr>
        <w:jc w:val="center"/>
        <w:rPr>
          <w:rFonts w:ascii="Arial" w:hAnsi="Arial" w:cs="Arial"/>
          <w:b/>
          <w:sz w:val="36"/>
          <w:szCs w:val="24"/>
        </w:rPr>
      </w:pPr>
      <w:r>
        <w:rPr>
          <w:rFonts w:ascii="Arial" w:hAnsi="Arial" w:cs="Arial"/>
          <w:sz w:val="36"/>
          <w:szCs w:val="24"/>
        </w:rPr>
        <w:t>Cortes Duarte Nidia Asunción</w:t>
      </w:r>
    </w:p>
    <w:p w:rsidR="00803B16" w:rsidRPr="00981067" w:rsidRDefault="006E6866" w:rsidP="00803B16">
      <w:pPr>
        <w:rPr>
          <w:rFonts w:ascii="Arial" w:hAnsi="Arial" w:cs="Arial"/>
          <w:b/>
          <w:sz w:val="36"/>
          <w:szCs w:val="24"/>
        </w:rPr>
      </w:pPr>
      <w:r>
        <w:rPr>
          <w:rFonts w:ascii="Arial" w:hAnsi="Arial" w:cs="Arial"/>
          <w:b/>
          <w:sz w:val="36"/>
          <w:szCs w:val="24"/>
        </w:rPr>
        <w:t>Alumno</w:t>
      </w:r>
      <w:r w:rsidR="00803B16" w:rsidRPr="00981067">
        <w:rPr>
          <w:rFonts w:ascii="Arial" w:hAnsi="Arial" w:cs="Arial"/>
          <w:b/>
          <w:sz w:val="36"/>
          <w:szCs w:val="24"/>
        </w:rPr>
        <w:t>:</w:t>
      </w:r>
    </w:p>
    <w:p w:rsidR="00803B16" w:rsidRPr="006E6866" w:rsidRDefault="00803B16" w:rsidP="006E6866">
      <w:pPr>
        <w:spacing w:after="0"/>
        <w:jc w:val="center"/>
        <w:rPr>
          <w:rFonts w:ascii="Arial" w:hAnsi="Arial" w:cs="Arial"/>
          <w:sz w:val="40"/>
          <w:szCs w:val="48"/>
        </w:rPr>
      </w:pPr>
      <w:r w:rsidRPr="006E6866">
        <w:rPr>
          <w:rFonts w:ascii="Arial" w:hAnsi="Arial" w:cs="Arial"/>
          <w:sz w:val="40"/>
          <w:szCs w:val="48"/>
        </w:rPr>
        <w:t>Castro Cruces Jorge Eduardo</w:t>
      </w:r>
    </w:p>
    <w:p w:rsidR="00803B16" w:rsidRPr="00981067" w:rsidRDefault="00803B16" w:rsidP="00803B16">
      <w:pPr>
        <w:rPr>
          <w:rFonts w:ascii="Arial" w:hAnsi="Arial" w:cs="Arial"/>
          <w:b/>
          <w:sz w:val="36"/>
          <w:lang w:val="es-ES"/>
        </w:rPr>
      </w:pPr>
      <w:r w:rsidRPr="00981067">
        <w:rPr>
          <w:rFonts w:ascii="Arial" w:hAnsi="Arial" w:cs="Arial"/>
          <w:b/>
          <w:sz w:val="36"/>
          <w:lang w:val="es-ES"/>
        </w:rPr>
        <w:t>Fecha:</w:t>
      </w:r>
    </w:p>
    <w:p w:rsidR="00803B16" w:rsidRDefault="00224D5A" w:rsidP="00803B16">
      <w:pPr>
        <w:jc w:val="center"/>
        <w:rPr>
          <w:rFonts w:ascii="Arial" w:hAnsi="Arial" w:cs="Arial"/>
        </w:rPr>
      </w:pPr>
      <w:r>
        <w:rPr>
          <w:rFonts w:ascii="Arial" w:hAnsi="Arial" w:cs="Arial"/>
          <w:sz w:val="36"/>
          <w:lang w:val="es-ES"/>
        </w:rPr>
        <w:t>Lunes</w:t>
      </w:r>
      <w:r w:rsidR="00803B16">
        <w:rPr>
          <w:rFonts w:ascii="Arial" w:hAnsi="Arial" w:cs="Arial"/>
          <w:sz w:val="36"/>
          <w:lang w:val="es-ES"/>
        </w:rPr>
        <w:t xml:space="preserve">, </w:t>
      </w:r>
      <w:r>
        <w:rPr>
          <w:rFonts w:ascii="Arial" w:hAnsi="Arial" w:cs="Arial"/>
          <w:sz w:val="36"/>
          <w:lang w:val="es-ES"/>
        </w:rPr>
        <w:t>marzo</w:t>
      </w:r>
      <w:r w:rsidR="00803B16">
        <w:rPr>
          <w:rFonts w:ascii="Arial" w:hAnsi="Arial" w:cs="Arial"/>
          <w:sz w:val="36"/>
          <w:lang w:val="es-ES"/>
        </w:rPr>
        <w:t xml:space="preserve"> </w:t>
      </w:r>
      <w:r>
        <w:rPr>
          <w:rFonts w:ascii="Arial" w:hAnsi="Arial" w:cs="Arial"/>
          <w:sz w:val="36"/>
          <w:lang w:val="es-ES"/>
        </w:rPr>
        <w:t>30</w:t>
      </w:r>
      <w:r w:rsidR="00803B16" w:rsidRPr="00981067">
        <w:rPr>
          <w:rFonts w:ascii="Arial" w:hAnsi="Arial" w:cs="Arial"/>
          <w:sz w:val="36"/>
          <w:lang w:val="es-ES"/>
        </w:rPr>
        <w:t>, 2020</w:t>
      </w:r>
      <w:r w:rsidR="00803B16">
        <w:rPr>
          <w:rFonts w:ascii="Arial" w:hAnsi="Arial" w:cs="Arial"/>
        </w:rPr>
        <w:br w:type="page"/>
      </w:r>
    </w:p>
    <w:p w:rsidR="009911FE" w:rsidRPr="001C4BE0" w:rsidRDefault="001C4BE0" w:rsidP="001C4BE0">
      <w:pPr>
        <w:pBdr>
          <w:bottom w:val="single" w:sz="12" w:space="1" w:color="auto"/>
        </w:pBdr>
        <w:jc w:val="center"/>
        <w:rPr>
          <w:rFonts w:ascii="Arial" w:hAnsi="Arial" w:cs="Arial"/>
          <w:b/>
          <w:bCs/>
        </w:rPr>
      </w:pPr>
      <w:proofErr w:type="spellStart"/>
      <w:r w:rsidRPr="001C4BE0">
        <w:rPr>
          <w:rFonts w:ascii="Arial" w:hAnsi="Arial" w:cs="Arial"/>
          <w:b/>
          <w:bCs/>
        </w:rPr>
        <w:lastRenderedPageBreak/>
        <w:t>Checksum</w:t>
      </w:r>
      <w:proofErr w:type="spellEnd"/>
    </w:p>
    <w:p w:rsidR="00861470" w:rsidRPr="00861470" w:rsidRDefault="00861470" w:rsidP="00861470">
      <w:pPr>
        <w:spacing w:line="240" w:lineRule="auto"/>
        <w:jc w:val="both"/>
        <w:rPr>
          <w:rFonts w:ascii="Arial" w:hAnsi="Arial" w:cs="Arial"/>
          <w:sz w:val="24"/>
          <w:szCs w:val="24"/>
        </w:rPr>
      </w:pPr>
      <w:r w:rsidRPr="00861470">
        <w:rPr>
          <w:rFonts w:ascii="Arial" w:hAnsi="Arial" w:cs="Arial"/>
          <w:sz w:val="24"/>
          <w:szCs w:val="24"/>
        </w:rPr>
        <w:t xml:space="preserve">Una suma de verificación, (también llamada suma de chequeo o </w:t>
      </w:r>
      <w:proofErr w:type="spellStart"/>
      <w:r w:rsidRPr="00861470">
        <w:rPr>
          <w:rFonts w:ascii="Arial" w:hAnsi="Arial" w:cs="Arial"/>
          <w:sz w:val="24"/>
          <w:szCs w:val="24"/>
        </w:rPr>
        <w:t>checksum</w:t>
      </w:r>
      <w:proofErr w:type="spellEnd"/>
      <w:r w:rsidRPr="00861470">
        <w:rPr>
          <w:rFonts w:ascii="Arial" w:hAnsi="Arial" w:cs="Arial"/>
          <w:sz w:val="24"/>
          <w:szCs w:val="24"/>
        </w:rPr>
        <w:t xml:space="preserve">), en telecomunicación e informática, es una función de redundancia que tiene como propósito principal detectar cambios accidentales en una secuencia de datos para proteger la integridad de estos, verificando que no haya discrepancias entre los valores obtenidos al hacer una comprobación inicial y otra final tras la transmisión. La idea es que se transmita el dato junto con su valor </w:t>
      </w:r>
      <w:proofErr w:type="spellStart"/>
      <w:r w:rsidRPr="00861470">
        <w:rPr>
          <w:rFonts w:ascii="Arial" w:hAnsi="Arial" w:cs="Arial"/>
          <w:sz w:val="24"/>
          <w:szCs w:val="24"/>
        </w:rPr>
        <w:t>chec</w:t>
      </w:r>
      <w:bookmarkStart w:id="0" w:name="_GoBack"/>
      <w:bookmarkEnd w:id="0"/>
      <w:r w:rsidRPr="00861470">
        <w:rPr>
          <w:rFonts w:ascii="Arial" w:hAnsi="Arial" w:cs="Arial"/>
          <w:sz w:val="24"/>
          <w:szCs w:val="24"/>
        </w:rPr>
        <w:t>ksum</w:t>
      </w:r>
      <w:proofErr w:type="spellEnd"/>
      <w:r w:rsidRPr="00861470">
        <w:rPr>
          <w:rFonts w:ascii="Arial" w:hAnsi="Arial" w:cs="Arial"/>
          <w:sz w:val="24"/>
          <w:szCs w:val="24"/>
        </w:rPr>
        <w:t xml:space="preserve">, de esta forma el receptor puede calcular dicho valor y compararlo así con el valor de </w:t>
      </w:r>
      <w:proofErr w:type="spellStart"/>
      <w:r w:rsidRPr="00861470">
        <w:rPr>
          <w:rFonts w:ascii="Arial" w:hAnsi="Arial" w:cs="Arial"/>
          <w:sz w:val="24"/>
          <w:szCs w:val="24"/>
        </w:rPr>
        <w:t>checksum</w:t>
      </w:r>
      <w:proofErr w:type="spellEnd"/>
      <w:r w:rsidRPr="00861470">
        <w:rPr>
          <w:rFonts w:ascii="Arial" w:hAnsi="Arial" w:cs="Arial"/>
          <w:sz w:val="24"/>
          <w:szCs w:val="24"/>
        </w:rPr>
        <w:t xml:space="preserve"> recibido. Si hay una discrepancia se pueden rechazar los datos o pedir una retransmisión.</w:t>
      </w:r>
    </w:p>
    <w:p w:rsidR="00861470" w:rsidRPr="00861470" w:rsidRDefault="00861470" w:rsidP="00861470">
      <w:pPr>
        <w:spacing w:line="240" w:lineRule="auto"/>
        <w:jc w:val="both"/>
        <w:rPr>
          <w:rFonts w:ascii="Arial" w:hAnsi="Arial" w:cs="Arial"/>
          <w:sz w:val="24"/>
          <w:szCs w:val="24"/>
        </w:rPr>
      </w:pPr>
    </w:p>
    <w:p w:rsidR="00861470" w:rsidRPr="00861470" w:rsidRDefault="00861470" w:rsidP="00861470">
      <w:pPr>
        <w:spacing w:line="240" w:lineRule="auto"/>
        <w:jc w:val="both"/>
        <w:rPr>
          <w:rFonts w:ascii="Arial" w:hAnsi="Arial" w:cs="Arial"/>
          <w:sz w:val="24"/>
          <w:szCs w:val="24"/>
        </w:rPr>
      </w:pPr>
      <w:r w:rsidRPr="00861470">
        <w:rPr>
          <w:rFonts w:ascii="Arial" w:hAnsi="Arial" w:cs="Arial"/>
          <w:sz w:val="24"/>
          <w:szCs w:val="24"/>
        </w:rPr>
        <w:t>Esto es empleado para comunicaciones (Internet, comunicación de dispositivos, etc.) y almacenamiento de datos (archivos comprimidos, discos portátiles, etc.).</w:t>
      </w:r>
    </w:p>
    <w:p w:rsidR="00861470" w:rsidRPr="00861470" w:rsidRDefault="00861470" w:rsidP="00861470">
      <w:pPr>
        <w:spacing w:line="240" w:lineRule="auto"/>
        <w:jc w:val="both"/>
        <w:rPr>
          <w:rFonts w:ascii="Arial" w:hAnsi="Arial" w:cs="Arial"/>
          <w:sz w:val="24"/>
          <w:szCs w:val="24"/>
        </w:rPr>
      </w:pPr>
    </w:p>
    <w:p w:rsidR="00861470" w:rsidRPr="00861470" w:rsidRDefault="00861470" w:rsidP="00861470">
      <w:pPr>
        <w:spacing w:line="240" w:lineRule="auto"/>
        <w:jc w:val="both"/>
        <w:rPr>
          <w:rFonts w:ascii="Arial" w:hAnsi="Arial" w:cs="Arial"/>
          <w:sz w:val="24"/>
          <w:szCs w:val="24"/>
        </w:rPr>
      </w:pPr>
      <w:r w:rsidRPr="00861470">
        <w:rPr>
          <w:rFonts w:ascii="Arial" w:hAnsi="Arial" w:cs="Arial"/>
          <w:sz w:val="24"/>
          <w:szCs w:val="24"/>
        </w:rPr>
        <w:t>Normalmente, aumentar la capacidad de detectar más tipos de error aumenta la complejidad del algoritmo y el coste, y con ello, las necesidades de proceso requeridas. Sin embargo, dicha acción proporciona medios de detectar errores en el código de forma fiable.</w:t>
      </w:r>
    </w:p>
    <w:p w:rsidR="001C4BE0" w:rsidRDefault="001C4BE0" w:rsidP="00861470">
      <w:pPr>
        <w:rPr>
          <w:rFonts w:ascii="Arial" w:hAnsi="Arial" w:cs="Arial"/>
        </w:rPr>
      </w:pPr>
      <w:r>
        <w:rPr>
          <w:rFonts w:ascii="Arial" w:hAnsi="Arial" w:cs="Arial"/>
        </w:rPr>
        <w:br w:type="page"/>
      </w:r>
    </w:p>
    <w:p w:rsidR="001C4BE0" w:rsidRDefault="001C4BE0" w:rsidP="001C4BE0">
      <w:pPr>
        <w:pBdr>
          <w:bottom w:val="single" w:sz="12" w:space="1" w:color="auto"/>
        </w:pBdr>
        <w:jc w:val="center"/>
        <w:rPr>
          <w:rFonts w:ascii="Arial" w:hAnsi="Arial" w:cs="Arial"/>
          <w:b/>
          <w:bCs/>
        </w:rPr>
      </w:pPr>
      <w:r w:rsidRPr="001C4BE0">
        <w:rPr>
          <w:rFonts w:ascii="Arial" w:hAnsi="Arial" w:cs="Arial"/>
          <w:b/>
          <w:bCs/>
        </w:rPr>
        <w:lastRenderedPageBreak/>
        <w:drawing>
          <wp:anchor distT="0" distB="0" distL="114300" distR="114300" simplePos="0" relativeHeight="251661312" behindDoc="0" locked="0" layoutInCell="1" allowOverlap="1" wp14:anchorId="152AA46B">
            <wp:simplePos x="0" y="0"/>
            <wp:positionH relativeFrom="margin">
              <wp:align>center</wp:align>
            </wp:positionH>
            <wp:positionV relativeFrom="margin">
              <wp:align>center</wp:align>
            </wp:positionV>
            <wp:extent cx="6780530" cy="7922895"/>
            <wp:effectExtent l="0" t="0" r="127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80530" cy="7922895"/>
                    </a:xfrm>
                    <a:prstGeom prst="rect">
                      <a:avLst/>
                    </a:prstGeom>
                  </pic:spPr>
                </pic:pic>
              </a:graphicData>
            </a:graphic>
            <wp14:sizeRelH relativeFrom="page">
              <wp14:pctWidth>0</wp14:pctWidth>
            </wp14:sizeRelH>
            <wp14:sizeRelV relativeFrom="page">
              <wp14:pctHeight>0</wp14:pctHeight>
            </wp14:sizeRelV>
          </wp:anchor>
        </w:drawing>
      </w:r>
      <w:r w:rsidRPr="001C4BE0">
        <w:rPr>
          <w:rFonts w:ascii="Arial" w:hAnsi="Arial" w:cs="Arial"/>
          <w:b/>
          <w:bCs/>
        </w:rPr>
        <w:t>Código</w:t>
      </w:r>
    </w:p>
    <w:p w:rsidR="001C4BE0" w:rsidRDefault="001C4BE0">
      <w:pPr>
        <w:rPr>
          <w:rFonts w:ascii="Arial" w:hAnsi="Arial" w:cs="Arial"/>
          <w:b/>
          <w:bCs/>
        </w:rPr>
      </w:pPr>
      <w:r>
        <w:rPr>
          <w:rFonts w:ascii="Arial" w:hAnsi="Arial" w:cs="Arial"/>
          <w:b/>
          <w:bCs/>
        </w:rPr>
        <w:br w:type="page"/>
      </w:r>
    </w:p>
    <w:p w:rsidR="001C4BE0" w:rsidRDefault="00861470" w:rsidP="001C4BE0">
      <w:pPr>
        <w:pBdr>
          <w:bottom w:val="single" w:sz="12" w:space="1" w:color="auto"/>
        </w:pBdr>
        <w:jc w:val="center"/>
        <w:rPr>
          <w:rFonts w:ascii="Arial" w:hAnsi="Arial" w:cs="Arial"/>
          <w:b/>
          <w:bCs/>
        </w:rPr>
      </w:pPr>
      <w:r w:rsidRPr="00861470">
        <w:rPr>
          <w:rFonts w:ascii="Arial" w:hAnsi="Arial" w:cs="Arial"/>
          <w:b/>
          <w:bCs/>
        </w:rPr>
        <w:lastRenderedPageBreak/>
        <w:drawing>
          <wp:anchor distT="0" distB="0" distL="114300" distR="114300" simplePos="0" relativeHeight="251665408" behindDoc="0" locked="0" layoutInCell="1" allowOverlap="1" wp14:anchorId="12B63DED">
            <wp:simplePos x="0" y="0"/>
            <wp:positionH relativeFrom="column">
              <wp:posOffset>1240600</wp:posOffset>
            </wp:positionH>
            <wp:positionV relativeFrom="paragraph">
              <wp:posOffset>3864998</wp:posOffset>
            </wp:positionV>
            <wp:extent cx="4401164" cy="1133633"/>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01164" cy="1133633"/>
                    </a:xfrm>
                    <a:prstGeom prst="rect">
                      <a:avLst/>
                    </a:prstGeom>
                  </pic:spPr>
                </pic:pic>
              </a:graphicData>
            </a:graphic>
            <wp14:sizeRelH relativeFrom="page">
              <wp14:pctWidth>0</wp14:pctWidth>
            </wp14:sizeRelH>
            <wp14:sizeRelV relativeFrom="page">
              <wp14:pctHeight>0</wp14:pctHeight>
            </wp14:sizeRelV>
          </wp:anchor>
        </w:drawing>
      </w:r>
      <w:r w:rsidRPr="00861470">
        <w:rPr>
          <w:rFonts w:ascii="Arial" w:hAnsi="Arial" w:cs="Arial"/>
          <w:b/>
          <w:bCs/>
        </w:rPr>
        <w:drawing>
          <wp:anchor distT="0" distB="0" distL="114300" distR="114300" simplePos="0" relativeHeight="251664384" behindDoc="0" locked="0" layoutInCell="1" allowOverlap="1" wp14:anchorId="7C6E8A8D">
            <wp:simplePos x="0" y="0"/>
            <wp:positionH relativeFrom="column">
              <wp:posOffset>1205230</wp:posOffset>
            </wp:positionH>
            <wp:positionV relativeFrom="paragraph">
              <wp:posOffset>2665482</wp:posOffset>
            </wp:positionV>
            <wp:extent cx="4458322" cy="1105054"/>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8322" cy="1105054"/>
                    </a:xfrm>
                    <a:prstGeom prst="rect">
                      <a:avLst/>
                    </a:prstGeom>
                  </pic:spPr>
                </pic:pic>
              </a:graphicData>
            </a:graphic>
            <wp14:sizeRelH relativeFrom="page">
              <wp14:pctWidth>0</wp14:pctWidth>
            </wp14:sizeRelH>
            <wp14:sizeRelV relativeFrom="page">
              <wp14:pctHeight>0</wp14:pctHeight>
            </wp14:sizeRelV>
          </wp:anchor>
        </w:drawing>
      </w:r>
      <w:r w:rsidRPr="00861470">
        <w:rPr>
          <w:rFonts w:ascii="Arial" w:hAnsi="Arial" w:cs="Arial"/>
          <w:b/>
          <w:bCs/>
        </w:rPr>
        <w:drawing>
          <wp:anchor distT="0" distB="0" distL="114300" distR="114300" simplePos="0" relativeHeight="251663360" behindDoc="0" locked="0" layoutInCell="1" allowOverlap="1" wp14:anchorId="67219267">
            <wp:simplePos x="0" y="0"/>
            <wp:positionH relativeFrom="margin">
              <wp:align>center</wp:align>
            </wp:positionH>
            <wp:positionV relativeFrom="paragraph">
              <wp:posOffset>1490287</wp:posOffset>
            </wp:positionV>
            <wp:extent cx="4324954" cy="10764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24954" cy="1076475"/>
                    </a:xfrm>
                    <a:prstGeom prst="rect">
                      <a:avLst/>
                    </a:prstGeom>
                  </pic:spPr>
                </pic:pic>
              </a:graphicData>
            </a:graphic>
            <wp14:sizeRelH relativeFrom="page">
              <wp14:pctWidth>0</wp14:pctWidth>
            </wp14:sizeRelH>
            <wp14:sizeRelV relativeFrom="page">
              <wp14:pctHeight>0</wp14:pctHeight>
            </wp14:sizeRelV>
          </wp:anchor>
        </w:drawing>
      </w:r>
      <w:r w:rsidR="001C4BE0">
        <w:rPr>
          <w:rFonts w:ascii="Arial" w:hAnsi="Arial" w:cs="Arial"/>
          <w:b/>
          <w:bCs/>
        </w:rPr>
        <w:t>Capturas de pantalla</w:t>
      </w:r>
    </w:p>
    <w:p w:rsidR="001C4BE0" w:rsidRPr="001C4BE0" w:rsidRDefault="001C4BE0" w:rsidP="001C4BE0">
      <w:pPr>
        <w:jc w:val="center"/>
        <w:rPr>
          <w:rFonts w:ascii="Arial" w:hAnsi="Arial" w:cs="Arial"/>
          <w:b/>
          <w:bCs/>
        </w:rPr>
      </w:pPr>
      <w:r w:rsidRPr="001C4BE0">
        <w:rPr>
          <w:rFonts w:ascii="Arial" w:hAnsi="Arial" w:cs="Arial"/>
          <w:b/>
          <w:bCs/>
        </w:rPr>
        <w:drawing>
          <wp:anchor distT="0" distB="0" distL="114300" distR="114300" simplePos="0" relativeHeight="251662336" behindDoc="0" locked="0" layoutInCell="1" allowOverlap="1" wp14:anchorId="3BD525A7">
            <wp:simplePos x="0" y="0"/>
            <wp:positionH relativeFrom="column">
              <wp:posOffset>1252847</wp:posOffset>
            </wp:positionH>
            <wp:positionV relativeFrom="paragraph">
              <wp:posOffset>-3884</wp:posOffset>
            </wp:positionV>
            <wp:extent cx="4334480" cy="1105054"/>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4480" cy="1105054"/>
                    </a:xfrm>
                    <a:prstGeom prst="rect">
                      <a:avLst/>
                    </a:prstGeom>
                  </pic:spPr>
                </pic:pic>
              </a:graphicData>
            </a:graphic>
            <wp14:sizeRelH relativeFrom="page">
              <wp14:pctWidth>0</wp14:pctWidth>
            </wp14:sizeRelH>
            <wp14:sizeRelV relativeFrom="page">
              <wp14:pctHeight>0</wp14:pctHeight>
            </wp14:sizeRelV>
          </wp:anchor>
        </w:drawing>
      </w:r>
    </w:p>
    <w:sectPr w:rsidR="001C4BE0" w:rsidRPr="001C4BE0" w:rsidSect="00803B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47E9"/>
    <w:multiLevelType w:val="hybridMultilevel"/>
    <w:tmpl w:val="065E81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72C283B"/>
    <w:multiLevelType w:val="hybridMultilevel"/>
    <w:tmpl w:val="9F38C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9FA"/>
    <w:rsid w:val="001C4BE0"/>
    <w:rsid w:val="00224D5A"/>
    <w:rsid w:val="00244B0C"/>
    <w:rsid w:val="00302C41"/>
    <w:rsid w:val="00330B4A"/>
    <w:rsid w:val="004A0AB6"/>
    <w:rsid w:val="006E6866"/>
    <w:rsid w:val="00734885"/>
    <w:rsid w:val="007579FA"/>
    <w:rsid w:val="00803B16"/>
    <w:rsid w:val="00846EFA"/>
    <w:rsid w:val="00861470"/>
    <w:rsid w:val="009867EA"/>
    <w:rsid w:val="009911FE"/>
    <w:rsid w:val="00AD7CB3"/>
    <w:rsid w:val="00C14D52"/>
    <w:rsid w:val="00F77A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AB808"/>
  <w15:chartTrackingRefBased/>
  <w15:docId w15:val="{8DB4B0FA-9DD1-4BB0-B721-A4EDCBC9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4">
    <w:name w:val="Grid Table 5 Dark Accent 4"/>
    <w:basedOn w:val="Tablanormal"/>
    <w:uiPriority w:val="50"/>
    <w:rsid w:val="00803B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Prrafodelista">
    <w:name w:val="List Paragraph"/>
    <w:basedOn w:val="Normal"/>
    <w:uiPriority w:val="34"/>
    <w:qFormat/>
    <w:rsid w:val="00302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3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8F81D-537B-4928-AB4A-F10070901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206</Words>
  <Characters>1139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Jorge Eduardo Castro Cruces</cp:lastModifiedBy>
  <cp:revision>4</cp:revision>
  <dcterms:created xsi:type="dcterms:W3CDTF">2020-03-31T05:34:00Z</dcterms:created>
  <dcterms:modified xsi:type="dcterms:W3CDTF">2020-03-31T05:48:00Z</dcterms:modified>
</cp:coreProperties>
</file>