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162" w:rsidRDefault="00B67162">
      <w:r>
        <w:t>Oracle</w:t>
      </w:r>
    </w:p>
    <w:p w:rsidR="00B67162" w:rsidRDefault="00B67162">
      <w:r>
        <w:t>Requerimientos generales de hardware:</w:t>
      </w:r>
    </w:p>
    <w:p w:rsidR="00B67162" w:rsidRDefault="00B67162" w:rsidP="00B67162">
      <w:pPr>
        <w:pStyle w:val="Prrafodelista"/>
        <w:numPr>
          <w:ilvl w:val="0"/>
          <w:numId w:val="2"/>
        </w:numPr>
      </w:pPr>
      <w:r>
        <w:t>Procesador de al menos 500 MHz</w:t>
      </w:r>
      <w:r w:rsidR="007277A1">
        <w:t>.</w:t>
      </w:r>
    </w:p>
    <w:p w:rsidR="00B67162" w:rsidRDefault="00B67162" w:rsidP="00B67162">
      <w:pPr>
        <w:pStyle w:val="Prrafodelista"/>
        <w:numPr>
          <w:ilvl w:val="0"/>
          <w:numId w:val="2"/>
        </w:numPr>
      </w:pPr>
      <w:r>
        <w:t>Al menos 500 MB de espacio en el disco (1000 para Solaris), se recomienda 1 GB</w:t>
      </w:r>
      <w:r w:rsidR="007277A1">
        <w:t>.</w:t>
      </w:r>
    </w:p>
    <w:p w:rsidR="00B67162" w:rsidRDefault="00B67162" w:rsidP="00B67162">
      <w:pPr>
        <w:pStyle w:val="Prrafodelista"/>
        <w:numPr>
          <w:ilvl w:val="0"/>
          <w:numId w:val="2"/>
        </w:numPr>
      </w:pPr>
      <w:r>
        <w:t>Al menos 1 GB de RAM (se recomiendan 4)</w:t>
      </w:r>
      <w:r w:rsidR="007277A1">
        <w:t>.</w:t>
      </w:r>
    </w:p>
    <w:p w:rsidR="00B67162" w:rsidRDefault="00B67162" w:rsidP="00B67162">
      <w:r>
        <w:t>Ambientes en los que puede operar:</w:t>
      </w:r>
    </w:p>
    <w:p w:rsidR="00B67162" w:rsidRDefault="00B67162" w:rsidP="00B67162">
      <w:pPr>
        <w:pStyle w:val="Prrafodelista"/>
        <w:numPr>
          <w:ilvl w:val="0"/>
          <w:numId w:val="2"/>
        </w:numPr>
        <w:rPr>
          <w:lang w:val="en-GB"/>
        </w:rPr>
      </w:pPr>
      <w:r w:rsidRPr="00B67162">
        <w:rPr>
          <w:lang w:val="en-GB"/>
        </w:rPr>
        <w:t>Windows Server 2003 R2+ y 2008</w:t>
      </w:r>
      <w:r>
        <w:rPr>
          <w:lang w:val="en-GB"/>
        </w:rPr>
        <w:t xml:space="preserve"> SP1+, Windows XP SP2+, Windows 7</w:t>
      </w:r>
      <w:r w:rsidR="007277A1">
        <w:rPr>
          <w:lang w:val="en-GB"/>
        </w:rPr>
        <w:t>.</w:t>
      </w:r>
    </w:p>
    <w:p w:rsidR="00B67162" w:rsidRDefault="00B67162" w:rsidP="00B6716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Solaris 9 y 10</w:t>
      </w:r>
      <w:r w:rsidR="007277A1">
        <w:rPr>
          <w:lang w:val="en-GB"/>
        </w:rPr>
        <w:t>.</w:t>
      </w:r>
    </w:p>
    <w:p w:rsidR="00B67162" w:rsidRPr="00B67162" w:rsidRDefault="00B67162" w:rsidP="00B67162">
      <w:pPr>
        <w:pStyle w:val="Prrafodelista"/>
        <w:numPr>
          <w:ilvl w:val="0"/>
          <w:numId w:val="2"/>
        </w:numPr>
      </w:pPr>
      <w:r w:rsidRPr="00B67162">
        <w:t>Oracle Linux 4 y 5,</w:t>
      </w:r>
      <w:r>
        <w:t xml:space="preserve"> Red </w:t>
      </w:r>
      <w:proofErr w:type="spellStart"/>
      <w:r>
        <w:t>Hat</w:t>
      </w:r>
      <w:proofErr w:type="spellEnd"/>
      <w:r>
        <w:t xml:space="preserve"> Enterprise Linux 4 y 5, SUSE Linux Enterprise server 10 y 11</w:t>
      </w:r>
      <w:r w:rsidR="007277A1">
        <w:t>.</w:t>
      </w:r>
    </w:p>
    <w:p w:rsidR="00B67162" w:rsidRDefault="00B67162" w:rsidP="00B67162">
      <w:r>
        <w:t>Costos de implementación y mantenimiento:</w:t>
      </w:r>
    </w:p>
    <w:p w:rsidR="00BA34CF" w:rsidRDefault="00BA34CF" w:rsidP="00BA34CF">
      <w:pPr>
        <w:pStyle w:val="Prrafodelista"/>
        <w:numPr>
          <w:ilvl w:val="0"/>
          <w:numId w:val="2"/>
        </w:numPr>
      </w:pPr>
      <w:r>
        <w:t>Es necesario pagar 47,500 dólares para la licencia de procesador</w:t>
      </w:r>
      <w:r w:rsidR="007277A1">
        <w:t>.</w:t>
      </w:r>
    </w:p>
    <w:p w:rsidR="00B67162" w:rsidRDefault="00B67162" w:rsidP="00B67162">
      <w:pPr>
        <w:pStyle w:val="Prrafodelista"/>
        <w:numPr>
          <w:ilvl w:val="0"/>
          <w:numId w:val="2"/>
        </w:numPr>
      </w:pPr>
      <w:r>
        <w:t>Las actualizaciones de licencia y soporte cuestan 10</w:t>
      </w:r>
      <w:r w:rsidR="00BA34CF">
        <w:t>,</w:t>
      </w:r>
      <w:r>
        <w:t>450 dólares</w:t>
      </w:r>
      <w:r w:rsidR="007277A1">
        <w:t>.</w:t>
      </w:r>
    </w:p>
    <w:p w:rsidR="00B67162" w:rsidRDefault="007277A1" w:rsidP="00B67162">
      <w:r>
        <w:t>Ventajas</w:t>
      </w:r>
      <w:r w:rsidR="00B67162">
        <w:t>:</w:t>
      </w:r>
    </w:p>
    <w:p w:rsidR="00BA34CF" w:rsidRDefault="00BA34CF" w:rsidP="00BA34CF">
      <w:pPr>
        <w:pStyle w:val="Prrafodelista"/>
        <w:numPr>
          <w:ilvl w:val="0"/>
          <w:numId w:val="2"/>
        </w:numPr>
      </w:pPr>
      <w:r>
        <w:t>Permite el procesamiento de transacciones agrupadas, aumentando la escalabilidad del sistema en comparación con entornos de SQL con procesamiento secuencial. El procesamiento de transacciones es más eficiente.</w:t>
      </w:r>
    </w:p>
    <w:p w:rsidR="00BA34CF" w:rsidRDefault="00BA34CF" w:rsidP="00BA34CF">
      <w:pPr>
        <w:pStyle w:val="Prrafodelista"/>
        <w:numPr>
          <w:ilvl w:val="0"/>
          <w:numId w:val="2"/>
        </w:numPr>
      </w:pPr>
      <w:r>
        <w:t>Permite que varios servidores trabajen sobre una sola base de datos.</w:t>
      </w:r>
    </w:p>
    <w:p w:rsidR="00BA34CF" w:rsidRDefault="00BA34CF" w:rsidP="00BA34CF">
      <w:pPr>
        <w:pStyle w:val="Prrafodelista"/>
        <w:numPr>
          <w:ilvl w:val="0"/>
          <w:numId w:val="2"/>
        </w:numPr>
      </w:pPr>
      <w:r>
        <w:t>Es compatible con varios sistemas operativos</w:t>
      </w:r>
      <w:r w:rsidR="007277A1">
        <w:t>.</w:t>
      </w:r>
    </w:p>
    <w:p w:rsidR="007277A1" w:rsidRDefault="007277A1" w:rsidP="007277A1">
      <w:r>
        <w:t>Desventajas:</w:t>
      </w:r>
    </w:p>
    <w:p w:rsidR="007277A1" w:rsidRDefault="007277A1" w:rsidP="007277A1">
      <w:pPr>
        <w:pStyle w:val="Prrafodelista"/>
        <w:numPr>
          <w:ilvl w:val="0"/>
          <w:numId w:val="2"/>
        </w:numPr>
      </w:pPr>
      <w:r>
        <w:t>Es difícil encontrar personal suficientemente capacitado en el uso de Oracle.</w:t>
      </w:r>
    </w:p>
    <w:p w:rsidR="007277A1" w:rsidRDefault="007277A1" w:rsidP="007277A1">
      <w:pPr>
        <w:pStyle w:val="Prrafodelista"/>
        <w:numPr>
          <w:ilvl w:val="0"/>
          <w:numId w:val="2"/>
        </w:numPr>
      </w:pPr>
      <w:r>
        <w:t>Oracle es más costoso que otros DBMS.</w:t>
      </w:r>
    </w:p>
    <w:p w:rsidR="00B67162" w:rsidRDefault="00B67162" w:rsidP="00B67162">
      <w:r>
        <w:t>Porcentaje del mercado que controla:</w:t>
      </w:r>
    </w:p>
    <w:p w:rsidR="00B67162" w:rsidRDefault="00B67162" w:rsidP="00B67162"/>
    <w:p w:rsidR="00FA5D29" w:rsidRPr="008B258C" w:rsidRDefault="00FA5D29" w:rsidP="00B67162">
      <w:pPr>
        <w:rPr>
          <w:b/>
        </w:rPr>
      </w:pPr>
      <w:r w:rsidRPr="008B258C">
        <w:rPr>
          <w:b/>
        </w:rPr>
        <w:t>Microsoft SQL Server</w:t>
      </w:r>
    </w:p>
    <w:p w:rsidR="00B67162" w:rsidRDefault="00B67162" w:rsidP="00B67162">
      <w:r>
        <w:t>Requerimientos generales de hardware:</w:t>
      </w:r>
    </w:p>
    <w:p w:rsidR="00FA5D29" w:rsidRDefault="00FA5D29" w:rsidP="00FA5D29">
      <w:pPr>
        <w:pStyle w:val="Prrafodelista"/>
        <w:numPr>
          <w:ilvl w:val="0"/>
          <w:numId w:val="2"/>
        </w:numPr>
      </w:pPr>
      <w:r>
        <w:t>512 MB de memoria mínimos, 1 GB recomendado</w:t>
      </w:r>
      <w:r w:rsidRPr="00FA5D29">
        <w:t xml:space="preserve"> </w:t>
      </w:r>
      <w:r>
        <w:t>para la edición Express.</w:t>
      </w:r>
    </w:p>
    <w:p w:rsidR="00FA5D29" w:rsidRDefault="00FA5D29" w:rsidP="00FA5D29">
      <w:pPr>
        <w:pStyle w:val="Prrafodelista"/>
        <w:numPr>
          <w:ilvl w:val="0"/>
          <w:numId w:val="2"/>
        </w:numPr>
      </w:pPr>
      <w:r>
        <w:t>1 GB mínimo, 4 recomendados para el resto de las ediciones</w:t>
      </w:r>
      <w:r w:rsidR="008B258C">
        <w:t xml:space="preserve"> (debe expandirse con el crecimiento de la base de datos)</w:t>
      </w:r>
      <w:r>
        <w:t>.</w:t>
      </w:r>
    </w:p>
    <w:p w:rsidR="00B67162" w:rsidRDefault="00FA5D29" w:rsidP="00B67162">
      <w:r>
        <w:t>Ambientes en lo</w:t>
      </w:r>
      <w:r w:rsidR="00B67162">
        <w:t>s que puede operar:</w:t>
      </w:r>
    </w:p>
    <w:p w:rsidR="00FA5D29" w:rsidRDefault="008B258C" w:rsidP="00FA5D29">
      <w:pPr>
        <w:pStyle w:val="Prrafodelista"/>
        <w:numPr>
          <w:ilvl w:val="0"/>
          <w:numId w:val="2"/>
        </w:numPr>
      </w:pPr>
      <w:r>
        <w:t>Las versiones actuales pueden correr en versiones de Windows server lanzadas durante o después del 2012.</w:t>
      </w:r>
    </w:p>
    <w:p w:rsidR="00B67162" w:rsidRDefault="00B67162" w:rsidP="00B67162">
      <w:r>
        <w:t>Costos de implementación y mantenimiento:</w:t>
      </w:r>
    </w:p>
    <w:p w:rsidR="008B258C" w:rsidRDefault="008B258C" w:rsidP="008B258C">
      <w:pPr>
        <w:pStyle w:val="Prrafodelista"/>
        <w:numPr>
          <w:ilvl w:val="0"/>
          <w:numId w:val="2"/>
        </w:numPr>
      </w:pPr>
      <w:r>
        <w:t>La edición Standard cuesta 3,717 dólares por núcleo.</w:t>
      </w:r>
    </w:p>
    <w:p w:rsidR="008B258C" w:rsidRDefault="008B258C" w:rsidP="008B258C">
      <w:pPr>
        <w:pStyle w:val="Prrafodelista"/>
        <w:numPr>
          <w:ilvl w:val="0"/>
          <w:numId w:val="2"/>
        </w:numPr>
      </w:pPr>
      <w:r>
        <w:t>La edición Enterprise cuesta 14, 256 dólares por núcleo.</w:t>
      </w:r>
    </w:p>
    <w:p w:rsidR="008B258C" w:rsidRDefault="008B258C" w:rsidP="008B258C">
      <w:pPr>
        <w:pStyle w:val="Prrafodelista"/>
        <w:numPr>
          <w:ilvl w:val="0"/>
          <w:numId w:val="2"/>
        </w:numPr>
      </w:pPr>
      <w:r>
        <w:lastRenderedPageBreak/>
        <w:t>Las ediciones para desarrolladores y educación son gratuitas.</w:t>
      </w:r>
    </w:p>
    <w:p w:rsidR="00B67162" w:rsidRDefault="004745FF" w:rsidP="00B67162">
      <w:r>
        <w:t>Ventajas</w:t>
      </w:r>
      <w:r w:rsidR="00B67162">
        <w:t>: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Es gratis para educación y desarrollo.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Fácil de usar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Tiene una gran cantidad de características con soporte pleno.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Buen soporte para recuperación de datos.</w:t>
      </w:r>
    </w:p>
    <w:p w:rsidR="004745FF" w:rsidRDefault="004745FF" w:rsidP="004745FF">
      <w:r>
        <w:t xml:space="preserve">Desventajas: 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Solo funciona en servidores con Windows.</w:t>
      </w:r>
    </w:p>
    <w:p w:rsidR="00B67162" w:rsidRDefault="00B67162" w:rsidP="00B67162">
      <w:r>
        <w:t>Porcentaje del mercado que controla:</w:t>
      </w:r>
    </w:p>
    <w:p w:rsidR="00B67162" w:rsidRDefault="00B67162" w:rsidP="00B67162"/>
    <w:p w:rsidR="004745FF" w:rsidRDefault="004745FF" w:rsidP="00B67162">
      <w:r>
        <w:t>MySQL</w:t>
      </w:r>
    </w:p>
    <w:p w:rsidR="00B67162" w:rsidRDefault="00B67162" w:rsidP="00B67162">
      <w:r>
        <w:t>Requerimientos generales de hardware: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Mínimo dos núcleos de CPU, se recomiendan 4.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2 GB de RAM mínimos, 8 recomendados.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>Disco con RAID10 o RAID0+1 para la escritura intensiva de datos.</w:t>
      </w:r>
    </w:p>
    <w:p w:rsidR="004745FF" w:rsidRDefault="004745FF" w:rsidP="004745FF">
      <w:pPr>
        <w:pStyle w:val="Prrafodelista"/>
        <w:numPr>
          <w:ilvl w:val="0"/>
          <w:numId w:val="2"/>
        </w:numPr>
      </w:pPr>
      <w:r>
        <w:t xml:space="preserve">Memoria de 600MB para Linux de 32 bits, 2.1 GB para Linux de 64 bits, </w:t>
      </w:r>
      <w:r w:rsidR="006A7150">
        <w:t>1.9 GB para Mac OS X, 2.6 GB para Solaris, 500 MB para Windows de 32 bits, 1300 MB para Windows de 64 bits.</w:t>
      </w:r>
    </w:p>
    <w:p w:rsidR="00B67162" w:rsidRDefault="00B67162" w:rsidP="00B67162">
      <w:r>
        <w:t>Ambientes en las que puede operar:</w:t>
      </w:r>
    </w:p>
    <w:p w:rsidR="006A7150" w:rsidRDefault="006A7150" w:rsidP="006A7150">
      <w:pPr>
        <w:pStyle w:val="Prrafodelista"/>
        <w:numPr>
          <w:ilvl w:val="0"/>
          <w:numId w:val="2"/>
        </w:numPr>
      </w:pPr>
      <w:r>
        <w:t>Linux x86</w:t>
      </w:r>
    </w:p>
    <w:p w:rsidR="006A7150" w:rsidRDefault="006A7150" w:rsidP="006A7150">
      <w:pPr>
        <w:pStyle w:val="Prrafodelista"/>
        <w:numPr>
          <w:ilvl w:val="0"/>
          <w:numId w:val="2"/>
        </w:numPr>
      </w:pPr>
      <w:r>
        <w:t>Mac OS X</w:t>
      </w:r>
    </w:p>
    <w:p w:rsidR="006A7150" w:rsidRDefault="006A7150" w:rsidP="006A7150">
      <w:pPr>
        <w:pStyle w:val="Prrafodelista"/>
        <w:numPr>
          <w:ilvl w:val="0"/>
          <w:numId w:val="2"/>
        </w:numPr>
      </w:pPr>
      <w:r>
        <w:t>Solaris x86 de 64 bits</w:t>
      </w:r>
    </w:p>
    <w:p w:rsidR="006A7150" w:rsidRDefault="006A7150" w:rsidP="006A7150">
      <w:pPr>
        <w:pStyle w:val="Prrafodelista"/>
        <w:numPr>
          <w:ilvl w:val="0"/>
          <w:numId w:val="2"/>
        </w:numPr>
      </w:pPr>
      <w:r>
        <w:t xml:space="preserve">Solaris </w:t>
      </w:r>
      <w:proofErr w:type="spellStart"/>
      <w:r>
        <w:t>Sparc</w:t>
      </w:r>
      <w:proofErr w:type="spellEnd"/>
    </w:p>
    <w:p w:rsidR="006A7150" w:rsidRDefault="006A7150" w:rsidP="006A7150">
      <w:pPr>
        <w:pStyle w:val="Prrafodelista"/>
        <w:numPr>
          <w:ilvl w:val="0"/>
          <w:numId w:val="2"/>
        </w:numPr>
      </w:pPr>
      <w:r>
        <w:t>Free BSD</w:t>
      </w:r>
    </w:p>
    <w:p w:rsidR="006A7150" w:rsidRDefault="006A7150" w:rsidP="006A7150">
      <w:pPr>
        <w:pStyle w:val="Prrafodelista"/>
        <w:numPr>
          <w:ilvl w:val="0"/>
          <w:numId w:val="2"/>
        </w:numPr>
      </w:pPr>
      <w:r>
        <w:t>Windows x86</w:t>
      </w:r>
    </w:p>
    <w:p w:rsidR="00B67162" w:rsidRDefault="00B67162" w:rsidP="00B67162">
      <w:r>
        <w:t>Costos de implementación y mantenimiento:</w:t>
      </w:r>
    </w:p>
    <w:p w:rsidR="009E6660" w:rsidRDefault="009E6660" w:rsidP="009E6660">
      <w:pPr>
        <w:pStyle w:val="Prrafodelista"/>
        <w:numPr>
          <w:ilvl w:val="0"/>
          <w:numId w:val="2"/>
        </w:numPr>
      </w:pPr>
      <w:r>
        <w:t xml:space="preserve">La edición </w:t>
      </w:r>
      <w:proofErr w:type="spellStart"/>
      <w:r>
        <w:t>Community</w:t>
      </w:r>
      <w:proofErr w:type="spellEnd"/>
      <w:r>
        <w:t xml:space="preserve"> es gratuita.</w:t>
      </w:r>
    </w:p>
    <w:p w:rsidR="009E6660" w:rsidRDefault="009E6660" w:rsidP="009E6660">
      <w:pPr>
        <w:pStyle w:val="Prrafodelista"/>
        <w:numPr>
          <w:ilvl w:val="0"/>
          <w:numId w:val="2"/>
        </w:numPr>
      </w:pPr>
      <w:r>
        <w:t>La edición Standard cuesta 2,000 dólares.</w:t>
      </w:r>
    </w:p>
    <w:p w:rsidR="009E6660" w:rsidRDefault="009E6660" w:rsidP="009E6660">
      <w:pPr>
        <w:pStyle w:val="Prrafodelista"/>
        <w:numPr>
          <w:ilvl w:val="0"/>
          <w:numId w:val="2"/>
        </w:numPr>
      </w:pPr>
      <w:r>
        <w:t xml:space="preserve">La edición </w:t>
      </w:r>
      <w:proofErr w:type="spellStart"/>
      <w:r>
        <w:t>Enterp</w:t>
      </w:r>
      <w:bookmarkStart w:id="0" w:name="_GoBack"/>
      <w:bookmarkEnd w:id="0"/>
      <w:r>
        <w:t>rice</w:t>
      </w:r>
      <w:proofErr w:type="spellEnd"/>
      <w:r>
        <w:t xml:space="preserve"> cuesta 5,000 dólares.</w:t>
      </w:r>
    </w:p>
    <w:p w:rsidR="009E6660" w:rsidRDefault="009E6660" w:rsidP="009E6660">
      <w:pPr>
        <w:pStyle w:val="Prrafodelista"/>
        <w:numPr>
          <w:ilvl w:val="0"/>
          <w:numId w:val="2"/>
        </w:numPr>
      </w:pPr>
      <w:r>
        <w:t xml:space="preserve">MySQL </w:t>
      </w:r>
      <w:proofErr w:type="spellStart"/>
      <w:r>
        <w:t>Cluster</w:t>
      </w:r>
      <w:proofErr w:type="spellEnd"/>
      <w:r>
        <w:t xml:space="preserve"> CGE cuesta 10,000 dólares.</w:t>
      </w:r>
    </w:p>
    <w:p w:rsidR="00B67162" w:rsidRDefault="00B67162" w:rsidP="00B67162">
      <w:r>
        <w:t>Ventajas y desventajas de su uso:</w:t>
      </w:r>
    </w:p>
    <w:p w:rsidR="00B67162" w:rsidRDefault="00B67162" w:rsidP="00B67162">
      <w:r>
        <w:t>Porcentaje del mercado que controla:</w:t>
      </w:r>
    </w:p>
    <w:p w:rsidR="00B67162" w:rsidRDefault="00B67162" w:rsidP="00B67162"/>
    <w:p w:rsidR="00B67162" w:rsidRDefault="00B67162" w:rsidP="00B67162">
      <w:r>
        <w:t>Requerimientos generales de hardware:</w:t>
      </w:r>
    </w:p>
    <w:p w:rsidR="00B67162" w:rsidRDefault="00B67162" w:rsidP="00B67162">
      <w:r>
        <w:t>Ambientes en las que puede operar:</w:t>
      </w:r>
    </w:p>
    <w:p w:rsidR="00B67162" w:rsidRDefault="00B67162" w:rsidP="00B67162">
      <w:r>
        <w:lastRenderedPageBreak/>
        <w:t>Costos de implementación y mantenimiento:</w:t>
      </w:r>
    </w:p>
    <w:p w:rsidR="00B67162" w:rsidRDefault="00B67162" w:rsidP="00B67162">
      <w:r>
        <w:t>Ventajas y desventajas de su uso:</w:t>
      </w:r>
    </w:p>
    <w:p w:rsidR="00B67162" w:rsidRDefault="00B67162" w:rsidP="00B67162">
      <w:r>
        <w:t>Porcentaje del mercado que controla:</w:t>
      </w:r>
    </w:p>
    <w:p w:rsidR="00B67162" w:rsidRDefault="00B67162" w:rsidP="00B67162"/>
    <w:p w:rsidR="00B67162" w:rsidRDefault="00B67162" w:rsidP="00B67162"/>
    <w:p w:rsidR="00B67162" w:rsidRDefault="00B67162" w:rsidP="00B67162">
      <w:r>
        <w:t>Fuentes:</w:t>
      </w:r>
    </w:p>
    <w:p w:rsidR="00B67162" w:rsidRDefault="00B67162" w:rsidP="00B67162">
      <w:pPr>
        <w:rPr>
          <w:lang w:val="en-GB"/>
        </w:rPr>
      </w:pPr>
      <w:r w:rsidRPr="00B67162">
        <w:rPr>
          <w:lang w:val="en-GB"/>
        </w:rPr>
        <w:t xml:space="preserve">System Requirements. Oracle. </w:t>
      </w:r>
      <w:hyperlink r:id="rId5" w:history="1">
        <w:r w:rsidRPr="0085578C">
          <w:rPr>
            <w:rStyle w:val="Hipervnculo"/>
            <w:lang w:val="en-GB"/>
          </w:rPr>
          <w:t>https://docs.oracle.com/cd/E24191_01/common/install/system_requirements.html</w:t>
        </w:r>
      </w:hyperlink>
    </w:p>
    <w:p w:rsidR="00BA34CF" w:rsidRDefault="00BA34CF" w:rsidP="00B67162">
      <w:pPr>
        <w:rPr>
          <w:lang w:val="en-GB"/>
        </w:rPr>
      </w:pPr>
      <w:r>
        <w:rPr>
          <w:lang w:val="en-GB"/>
        </w:rPr>
        <w:t xml:space="preserve">Technology Price List. Oracle. </w:t>
      </w:r>
      <w:hyperlink r:id="rId6" w:history="1">
        <w:r w:rsidRPr="0085578C">
          <w:rPr>
            <w:rStyle w:val="Hipervnculo"/>
            <w:lang w:val="en-GB"/>
          </w:rPr>
          <w:t>http://www.oracle.com/us/corporate/pricing/technology-price-list-070617.pdf</w:t>
        </w:r>
      </w:hyperlink>
    </w:p>
    <w:p w:rsidR="00BA34CF" w:rsidRDefault="00BA34CF" w:rsidP="00B67162">
      <w:pPr>
        <w:rPr>
          <w:lang w:val="en-GB"/>
        </w:rPr>
      </w:pPr>
      <w:r>
        <w:rPr>
          <w:lang w:val="en-GB"/>
        </w:rPr>
        <w:t xml:space="preserve">Advantages and disadvantages of oracle SQL. </w:t>
      </w:r>
      <w:proofErr w:type="spellStart"/>
      <w:r>
        <w:rPr>
          <w:lang w:val="en-GB"/>
        </w:rPr>
        <w:t>Techwalla</w:t>
      </w:r>
      <w:proofErr w:type="spellEnd"/>
      <w:r>
        <w:rPr>
          <w:lang w:val="en-GB"/>
        </w:rPr>
        <w:t xml:space="preserve">. </w:t>
      </w:r>
      <w:hyperlink r:id="rId7" w:history="1">
        <w:r w:rsidRPr="0085578C">
          <w:rPr>
            <w:rStyle w:val="Hipervnculo"/>
            <w:lang w:val="en-GB"/>
          </w:rPr>
          <w:t>https://www.techwalla.com/articles/advantages-disadvantages-of-oracle-sql</w:t>
        </w:r>
      </w:hyperlink>
    </w:p>
    <w:p w:rsidR="008B258C" w:rsidRDefault="008B258C" w:rsidP="00B67162">
      <w:pPr>
        <w:rPr>
          <w:lang w:val="en-GB"/>
        </w:rPr>
      </w:pPr>
      <w:r>
        <w:rPr>
          <w:lang w:val="en-GB"/>
        </w:rPr>
        <w:t xml:space="preserve">Hardware and </w:t>
      </w:r>
      <w:r w:rsidRPr="008B258C">
        <w:rPr>
          <w:u w:val="single"/>
          <w:lang w:val="en-GB"/>
        </w:rPr>
        <w:t>software</w:t>
      </w:r>
      <w:r>
        <w:rPr>
          <w:lang w:val="en-GB"/>
        </w:rPr>
        <w:t xml:space="preserve"> requirements for installing SQL server.</w:t>
      </w:r>
    </w:p>
    <w:p w:rsidR="00BA34CF" w:rsidRDefault="008B258C" w:rsidP="00B67162">
      <w:pPr>
        <w:rPr>
          <w:lang w:val="en-GB"/>
        </w:rPr>
      </w:pPr>
      <w:hyperlink r:id="rId8" w:history="1">
        <w:r w:rsidRPr="0085578C">
          <w:rPr>
            <w:rStyle w:val="Hipervnculo"/>
            <w:lang w:val="en-GB"/>
          </w:rPr>
          <w:t>https://docs.microsoft.com/en-us/sql/sql-server/install/hardware-and-software-requirements-for-installing-sql-server</w:t>
        </w:r>
      </w:hyperlink>
    </w:p>
    <w:p w:rsidR="008B258C" w:rsidRPr="008B258C" w:rsidRDefault="008B258C" w:rsidP="00B67162">
      <w:r>
        <w:rPr>
          <w:lang w:val="en-GB"/>
        </w:rPr>
        <w:t xml:space="preserve">SQL server 107 licensing datasheet. </w:t>
      </w:r>
      <w:r w:rsidRPr="008B258C">
        <w:t>2017. Microsoft.</w:t>
      </w:r>
    </w:p>
    <w:p w:rsidR="008B258C" w:rsidRDefault="008B258C" w:rsidP="00B67162">
      <w:r w:rsidRPr="008B258C">
        <w:t xml:space="preserve">Descargado de: </w:t>
      </w:r>
      <w:hyperlink r:id="rId9" w:history="1">
        <w:r w:rsidRPr="0085578C">
          <w:rPr>
            <w:rStyle w:val="Hipervnculo"/>
          </w:rPr>
          <w:t>https://www.microsoft.com/en-us/sql-server/sql-server-2017-pricing</w:t>
        </w:r>
      </w:hyperlink>
    </w:p>
    <w:p w:rsidR="008B258C" w:rsidRDefault="008B258C" w:rsidP="00B67162">
      <w:pPr>
        <w:rPr>
          <w:lang w:val="en-GB"/>
        </w:rPr>
      </w:pPr>
      <w:r w:rsidRPr="008B258C">
        <w:rPr>
          <w:lang w:val="en-GB"/>
        </w:rPr>
        <w:t xml:space="preserve">SQL server 2017 pricing. Microsoft. </w:t>
      </w:r>
      <w:hyperlink r:id="rId10" w:history="1">
        <w:r w:rsidRPr="0085578C">
          <w:rPr>
            <w:rStyle w:val="Hipervnculo"/>
            <w:lang w:val="en-GB"/>
          </w:rPr>
          <w:t>https://www.microsoft.com/en-us/sql-server/sql-server-2017-pricing</w:t>
        </w:r>
      </w:hyperlink>
    </w:p>
    <w:p w:rsidR="008B258C" w:rsidRDefault="008B258C" w:rsidP="00B67162">
      <w:pPr>
        <w:rPr>
          <w:lang w:val="en-GB"/>
        </w:rPr>
      </w:pPr>
      <w:r>
        <w:rPr>
          <w:lang w:val="en-GB"/>
        </w:rPr>
        <w:t xml:space="preserve">Advantages and disadvantages of Microsoft SQL. </w:t>
      </w:r>
      <w:proofErr w:type="spellStart"/>
      <w:r>
        <w:rPr>
          <w:lang w:val="en-GB"/>
        </w:rPr>
        <w:t>Techwalla</w:t>
      </w:r>
      <w:proofErr w:type="spellEnd"/>
      <w:r>
        <w:rPr>
          <w:lang w:val="en-GB"/>
        </w:rPr>
        <w:t xml:space="preserve">. </w:t>
      </w:r>
      <w:hyperlink r:id="rId11" w:history="1">
        <w:r w:rsidRPr="0085578C">
          <w:rPr>
            <w:rStyle w:val="Hipervnculo"/>
            <w:lang w:val="en-GB"/>
          </w:rPr>
          <w:t>https://www.techwalla.com/articles/advantages-disadvantages-of-microsoft-sql</w:t>
        </w:r>
      </w:hyperlink>
    </w:p>
    <w:p w:rsidR="008B258C" w:rsidRPr="008B258C" w:rsidRDefault="008B258C" w:rsidP="00B67162">
      <w:pPr>
        <w:rPr>
          <w:lang w:val="en-GB"/>
        </w:rPr>
      </w:pPr>
    </w:p>
    <w:p w:rsidR="008B258C" w:rsidRPr="008B258C" w:rsidRDefault="008B258C" w:rsidP="00B67162">
      <w:pPr>
        <w:rPr>
          <w:lang w:val="en-GB"/>
        </w:rPr>
      </w:pPr>
    </w:p>
    <w:sectPr w:rsidR="008B258C" w:rsidRPr="008B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CC4"/>
    <w:multiLevelType w:val="hybridMultilevel"/>
    <w:tmpl w:val="CEAEA09A"/>
    <w:lvl w:ilvl="0" w:tplc="BC8A92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84948"/>
    <w:multiLevelType w:val="hybridMultilevel"/>
    <w:tmpl w:val="316EC93C"/>
    <w:lvl w:ilvl="0" w:tplc="F9DE85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62"/>
    <w:rsid w:val="004745FF"/>
    <w:rsid w:val="006A7150"/>
    <w:rsid w:val="007277A1"/>
    <w:rsid w:val="007A66BE"/>
    <w:rsid w:val="008517C0"/>
    <w:rsid w:val="008B258C"/>
    <w:rsid w:val="009E6660"/>
    <w:rsid w:val="00B67162"/>
    <w:rsid w:val="00BA34CF"/>
    <w:rsid w:val="00F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D29B9-A645-460A-B502-BBDE4775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1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71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1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ql-server/install/hardware-and-software-requirements-for-installing-sql-ser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walla.com/articles/advantages-disadvantages-of-oracle-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us/corporate/pricing/technology-price-list-070617.pdf" TargetMode="External"/><Relationship Id="rId11" Type="http://schemas.openxmlformats.org/officeDocument/2006/relationships/hyperlink" Target="https://www.techwalla.com/articles/advantages-disadvantages-of-microsoft-sql" TargetMode="External"/><Relationship Id="rId5" Type="http://schemas.openxmlformats.org/officeDocument/2006/relationships/hyperlink" Target="https://docs.oracle.com/cd/E24191_01/common/install/system_requirements.html" TargetMode="External"/><Relationship Id="rId10" Type="http://schemas.openxmlformats.org/officeDocument/2006/relationships/hyperlink" Target="https://www.microsoft.com/en-us/sql-server/sql-server-2017-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ql-server/sql-server-2017-pric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Cuesta Córdova</dc:creator>
  <cp:keywords/>
  <dc:description/>
  <cp:lastModifiedBy>Eduardo Cuesta Córdova</cp:lastModifiedBy>
  <cp:revision>1</cp:revision>
  <dcterms:created xsi:type="dcterms:W3CDTF">2018-03-05T23:52:00Z</dcterms:created>
  <dcterms:modified xsi:type="dcterms:W3CDTF">2018-03-06T01:08:00Z</dcterms:modified>
</cp:coreProperties>
</file>