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F3E" w14:textId="66044C30" w:rsidR="00674BAF" w:rsidRDefault="002D3539">
      <w:pPr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48"/>
          <w:u w:val="single"/>
        </w:rPr>
        <w:t xml:space="preserve">Eduardo </w:t>
      </w:r>
      <w:r w:rsidR="009525CA">
        <w:rPr>
          <w:rFonts w:ascii="Arial" w:eastAsia="Arial" w:hAnsi="Arial" w:cs="Arial"/>
          <w:b/>
          <w:color w:val="000000"/>
          <w:sz w:val="48"/>
          <w:u w:val="single"/>
        </w:rPr>
        <w:t>d</w:t>
      </w:r>
      <w:r>
        <w:rPr>
          <w:rFonts w:ascii="Arial" w:eastAsia="Arial" w:hAnsi="Arial" w:cs="Arial"/>
          <w:b/>
          <w:color w:val="000000"/>
          <w:sz w:val="48"/>
          <w:u w:val="single"/>
        </w:rPr>
        <w:t>os Santos Ferreira</w:t>
      </w:r>
      <w:r>
        <w:rPr>
          <w:rFonts w:ascii="Calibri" w:eastAsia="Calibri" w:hAnsi="Calibri" w:cs="Calibri"/>
        </w:rPr>
        <w:br/>
      </w:r>
    </w:p>
    <w:p w14:paraId="5997F60B" w14:textId="3C31A8A6" w:rsidR="00674BAF" w:rsidRPr="000603ED" w:rsidRDefault="002D3539">
      <w:pPr>
        <w:rPr>
          <w:rFonts w:ascii="Arial" w:eastAsia="Arial" w:hAnsi="Arial" w:cs="Arial"/>
          <w:b/>
          <w:color w:val="000000"/>
        </w:rPr>
      </w:pPr>
      <w:r w:rsidRPr="000603ED">
        <w:rPr>
          <w:rFonts w:ascii="Arial" w:eastAsia="Arial" w:hAnsi="Arial" w:cs="Arial"/>
          <w:b/>
          <w:color w:val="000000"/>
          <w:sz w:val="24"/>
        </w:rPr>
        <w:t xml:space="preserve">Dados </w:t>
      </w:r>
      <w:r w:rsidR="008B5AC0">
        <w:rPr>
          <w:rFonts w:ascii="Arial" w:eastAsia="Arial" w:hAnsi="Arial" w:cs="Arial"/>
          <w:b/>
          <w:color w:val="000000"/>
          <w:sz w:val="24"/>
        </w:rPr>
        <w:t>p</w:t>
      </w:r>
      <w:r w:rsidRPr="000603ED">
        <w:rPr>
          <w:rFonts w:ascii="Arial" w:eastAsia="Arial" w:hAnsi="Arial" w:cs="Arial"/>
          <w:b/>
          <w:color w:val="000000"/>
          <w:sz w:val="24"/>
        </w:rPr>
        <w:t>essoais:</w:t>
      </w:r>
    </w:p>
    <w:p w14:paraId="5CFFD964" w14:textId="77DCBE9E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Endereço: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B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airro </w:t>
      </w:r>
      <w:proofErr w:type="spellStart"/>
      <w:r w:rsidR="00DC656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avoy</w:t>
      </w:r>
      <w:proofErr w:type="spellEnd"/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, Itanhaém, São Paulo, 11740-000</w:t>
      </w:r>
    </w:p>
    <w:p w14:paraId="5E43BECC" w14:textId="602BF301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Celular: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(13) 98149-2795</w:t>
      </w:r>
    </w:p>
    <w:p w14:paraId="67FB8068" w14:textId="3021FCAC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Email</w:t>
      </w:r>
      <w:proofErr w:type="spellEnd"/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5" w:history="1">
        <w:r w:rsidRPr="00DC2FA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eduardosferreira69@gmail.com</w:t>
        </w:r>
      </w:hyperlink>
    </w:p>
    <w:p w14:paraId="03C44092" w14:textId="56CC4713" w:rsidR="00841376" w:rsidRPr="00DC2FA0" w:rsidRDefault="00841376" w:rsidP="00DC2FA0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Estado </w:t>
      </w:r>
      <w:r w:rsidR="008B5AC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ivil: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Solteiro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4ECC827" w14:textId="66796974" w:rsidR="00841376" w:rsidRPr="00DC2FA0" w:rsidRDefault="00841376" w:rsidP="00DC2FA0">
      <w:pPr>
        <w:pStyle w:val="Pargrafoda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Idade: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E2570">
        <w:rPr>
          <w:rFonts w:ascii="Times New Roman" w:eastAsia="Times New Roman" w:hAnsi="Times New Roman" w:cs="Times New Roman"/>
          <w:sz w:val="24"/>
          <w:szCs w:val="24"/>
          <w:lang w:eastAsia="en-US"/>
        </w:rPr>
        <w:t>20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53E365F" w14:textId="4D252442" w:rsidR="00674BAF" w:rsidRPr="00841376" w:rsidRDefault="00841376" w:rsidP="00841376">
      <w:pPr>
        <w:rPr>
          <w:rFonts w:ascii="Arial" w:eastAsia="Arial" w:hAnsi="Arial" w:cs="Arial"/>
          <w:bCs/>
          <w:color w:val="000000"/>
          <w:sz w:val="24"/>
        </w:rPr>
      </w:pPr>
      <w:r w:rsidRPr="00841376"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212CD52F" w14:textId="31D19710" w:rsidR="00DC2FA0" w:rsidRPr="00DC2FA0" w:rsidRDefault="00DC2FA0">
      <w:pPr>
        <w:rPr>
          <w:rFonts w:ascii="Arial" w:hAnsi="Arial" w:cs="Arial"/>
          <w:b/>
          <w:bCs/>
          <w:sz w:val="24"/>
          <w:szCs w:val="24"/>
        </w:rPr>
      </w:pPr>
      <w:r w:rsidRPr="00DC2FA0">
        <w:rPr>
          <w:rFonts w:ascii="Arial" w:hAnsi="Arial" w:cs="Arial"/>
          <w:b/>
          <w:bCs/>
          <w:sz w:val="24"/>
          <w:szCs w:val="24"/>
        </w:rPr>
        <w:t xml:space="preserve">Formação </w:t>
      </w:r>
      <w:r w:rsidR="009525CA">
        <w:rPr>
          <w:rFonts w:ascii="Arial" w:hAnsi="Arial" w:cs="Arial"/>
          <w:b/>
          <w:bCs/>
          <w:sz w:val="24"/>
          <w:szCs w:val="24"/>
        </w:rPr>
        <w:t>a</w:t>
      </w:r>
      <w:r w:rsidRPr="00DC2FA0">
        <w:rPr>
          <w:rFonts w:ascii="Arial" w:hAnsi="Arial" w:cs="Arial"/>
          <w:b/>
          <w:bCs/>
          <w:sz w:val="24"/>
          <w:szCs w:val="24"/>
        </w:rPr>
        <w:t>cadêmica:</w:t>
      </w:r>
    </w:p>
    <w:p w14:paraId="53AE0340" w14:textId="5AA77D29" w:rsidR="00841376" w:rsidRDefault="002D3539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Ensino médio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E. DR José Carlos Braga de Souza</w:t>
      </w:r>
      <w:r w:rsidR="0051298E">
        <w:t>.</w:t>
      </w:r>
    </w:p>
    <w:p w14:paraId="347D0E11" w14:textId="20AE52B4" w:rsidR="00B70761" w:rsidRPr="00841376" w:rsidRDefault="003A5A1B">
      <w:pPr>
        <w:rPr>
          <w:rFonts w:ascii="Times New Roman" w:eastAsia="Times New Roman" w:hAnsi="Times New Roman" w:cs="Times New Roman"/>
          <w:color w:val="000000"/>
        </w:rPr>
      </w:pPr>
      <w:r w:rsidRPr="00841376">
        <w:rPr>
          <w:rFonts w:ascii="Times New Roman" w:eastAsia="Times New Roman" w:hAnsi="Times New Roman" w:cs="Times New Roman"/>
          <w:b/>
          <w:bCs/>
          <w:color w:val="000000"/>
        </w:rPr>
        <w:t>Curso técnico completo</w:t>
      </w:r>
      <w:r w:rsidR="00841376">
        <w:rPr>
          <w:rFonts w:ascii="Times New Roman" w:eastAsia="Times New Roman" w:hAnsi="Times New Roman" w:cs="Times New Roman"/>
          <w:color w:val="000000"/>
        </w:rPr>
        <w:t xml:space="preserve">: </w:t>
      </w:r>
      <w:r w:rsidR="00841376">
        <w:t>Escola Técnica Estadual (ETEC)</w:t>
      </w:r>
      <w:r w:rsidR="0051298E">
        <w:t>.</w:t>
      </w:r>
    </w:p>
    <w:p w14:paraId="27B24E79" w14:textId="259E1F60" w:rsidR="00841376" w:rsidRPr="003A5A1B" w:rsidRDefault="008413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EFFA0C1" w14:textId="6DD9F4CE" w:rsidR="0051298E" w:rsidRDefault="002D3539">
      <w:pPr>
        <w:rPr>
          <w:rFonts w:ascii="Arial" w:eastAsia="Arial" w:hAnsi="Arial" w:cs="Arial"/>
          <w:b/>
          <w:color w:val="000000"/>
        </w:rPr>
      </w:pPr>
      <w:r w:rsidRPr="003A5A1B">
        <w:rPr>
          <w:rFonts w:ascii="Arial" w:eastAsia="Arial" w:hAnsi="Arial" w:cs="Arial"/>
          <w:b/>
          <w:color w:val="000000"/>
          <w:sz w:val="24"/>
        </w:rPr>
        <w:t>Experiências anteriores</w:t>
      </w:r>
      <w:r w:rsidRPr="003A5A1B">
        <w:rPr>
          <w:rFonts w:ascii="Arial" w:eastAsia="Arial" w:hAnsi="Arial" w:cs="Arial"/>
          <w:b/>
          <w:color w:val="000000"/>
        </w:rPr>
        <w:t>:</w:t>
      </w:r>
    </w:p>
    <w:p w14:paraId="3575A18B" w14:textId="3EF0EAF2" w:rsidR="0051298E" w:rsidRPr="00841376" w:rsidRDefault="0051298E" w:rsidP="0051298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Ajuda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idadão </w:t>
      </w:r>
      <w:r w:rsidR="009525C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inanceira – Técnico em desenvolvimento de sistemas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(2 meses)</w:t>
      </w:r>
    </w:p>
    <w:p w14:paraId="7CC32A5C" w14:textId="526A74C8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Desenvolvimento e manutenção de sistemas utilizando </w:t>
      </w:r>
      <w:proofErr w:type="spellStart"/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ython</w:t>
      </w:r>
      <w:proofErr w:type="spellEnd"/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 </w:t>
      </w:r>
      <w:proofErr w:type="spellStart"/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j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ava</w:t>
      </w:r>
      <w:r w:rsidR="00663103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3CF598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Programação de interfaces web com HTML e CSS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A6B0E5" w14:textId="77777777" w:rsidR="0051298E" w:rsidRPr="00DC2FA0" w:rsidRDefault="0051298E" w:rsidP="0051298E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Manutenção de hardware e software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9BDCE2" w14:textId="7AA9171D" w:rsidR="0051298E" w:rsidRPr="0051298E" w:rsidRDefault="0051298E" w:rsidP="0051298E">
      <w:pPr>
        <w:pStyle w:val="PargrafodaLista"/>
        <w:numPr>
          <w:ilvl w:val="0"/>
          <w:numId w:val="12"/>
        </w:numPr>
        <w:rPr>
          <w:rFonts w:ascii="Arial" w:eastAsia="Arial" w:hAnsi="Arial" w:cs="Arial"/>
          <w:bCs/>
          <w:color w:val="000000"/>
          <w:sz w:val="24"/>
        </w:rPr>
      </w:pPr>
      <w:r w:rsidRPr="00DC2FA0">
        <w:rPr>
          <w:rFonts w:ascii="Times New Roman" w:eastAsia="Times New Roman" w:hAnsi="Times New Roman" w:cs="Times New Roman"/>
          <w:sz w:val="24"/>
          <w:szCs w:val="24"/>
          <w:lang w:eastAsia="en-US"/>
        </w:rPr>
        <w:t>Suporte técnico e resolução de problemas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E8B4C9" w14:textId="77777777" w:rsidR="0051298E" w:rsidRPr="0051298E" w:rsidRDefault="0051298E" w:rsidP="0051298E">
      <w:pPr>
        <w:pStyle w:val="PargrafodaLista"/>
        <w:ind w:left="1080"/>
        <w:rPr>
          <w:rFonts w:ascii="Arial" w:eastAsia="Arial" w:hAnsi="Arial" w:cs="Arial"/>
          <w:bCs/>
          <w:color w:val="000000"/>
          <w:sz w:val="24"/>
        </w:rPr>
      </w:pPr>
    </w:p>
    <w:p w14:paraId="002DF806" w14:textId="7E87365D" w:rsidR="00841376" w:rsidRPr="00841376" w:rsidRDefault="0051298E" w:rsidP="0084137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SPOT-PROMO ATACADO – Promotor repositor</w:t>
      </w:r>
      <w:r w:rsidR="00F2745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(1 mês)</w:t>
      </w:r>
    </w:p>
    <w:p w14:paraId="7E90BA0B" w14:textId="47622735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41376">
        <w:rPr>
          <w:rFonts w:ascii="Times New Roman" w:eastAsia="Times New Roman" w:hAnsi="Times New Roman" w:cs="Times New Roman"/>
          <w:sz w:val="24"/>
          <w:szCs w:val="24"/>
          <w:lang w:eastAsia="en-US"/>
        </w:rPr>
        <w:t>Reposição e organização de produtos</w:t>
      </w:r>
      <w:r w:rsidR="005129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13E3D39" w14:textId="21474D03" w:rsidR="00841376" w:rsidRPr="00841376" w:rsidRDefault="00841376" w:rsidP="00841376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Atendimento</w:t>
      </w:r>
      <w:proofErr w:type="spellEnd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ao</w:t>
      </w:r>
      <w:proofErr w:type="spellEnd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cliente</w:t>
      </w:r>
      <w:proofErr w:type="spellEnd"/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0540A0F" w14:textId="07BBCCD6" w:rsidR="0051298E" w:rsidRPr="0051298E" w:rsidRDefault="00841376" w:rsidP="0051298E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Controle</w:t>
      </w:r>
      <w:proofErr w:type="spellEnd"/>
      <w:r w:rsidRPr="0084137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estoque</w:t>
      </w:r>
      <w:r w:rsidR="0051298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4FF19F73" w14:textId="2AB50441" w:rsidR="00DC2FA0" w:rsidRPr="00DC2FA0" w:rsidRDefault="00DC2FA0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p w14:paraId="4CC73924" w14:textId="77777777" w:rsidR="00C13611" w:rsidRPr="00C13611" w:rsidRDefault="00C13611" w:rsidP="00C13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Cursos e certificados:</w:t>
      </w:r>
    </w:p>
    <w:p w14:paraId="797F9383" w14:textId="44994794" w:rsidR="00F27458" w:rsidRPr="00C13611" w:rsidRDefault="00C13611" w:rsidP="00F27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Pacote Office 2024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 xml:space="preserve">: Fundação Bradesco </w:t>
      </w:r>
      <w:r>
        <w:rPr>
          <w:rFonts w:ascii="Times New Roman" w:eastAsia="Times New Roman" w:hAnsi="Times New Roman" w:cs="Times New Roman"/>
          <w:sz w:val="24"/>
          <w:szCs w:val="24"/>
        </w:rPr>
        <w:t>- 11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0 horas</w:t>
      </w:r>
      <w:r>
        <w:rPr>
          <w:rFonts w:ascii="Times New Roman" w:eastAsia="Times New Roman" w:hAnsi="Times New Roman" w:cs="Times New Roman"/>
          <w:sz w:val="24"/>
          <w:szCs w:val="24"/>
        </w:rPr>
        <w:t>. (aproximadamente 1 mês)</w:t>
      </w:r>
    </w:p>
    <w:p w14:paraId="0B7DF4D3" w14:textId="475BE423" w:rsidR="00C13611" w:rsidRPr="00C13611" w:rsidRDefault="00C13611" w:rsidP="00C13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Pacote Office 365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: Fundação Bradesco (carga horária 40 horas, com foco em ferramentas baseadas na nuvem).</w:t>
      </w:r>
    </w:p>
    <w:p w14:paraId="7A25E6FD" w14:textId="77777777" w:rsidR="00C13611" w:rsidRPr="00C13611" w:rsidRDefault="00C13611" w:rsidP="00C13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61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de Sistemas</w:t>
      </w:r>
      <w:r w:rsidRPr="00C13611">
        <w:rPr>
          <w:rFonts w:ascii="Times New Roman" w:eastAsia="Times New Roman" w:hAnsi="Times New Roman" w:cs="Times New Roman"/>
          <w:sz w:val="24"/>
          <w:szCs w:val="24"/>
        </w:rPr>
        <w:t>: Escola Técnica Estadual (ETEC) - 1200 horas (aproximadamente 3 semestres ou 1,5 anos).</w:t>
      </w:r>
    </w:p>
    <w:p w14:paraId="609D0E03" w14:textId="04AE392B" w:rsidR="00674BAF" w:rsidRPr="0051298E" w:rsidRDefault="00841376" w:rsidP="0051298E">
      <w:pPr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_______________________________________________________________</w:t>
      </w:r>
    </w:p>
    <w:sectPr w:rsidR="00674BAF" w:rsidRPr="00512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705"/>
    <w:multiLevelType w:val="multilevel"/>
    <w:tmpl w:val="F76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B3F49"/>
    <w:multiLevelType w:val="hybridMultilevel"/>
    <w:tmpl w:val="16FC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749"/>
    <w:multiLevelType w:val="hybridMultilevel"/>
    <w:tmpl w:val="399C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1047E"/>
    <w:multiLevelType w:val="hybridMultilevel"/>
    <w:tmpl w:val="015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0229"/>
    <w:multiLevelType w:val="hybridMultilevel"/>
    <w:tmpl w:val="1C1CD0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5B8A"/>
    <w:multiLevelType w:val="multilevel"/>
    <w:tmpl w:val="FAE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23CFC"/>
    <w:multiLevelType w:val="hybridMultilevel"/>
    <w:tmpl w:val="8F4E4C14"/>
    <w:lvl w:ilvl="0" w:tplc="5512264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94CA4"/>
    <w:multiLevelType w:val="hybridMultilevel"/>
    <w:tmpl w:val="CEBA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5E60"/>
    <w:multiLevelType w:val="hybridMultilevel"/>
    <w:tmpl w:val="CBCA9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92468"/>
    <w:multiLevelType w:val="hybridMultilevel"/>
    <w:tmpl w:val="A02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B421D"/>
    <w:multiLevelType w:val="hybridMultilevel"/>
    <w:tmpl w:val="28E2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81399"/>
    <w:multiLevelType w:val="hybridMultilevel"/>
    <w:tmpl w:val="124E9F7E"/>
    <w:lvl w:ilvl="0" w:tplc="551226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3598A"/>
    <w:multiLevelType w:val="hybridMultilevel"/>
    <w:tmpl w:val="8B5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AF"/>
    <w:rsid w:val="000603ED"/>
    <w:rsid w:val="002D3539"/>
    <w:rsid w:val="003A5A1B"/>
    <w:rsid w:val="00467D1F"/>
    <w:rsid w:val="00475614"/>
    <w:rsid w:val="004E194E"/>
    <w:rsid w:val="0051298E"/>
    <w:rsid w:val="00663103"/>
    <w:rsid w:val="00674BAF"/>
    <w:rsid w:val="00841376"/>
    <w:rsid w:val="008B5AC0"/>
    <w:rsid w:val="008E2570"/>
    <w:rsid w:val="009525CA"/>
    <w:rsid w:val="00A608E7"/>
    <w:rsid w:val="00B31B68"/>
    <w:rsid w:val="00B70761"/>
    <w:rsid w:val="00C13611"/>
    <w:rsid w:val="00C440A7"/>
    <w:rsid w:val="00D354B0"/>
    <w:rsid w:val="00DC2FA0"/>
    <w:rsid w:val="00DC6563"/>
    <w:rsid w:val="00F2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F610"/>
  <w15:docId w15:val="{C4F6B394-DABA-4DFD-8A25-8C820D63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07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76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137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13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duardosferreira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ㅤ Eduardo</cp:lastModifiedBy>
  <cp:revision>11</cp:revision>
  <cp:lastPrinted>2024-08-03T15:41:00Z</cp:lastPrinted>
  <dcterms:created xsi:type="dcterms:W3CDTF">2024-08-03T15:32:00Z</dcterms:created>
  <dcterms:modified xsi:type="dcterms:W3CDTF">2024-11-29T20:22:00Z</dcterms:modified>
</cp:coreProperties>
</file>