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F1 TELEMETRY ANALYZER</w:t>
      </w:r>
    </w:p>
    <w:p>
      <w:pPr>
        <w:spacing w:before="0" w:after="4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MANUAL TÉCNICO DO SISTEMA</w:t>
      </w:r>
    </w:p>
    <w:p>
      <w:pPr>
        <w:spacing w:before="0" w:after="0" w:line="276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Documentação técnica conforme estrutura e apresentação ABNT</w:t>
      </w:r>
    </w:p>
    <w:p/>
    <w:p/>
    <w:p/>
    <w:p/>
    <w:p/>
    <w:p/>
    <w:p/>
    <w:p/>
    <w:p/>
    <w:p/>
    <w:p>
      <w:pPr>
        <w:spacing w:before="0" w:after="120" w:line="276" w:lineRule="auto"/>
        <w:ind w:firstLine="0"/>
        <w:jc w:val="center"/>
      </w:pPr>
      <w:r>
        <w:rPr>
          <w:rFonts w:ascii="Arial" w:hAnsi="Arial"/>
          <w:b/>
          <w:i w:val="0"/>
          <w:color w:val="1F4E79"/>
          <w:sz w:val="24"/>
        </w:rPr>
        <w:t>Sistema de análise de telemetria, Racing Line, comparação de voltas,</w:t>
        <w:br/>
        <w:t>modelo físico, coach de corrida e integração com Assetto Corsa</w:t>
      </w:r>
    </w:p>
    <w:p/>
    <w:p/>
    <w:p/>
    <w:p/>
    <w:p/>
    <w:p/>
    <w:p/>
    <w:p/>
    <w:p/>
    <w:p/>
    <w:p/>
    <w:p/>
    <w:p>
      <w:pPr>
        <w:spacing w:before="0" w:after="40" w:line="276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São Paulo</w:t>
      </w:r>
    </w:p>
    <w:p>
      <w:pPr>
        <w:spacing w:before="0" w:after="0" w:line="276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0" w:after="3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F1 TELEMETRY ANALYZER</w:t>
      </w:r>
    </w:p>
    <w:p/>
    <w:p/>
    <w:p/>
    <w:p/>
    <w:p>
      <w:pPr>
        <w:spacing w:before="0" w:after="200" w:line="276" w:lineRule="auto"/>
        <w:ind w:firstLine="0"/>
        <w:jc w:val="center"/>
      </w:pPr>
      <w:r>
        <w:rPr>
          <w:rFonts w:ascii="Arial" w:hAnsi="Arial"/>
          <w:b/>
          <w:i w:val="0"/>
          <w:color w:val="1F4E79"/>
          <w:sz w:val="28"/>
        </w:rPr>
        <w:t>MANUAL TÉCNICO DO SISTEMA</w:t>
      </w:r>
    </w:p>
    <w:p>
      <w:pPr>
        <w:spacing w:before="0" w:after="160" w:line="360" w:lineRule="auto"/>
        <w:ind w:left="3969" w:firstLine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Manual técnico elaborado para explicar, de forma clara e completa, a arquitetura, os fluxos de dados, as integrações, os módulos de análise e os procedimentos de uso do sistema F1 Telemetry Analyzer no estado atual do projeto.</w:t>
      </w:r>
    </w:p>
    <w:p>
      <w:pPr>
        <w:spacing w:before="0" w:after="160" w:line="360" w:lineRule="auto"/>
        <w:ind w:left="3969" w:firstLine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Elaboração: documentação gerada a partir do repositório local do sistema.</w:t>
      </w:r>
    </w:p>
    <w:p/>
    <w:p/>
    <w:p/>
    <w:p/>
    <w:p/>
    <w:p/>
    <w:p/>
    <w:p/>
    <w:p>
      <w:pPr>
        <w:spacing w:before="0" w:after="40" w:line="276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São Paulo</w:t>
      </w:r>
    </w:p>
    <w:p>
      <w:pPr>
        <w:spacing w:before="0" w:after="0" w:line="276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RESUMO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Este manual descreve o sistema F1 Telemetry Analyzer no estado atual do desenvolvimento. A aplicação combina backend FastAPI, frontend React, telemetria em tempo real, integração por memória compartilhada com Assetto Corsa, geometria de pista obtida de arquivos KN5/AI, Racing Line de referência baseada na melhor volta válida, comparação por microsetores, modelo físico simplificado de perfil de velocidade e painéis de apoio à pilotagem.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foco deste documento é permitir que uma pessoa que não participou do desenvolvimento entenda o que o sistema faz, como os dados circulam, como executar a aplicação, quais módulos compõem a solução, quais riscos já foram tratados e quais limitações ainda existem.</w:t>
      </w:r>
    </w:p>
    <w:p>
      <w:pPr>
        <w:spacing w:before="0" w:after="160" w:line="360" w:lineRule="auto"/>
        <w:ind w:firstLine="0"/>
      </w:pPr>
      <w:r>
        <w:rPr>
          <w:rFonts w:ascii="Arial" w:hAnsi="Arial"/>
          <w:b/>
          <w:i w:val="0"/>
          <w:color w:val="000000"/>
          <w:sz w:val="24"/>
        </w:rPr>
        <w:t xml:space="preserve">Palavras-chave: </w:t>
      </w:r>
      <w:r>
        <w:rPr>
          <w:rFonts w:ascii="Arial" w:hAnsi="Arial"/>
          <w:b w:val="0"/>
          <w:i w:val="0"/>
          <w:color w:val="000000"/>
          <w:sz w:val="24"/>
        </w:rPr>
        <w:t>telemetria; automobilismo; Assetto Corsa; Racing Line; FastAPI; React.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LISTA DE SIGLAS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1 - Siglas e significados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587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Sigla</w:t>
            </w:r>
          </w:p>
        </w:tc>
        <w:tc>
          <w:tcPr>
            <w:tcW w:type="dxa" w:w="680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Significado no sistema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ABNT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Associação Brasileira de Normas Técnicas.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Assetto Corsa, simulador de corrida usado como fonte real de telemetria.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Interface de programação usada pelo frontend para consultar o backend.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CSV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Arquivo tabular usado para telemetria gravada ou dados de pista legados.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KN5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Formato de malha 3D de pistas/carros do Assetto Corsa.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RL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Racing Line, linha de referência usada para comparação do piloto.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UI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Interface de usuário no navegador.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UDP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Protocolo usado para receber dados de oponentes e capturas de outros jogos.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WS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WebSocket usado para transmitir telemetria ao frontend.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SUMÁRIO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 Introdução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2 Visão geral do sistema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3 Requisitos e tecnologias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4 Estrutura do projeto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5 Arquitetura do backend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6 Pipeline de telemetria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7 Racing Line e análise de microsetores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8 Physics Fast Lap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9 Inteligência de pilotagem e painéis de apoio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10 Arquitetura do frontend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11 Oponentes, gravação e persistência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12 Execução operacional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13 API do sistema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14 Testes, validação e baseline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15 Troubleshooting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16 Limitações, decisões técnicas e roadmap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Referências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Apêndice A - Variáveis de ambiente</w:t>
      </w:r>
    </w:p>
    <w:p>
      <w:pPr>
        <w:spacing w:before="0" w:after="40" w:line="288" w:lineRule="auto"/>
        <w:ind w:firstLine="0"/>
      </w:pPr>
      <w:r>
        <w:rPr>
          <w:rFonts w:ascii="Arial" w:hAnsi="Arial"/>
          <w:b w:val="0"/>
          <w:i w:val="0"/>
          <w:color w:val="000000"/>
          <w:sz w:val="22"/>
        </w:rPr>
        <w:t>Apêndice B - Glossário técnico</w:t>
      </w:r>
    </w:p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organização do próprio manual.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 INTRODUÇÃO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1.1 Finalidade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F1 Telemetry Analyzer é uma estação de análise de pilotagem para simulação de corrida. Ele lê telemetria do carro, projeta a posição na geometria da pista, compara voltas, identifica perdas por trecho e apresenta diagnósticos visuais no mapa. A meta prática é dar ao piloto uma leitura rápida de onde freia, acelera, posiciona o carro e perde tempo.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primeira Racing Line do sistema não é uma linha perfeita matemática. Ela é uma linha de referência real, retirada da melhor volta válida disponível. Essa decisão torna a ferramenta útil mais cedo: o piloto compara seu comportamento atual com uma volta real já realizada antes de evoluir para uma linha ideal composta.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1.2 Público-alvo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Pilotos de simulador que querem entender sua volta com leitura visual e numérica.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Desenvolvedores que precisam manter ou expandir o backend, o frontend e as integrações.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Usuários técnicos que precisam operar o sistema com Assetto Corsa e dados gravados.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1.3 Escopo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Este manual cobre o estado atual do sistema até 2 de junho de 2026. Ele descreve módulos existentes, endpoints, fluxos de dados, formatos, modos de execução, testes e limitações. Não cobre instalação avançada de mods do Assetto Corsa nem substitui a documentação oficial das normas ABNT; apenas aplica as convenções de apresentação, estrutura e referência cabíveis.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2 VISÃO GERAL DO SISTEMA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2.1 O que o sistema faz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Recebe telemetria ao vivo do Assetto Corsa ou usa fontes mock/replay para desenvolvimento.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Carrega ou reconstrói a geometria da pista e mantém a pista em um espaço canônico X/Z.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Projeta o carro na pista e calcula distância percorrida, offset lateral e progresso da volta.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Seleciona a melhor volta válida como Racing Line de referência.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Compara volta atual, referência e oponentes em microsetores configuráveis.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Exibe a Racing Line como linha contínua e, opcionalmente, como gradiente de velocidade/freio.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Gera relatório de Physics Fast Lap sobre a Racing Line existente.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Mostra painéis de física, comparação, coach, telemetria, oponentes e performance.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2.2 Arquitetura em camadas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Figura 1 - Fluxo lógico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  <w:ind w:firstLine="0"/>
            </w:pPr>
            <w:r>
              <w:rPr>
                <w:rFonts w:ascii="Courier New" w:hAnsi="Courier New"/>
                <w:b w:val="0"/>
                <w:i w:val="0"/>
                <w:color w:val="202020"/>
                <w:sz w:val="18"/>
              </w:rPr>
              <w:t>Assetto Corsa / Replay / Mock</w:t>
              <w:br/>
              <w:t xml:space="preserve">        |</w:t>
              <w:br/>
              <w:t xml:space="preserve">        v</w:t>
              <w:br/>
              <w:t>TelemetrySourceManager -&gt; TelemetryRuntime -&gt; RuntimeState</w:t>
              <w:br/>
              <w:t xml:space="preserve">        |                         |</w:t>
              <w:br/>
              <w:t xml:space="preserve">        |                         v</w:t>
              <w:br/>
              <w:t xml:space="preserve">        |                  ProjectionEngine + TrackGeometry</w:t>
              <w:br/>
              <w:t xml:space="preserve">        |                         |</w:t>
              <w:br/>
              <w:t xml:space="preserve">        v                         v</w:t>
              <w:br/>
              <w:t>WebSocket / REST API -&gt; React + Zustand -&gt; Canvas TrackRenderer</w:t>
              <w:br/>
              <w:t xml:space="preserve">        |                         |</w:t>
              <w:br/>
              <w:t xml:space="preserve">        v                         v</w:t>
              <w:br/>
              <w:t>Racing Line, Comparison, Coach, Physics Fast Lap, Recording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2.3 Princípios de projeto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geometria da pista é tratada como referência estável. O carro e os overlays usam o mesmo espaço de mapa.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overlay da Racing Line não tem projeção própria; ele reutiliza a transformação mundo X/Z para mapa com Y = -Z.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linha visual principal usa amostras reais da volta de referência, sem suavização agressiva que corte curvas.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Microsetores são usados para análise e tabela, não para desenhar a linha principal como pista segmentada.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backend inicia em modo seguro sem auto-conectar ao Assetto, evitando criar memória compartilhada antes do simulador.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cálculos pesados e payloads grandes são desacoplados por cache, polling controlado e modos de performance.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3 REQUISITOS E TECNOLOGIAS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3.1 Requisitos de execução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2 - Requisitos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2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Item</w:t>
            </w:r>
          </w:p>
        </w:tc>
        <w:tc>
          <w:tcPr>
            <w:tcW w:type="dxa" w:w="606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Descrição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Sistema operacional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Windows é o ambiente principal validado; Linux/macOS são suportados para fluxos sem Assetto Corsa.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Python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Python 3.9+; no workspace atual há ambiente virtual em .venv.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Node.js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Node.js 18+ e npm para o frontend React/Vite.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Assetto Corsa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Necessário para telemetria real por memória compartilhada.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Navegador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 em http://localhost:5173.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FastAPI em http://localhost:8000.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3.2 Tecnologias do backend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3 - Bibliotecas Python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72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Biblioteca</w:t>
            </w:r>
          </w:p>
        </w:tc>
        <w:tc>
          <w:tcPr>
            <w:tcW w:type="dxa" w:w="566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Uso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FastAPI e Uvicorn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REST, WebSocket e servidor ASGI.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Pandas, NumPy e SciPy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Leitura de CSV, cálculo vetorial, estatística e interpolação.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Pydantic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Estruturas e validação de dados.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DuckDB e PyArrow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Persistência local e dados tabulares/colunares.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FastF1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histórica com dados reais de F1.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ONNX Runtime, scikit-learn, PyTorch, Transformers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Base para módulos de IA, modelos e experimentos futuros.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Gymnasium e NetworkX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 de RL e grafos de conhecimento/memória.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backend/requirements.txt.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3.3 Tecnologias do frontend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4 - Bibliotecas JavaScript/TypeScript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72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Biblioteca</w:t>
            </w:r>
          </w:p>
        </w:tc>
        <w:tc>
          <w:tcPr>
            <w:tcW w:type="dxa" w:w="566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Uso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React 18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Composição da interface e painéis.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Vite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Servidor de desenvolvimento e build.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Zustand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Store global de telemetria e estado da UI.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Axios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Cliente HTTP para endpoints REST.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Lucide React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Ícones dos controles e painéis.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Plotly/Recharts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Gráficos e componentes históricos ainda disponíveis.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TypeScript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Tipos do store, painéis e payloads principais.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frontend/package.json.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4 ESTRUTURA DO PROJETO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5 - Diretórios 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06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Caminho</w:t>
            </w:r>
          </w:p>
        </w:tc>
        <w:tc>
          <w:tcPr>
            <w:tcW w:type="dxa" w:w="532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Responsabilidade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backend/main.py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FastAPI, endpoints, ciclo de vida, runtime e orquestração geral.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backend/core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Módulos de telemetria, pista, física, análise, IA, gravação e integração com Assetto.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unitários dos módulos críticos.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frontend/src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React, store, componentes e cliente de API.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frontend/src/components/map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Renderização do mapa, carro, oponentes, pista e Racing Line em canvas.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data/cache/tracks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Geometrias de pista cacheadas, especialmente Interlagos KN5.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data/telemetry_db e data/feature_store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Bases DuckDB locais para telemetria e features.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tools/assetto_opponents_exporter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Aplicativo Python do Assetto para exportar oponentes via UDP.</w:t>
            </w:r>
          </w:p>
        </w:tc>
      </w:tr>
      <w:tr>
        <w:tc>
          <w:tcPr>
            <w:tcW w:type="dxa" w:w="30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outputs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Artefatos de validação, logs e capturas geradas durante desenvolvimento.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5 ARQUITETURA DO BACKEND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5.1 Aplicação FastAPI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arquivo backend/main.py centraliza a aplicação. Ele cria objetos globais de runtime, cache, buffer de telemetria, estado da pista, runtime de oponentes, gravação e runtime cognitivo. Durante o lifespan, o sistema seleciona a fonte de telemetria, inicializa a geometria da pista, inicia a thread de leitura e registra eventos para WebSocket, gravação e painéis.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5.2 Fontes de telemetria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TelemetrySourceManager escolhe entre mock, replay CSV e Assetto Corsa. O modo auto agora não tenta conectar ao Assetto por padrão. Essa escolha foi feita para impedir que a aplicação crie ou segure páginas de memória compartilhada antes do simulador estar pronto.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6 - Fontes de telemetria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Fonte</w:t>
            </w:r>
          </w:p>
        </w:tc>
        <w:tc>
          <w:tcPr>
            <w:tcW w:type="dxa" w:w="294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Quando usar</w:t>
            </w:r>
          </w:p>
        </w:tc>
        <w:tc>
          <w:tcPr>
            <w:tcW w:type="dxa" w:w="374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Comportamento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mock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Desenvolvimento e inicialização segura.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Não lê AC e mantém a aplicação estável com geometria padrão.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replay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Reproduzir CSV de telemetria.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Carrega amostras de data/example_telemetry.csv ou outro fixture.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assetto_corsa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Sessão real aberta na pista.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Exige leitura válida antes de trocar a fonte; se não houver amostra, falha com mensagem clara.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Inicialização geral.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 ASSETTO_AUTO_CONNECT=0 seleciona mock; com 1 pode promover para Assetto quando houver amostra real.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backend/core/telemetry/telemetry_reader_impl.py.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5.3 Integração segura com Assetto Corsa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integração com Assetto usa as páginas de memória compartilhada acpmf_physics, acpmf_graphics e acpmf_static. O Assetto deve ser o dono dessas páginas. Por isso, o adaptador primeiro chama OpenFileMappingW para verificar se elas já existem; só depois abre mmap em modo leitura. Se alguma página não existir, a conexão retorna falso e não cria nomes de memória por acidente.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Fluxo operacional recomendado: abrir o Assetto Corsa, entrar em uma sessão de pilotagem, iniciar ou manter o backend em modo seguro, conectar manualmente a fonte assetto_corsa e, antes de fechar ou reiniciar o Assetto, voltar a fonte para mock para liberar handles.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5.4 Estado em tempo real e projeção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RuntimeState guarda a pista ativa, o último sample, o estado projetado do carro e o motor de projeção. Cada TelemetrySample é convertido para uma estrutura de UI contendo worldPosition, mapPosition, projectedPosition, distanceAlongTrack, lateralOffset, velocidade, pedais, marcha, RPM e dados de física. Essa estrutura alimenta WebSocket e endpoints REST.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convenção espacial é fundamental: a amostra canônica usa coordenadas de mundo X/Z. Para o mapa, o eixo visual Y é calculado como -Z. O carro, a pista, os oponentes e a Racing Line precisam usar essa mesma convenção para evitar espelhamento ou desalinhamento.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5.5 Geometria de pista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geometria principal de Interlagos vem dos arquivos do Assetto Corsa. O provider KN5 Surface Track Geometry lê a malha da pista, cruza com fast_lane.ai e calcula bordas por intervalos de superfície. O cache atual de vhe_interlagos gp possui aproximadamente 4.345,88 m, loop fechado, 2.680 amostras válidas de raycast e largura média aproximada de 12,50 m.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Quando a fonte é mock, o backend carrega a geometria fixa de Interlagos para permitir uso e testes sem Assetto. Quando a fonte é Assetto, o sistema tenta carregar KN5/cache; reconstrução por trajetória do piloto fica desabilitada para evitar que uma volta imperfeita vire geometria oficial.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5.6 Coleta de volta e buffer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TelemetryBuffer mantém até 20.000 amostras. O LapCollector detecta o fechamento da volta pelo wrap de normalizedSplinePosition, de valores altos próximos a 0,95 para baixos próximos a 0,10. Uma volta candidata precisa ter amostras suficientes, distância plausível e área de pista mínima.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6 PIPELINE DE TELEMETRIA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6.1 Etapas do processamento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fonte ativa produz um TelemetrySample: mock, replay ou Assetto Corsa.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TelemetryRuntime lê amostras em thread própria, normalmente a 60 Hz.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amostra entra no buffer e no LapCollector.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RuntimeState projeta a posição na pista e cria o frame de UI.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event_bus emite processed_frame para WebSocket, gravação e modelo cognitivo.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frontend recebe o frame, normaliza o payload e atualiza o store em intervalos controlados.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mapa desenha carro, pista, histórico, oponentes e overlays sem depender de re-render React por frame.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6.2 Modelo canônico de amostra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TelemetrySample é a unidade central do sistema. Ela guarda posição de mundo, velocidade em km/h, yaw, progresso normalizado, volta, setor, throttle, brake, steering, marcha, RPM, acelerações, dados de pneus, suspensão, combustível, DRS, ABS, TC, temperatura e superfície quando disponíveis. Campos ausentes são aceitos; os módulos classificam a completude dos dados em vez de quebrar.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7 RACING LINE E ANÁLISE DE MICROSETORES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7.1 Seleção da linha de referência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Racing Line atual é baseada na melhor volta válida já completada pelo piloto. O sistema ignora a volta atual, rejeita voltas com poucas amostras, cobertura insuficiente do progresso, duração menor que 20 s ou maior que 900 s, e seleciona a menor duração válida como BEST_LAP.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7.2 Linha visual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linha visual não é desenhada a partir dos 50 microsetores. Ela usa visualLine.points, isto é, amostras reais da volta de referência ordenadas por splinePosition. Isso evita aparência de pista segmentada e evita que uma suavização artificial corte curvas como o S do Senna.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7.3 Microsetores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Microsetores são divisões analíticas da volta. Por padrão, o usuário escolhe 20, 50 ou 100. Cada microsetor tem setor macro, início/fim de spline, velocidade média da referência, zona de freio, zona de aceleração, curvatura estimada, confiança e amostras usadas.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7.4 Comparação com o piloto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comparação calcula velocidade média do piloto, velocidade da referência, delta de velocidade, desvio médio de trajetória, freio/aceleração do piloto e da referência, tempo estimado e issue principal. As classes mais importantes são trajetória, freio cedo, freio tarde, aceleração tardia, baixa velocidade de contorno e baixa velocidade de saída.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7.5 Overlay no mapa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7 - Modos da Racing Line no canvas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417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Modo</w:t>
            </w:r>
          </w:p>
        </w:tc>
        <w:tc>
          <w:tcPr>
            <w:tcW w:type="dxa" w:w="697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Função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LINE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a linha fina, contínua e limpa da volta de referência.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Adiciona marcadores de problemas em cima da linha principal.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PEDAL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Marca zonas de freio e aceleração da referência.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RAW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pontos reais da volta de referência.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PTS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pontos dos microsetores.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SEGS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conexões segmentadas para debug.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SMTH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linha suavizada apenas como camada de diagnóstico.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SPEED</w:t>
            </w:r>
          </w:p>
        </w:tc>
        <w:tc>
          <w:tcPr>
            <w:tcW w:type="dxa" w:w="6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degradê por velocidade/freio: vermelho para frenagem/baixa velocidade e verde para alta velocidade.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frontend/src/components/map/RacingLineOverlay.jsx.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8 PHYSICS FAST LAP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8.1 Objetivo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Physics Fast Lap estima um perfil de velocidade alvo sobre a Racing Line existente. Ele não tenta criar uma linha ideal nova. A proposta é responder: dada esta linha real de referência, qual seria um perfil de velocidade fisicamente plausível para ela?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8.2 Parâmetros atuais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8 - Parâmetros do modelo físico V1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Parâmetro</w:t>
            </w:r>
          </w:p>
        </w:tc>
        <w:tc>
          <w:tcPr>
            <w:tcW w:type="dxa" w:w="272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Valor atual</w:t>
            </w:r>
          </w:p>
        </w:tc>
        <w:tc>
          <w:tcPr>
            <w:tcW w:type="dxa" w:w="3175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Origem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Máximo lateral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1,55 g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CONFIG_DEFAULT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Aceleração máxima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 m/s²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CONFIG_DEFAULT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Frenagem máxima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10,0 m/s²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CONFIG_DEFAULT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Velocidade de reta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95 m/s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limite interno do modelo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Massa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Indisponível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UNAVAILABLE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Grip real da superfície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Indisponível quando não vem do AC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UNAVAILABLE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Temperaturas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Indisponíveis para cálculo de alvo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UNAVAILABLE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backend/core/physics_lap_model.py.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8.3 Como o alvo é calculado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Extrai amostras da visualLine da Racing Line.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Calcula distância acumulada entre pontos reais.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Estima curvatura com três pontos e suavização leve.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Calcula limite de velocidade por curvatura usando v = sqrt(a_lateral / curvatura).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Aplica passagem para frente respeitando aceleração máxima.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Aplica passagem para trás respeitando frenagem máxima.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Agrega resultado por microsetores e compara piloto, referência e alvo físico.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relatório marca avisos importantes: physics_model_v1_simplified, uses_existing_reference_racing_line e not_a_full_assetto_corsa_physics_simulation. Portanto, o resultado deve ser lido como um alvo operacional inicial, não como simulação completa de dinâmica veicular.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9 INTELIGÊNCIA DE PILOTAGEM E PAINÉIS DE APOIO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9.1 Race Coach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Race Coach transforma segmentos da Racing Line em mensagens acionáveis. Ele agrupa microsetores consecutivos com o mesmo problema, calcula severidade e confiança, gera evidências e recomendações. Exemplos: atrasar levemente a frenagem, estabilizar antes do ápice, preparar a entrada para acelerar mais cedo ou comparar entrada/saída com a linha no mapa.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9.2 Comparação ao vivo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módulo de comparação ao vivo usa a volta atual, uma referência válida e histórico de oponentes. Ele compara velocidade, delta, trajetória, freio e aceleração por microsetor. Para oponentes, quando canais de pedal não existem, usa tendência de velocidade como inferência.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9.3 Física do carro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painel de física separa dados reais, inferidos e indisponíveis. Para o piloto, usa canais do AC quando disponíveis: velocidade, acelerações, pedais, pneus, suspensão, ambiente e estado do carro. Para oponentes, normalmente há velocidade e posição, com aceleração/frenagem inferidas por tendência.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9.4 Modelo cognitivo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CognitiveRuntime é leve e roda com throttle de emissão. Ele mede confiança, agressividade, suavidade e consistência a partir de variações de throttle, freio e direção. O DriverStateEstimator classifica estados como steady, overdriving, hesitating, confident_push ou unstable.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10 ARQUITETURA DO FRONTEND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10.1 Layout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Dashboard organiza a interface em mapa, painel direito e aba lateral esquerda de telemetria. A telemetria esquerda pode ser aberta ou ocultada. O painel direito possui abas Engineer, Debrief, Compare, Line e Physics. O mapa ocupa a região central e o controle de Replay fica no rodapé.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10.2 Store e WebSocket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useTelemetryStore mantém latestFrame, histórico, volta atual, volta anterior, voltas completadas, oponentes, eventos de coach, falas do engenheiro, estado cognitivo e modo de performance. O hook useTelemetryWS conecta em ws://hostname:8000/ws, normaliza mensagens e usa buffers pendentes para reduzir re-renders em React.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10.3 Renderização do mapa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TrackRenderer usa canvas e requestAnimationFrame. O carro é suavizado com buffer temporal, atraso controlado de render, interpolação, extrapolação curta e reset em saltos grandes. O objetivo é reduzir travadas visuais sem falsificar a telemetria original.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10.4 Modos de performance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9 - Modos de performance do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19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Modo</w:t>
            </w:r>
          </w:p>
        </w:tc>
        <w:tc>
          <w:tcPr>
            <w:tcW w:type="dxa" w:w="646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Efeito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QUALITY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 store com maior frequência e mantém histórico visual maior.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BALANCED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Modo padrão; busca equilíbrio entre fluidez e custo de renderização.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PERFORMANCE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Aumenta intervalos, reduz histórico e força Racing Line simples para aliviar o canvas.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frontend/src/store/useTelemetryStore.ts e frontend/src/components/map/TrackRenderer.jsx.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11 OPONENTES, GRAVAÇÃO E PERSISTÊNCIA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11.1 Oponentes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sistema possui um aplicativo Python para Assetto Corsa chamado ac_opponents_exporter. Ele envia snapshots UDP para 127.0.0.1:8765 com carros detectados, excluindo o player. O backend recebe, valida, remove dados obsoletos após alguns segundos e expõe /api/live/opponents.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11.2 Gravação de sessão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RecordingRuntime assina eventos de telemetria do jogador, oponentes, splits, voltas e coaching. SessionRecorder grava JSONL em data/recordings, com metadata.json, player.jsonl, opponents.jsonl e events.jsonl. O gravador usa fila, batch, flush periódico e contabiliza frames descartados.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11.3 Persistência local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projeto contém bancos DuckDB para telemetria e feature store, caches FastF1, caches de geometria de pista e arquivos de debug. Os caches de pista evitam recalcular geometria KN5 a cada inicialização.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12 EXECUÇÃO OPERACIONAL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12.1 Inicialização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  <w:ind w:firstLine="0"/>
            </w:pPr>
            <w:r>
              <w:rPr>
                <w:rFonts w:ascii="Courier New" w:hAnsi="Courier New"/>
                <w:b w:val="0"/>
                <w:i w:val="0"/>
                <w:color w:val="202020"/>
                <w:sz w:val="18"/>
              </w:rPr>
              <w:t>cd C:\Users\Dokas\Desktop\f1-telemetry-analyzer\backend</w:t>
              <w:br/>
              <w:t>$env:TELEMETRY_SOURCE='auto'</w:t>
              <w:br/>
              <w:t>$env:ASSETTO_AUTO_CONNECT='0'</w:t>
              <w:br/>
              <w:t>..\.venv\Scripts\python.exe main.py</w:t>
              <w:br/>
              <w:br/>
              <w:t>cd C:\Users\Dokas\Desktop\f1-telemetry-analyzer\frontend</w:t>
              <w:br/>
              <w:t>npm.cmd run dev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procedimento validado durante o desenvolvimento.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12.2 Conectar ao Assetto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Abra o Assetto Corsa e entre em uma sessão de pilotagem.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Confirme que o carro está carregado na pista, não apenas no menu.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 o backend rodando, envie POST /api/live/source/assetto_corsa.</w:t>
      </w:r>
    </w:p>
    <w:p>
      <w:pPr>
        <w:pStyle w:val="ListNumber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Verifique GET /api/live/source e GET /api/live/telemetry.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  <w:ind w:firstLine="0"/>
            </w:pPr>
            <w:r>
              <w:rPr>
                <w:rFonts w:ascii="Courier New" w:hAnsi="Courier New"/>
                <w:b w:val="0"/>
                <w:i w:val="0"/>
                <w:color w:val="202020"/>
                <w:sz w:val="18"/>
              </w:rPr>
              <w:t>Invoke-RestMethod -Method Post http://localhost:8000/api/live/source/assetto_corsa</w:t>
              <w:br/>
              <w:t>Invoke-RestMethod http://localhost:8000/api/live/source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12.3 Desconectar antes de fechar ou reiniciar o Assetto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  <w:ind w:firstLine="0"/>
            </w:pPr>
            <w:r>
              <w:rPr>
                <w:rFonts w:ascii="Courier New" w:hAnsi="Courier New"/>
                <w:b w:val="0"/>
                <w:i w:val="0"/>
                <w:color w:val="202020"/>
                <w:sz w:val="18"/>
              </w:rPr>
              <w:t>Invoke-RestMethod -Method Post http://localhost:8000/api/live/source/mock</w:t>
            </w:r>
          </w:p>
        </w:tc>
      </w:tr>
    </w:tbl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Esse passo libera os handles de memória compartilhada do backend. Ele é recomendado antes de fechar ou reiniciar o Assetto, especialmente após o problema de crash em SharedMemoryWriter identificado durante a fase de integração.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13 API DO SISTEMA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10 - Endpoints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515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Endpoint</w:t>
            </w:r>
          </w:p>
        </w:tc>
        <w:tc>
          <w:tcPr>
            <w:tcW w:type="dxa" w:w="1417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Método</w:t>
            </w:r>
          </w:p>
        </w:tc>
        <w:tc>
          <w:tcPr>
            <w:tcW w:type="dxa" w:w="3969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Função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/health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Status geral da aplicação.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/ws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WebSocket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Stream de telemetria e eventos para o frontend.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/api/live/source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Mostra fonte ativa, reader, amostras e metadados.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/api/live/source/{source}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Seleciona mock, replay ou assetto_corsa.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/api/live/telemetry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Retorna frame atual e status de track/runtime.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/api/live/telemetry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Ingere telemetria manual para testes.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/api/track/geometry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Retorna geometria da pista para o mapa.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/api/track/cache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GET/POST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 ou reconstrói cache de pista.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/api/live/comparison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Comparação por microsetores.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/api/live/racing-line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Payload da Racing Line e comparação.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/api/live/coach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Relatório de coaching baseado na Racing Line.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/api/live/physics-fast-lap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Perfil físico sobre a Racing Line existente.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/api/live/player-physics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Física do piloto e oponentes.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/api/live/opponents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Snapshot de oponentes recebidos via UDP.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/api/recording/status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Status da gravação.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/api/recording/start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Inicia gravação.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/api/recording/stop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Para gravação.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/api/debug/performance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Métricas de performance do backend.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/api/debug/projection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Dados de debug da projeção espacial.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/api/debug/ac-shared-memory-full-inventory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Inventário de campos AC.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backend/main.py.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14 TESTES, VALIDAÇÃO E BASELINE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14.1 Testes de backend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Em 2 de junho de 2026, o backend foi validado com unittest discover no diretório backend/tests. Resultado: 72 testes executados em aproximadamente 1,24 s, todos aprovados.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  <w:ind w:firstLine="0"/>
            </w:pPr>
            <w:r>
              <w:rPr>
                <w:rFonts w:ascii="Courier New" w:hAnsi="Courier New"/>
                <w:b w:val="0"/>
                <w:i w:val="0"/>
                <w:color w:val="202020"/>
                <w:sz w:val="18"/>
              </w:rPr>
              <w:t>Comando:</w:t>
              <w:br/>
              <w:t>..\.venv\Scripts\python.exe -m unittest discover -s tests</w:t>
              <w:br/>
              <w:br/>
              <w:t>Resultado resumido:</w:t>
              <w:br/>
              <w:t>Ran 72 tests in 1.244s</w:t>
              <w:br/>
              <w:t>OK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14.2 Build de frontend</w:t>
      </w:r>
    </w:p>
    <w:p>
      <w:pPr>
        <w:spacing w:before="0" w:after="120" w:line="360" w:lineRule="auto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frontend foi validado com npm.cmd run build. O uso de npm.cmd evita bloqueio de política de execução do PowerShell sobre npm.ps1. Resultado: build Vite concluído com sucesso, 1.500 módulos transformados, bundle JavaScript de 351,72 kB e 105,86 kB gzip.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  <w:ind w:firstLine="0"/>
            </w:pPr>
            <w:r>
              <w:rPr>
                <w:rFonts w:ascii="Courier New" w:hAnsi="Courier New"/>
                <w:b w:val="0"/>
                <w:i w:val="0"/>
                <w:color w:val="202020"/>
                <w:sz w:val="18"/>
              </w:rPr>
              <w:t>Comando:</w:t>
              <w:br/>
              <w:t>npm.cmd run build</w:t>
              <w:br/>
              <w:br/>
              <w:t>Resultado resumido:</w:t>
              <w:br/>
              <w:t>vite build</w:t>
              <w:br/>
              <w:t>1500 modules transformed</w:t>
              <w:br/>
              <w:t>built in 2.81s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14.3 Cobertura funcional testada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AssettoAdapter não cria mmap nomeado quando a memória compartilhada ainda não existe.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TelemetrySourceManager não auto-conecta ao Assetto por padrão e exige amostra válida na conexão manual.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Racing Line seleciona a melhor volta válida, expõe visualLine real e rejeita voltas parciais.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Physics Fast Lap calcula distância, curvatura, passes de aceleração/frenagem e cache de perfil.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Race Coach, comparação, física, cognição, oponentes e gravação têm testes dedicados.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15 TROUBLESHOOTING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11 - Problemas comuns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Sintoma</w:t>
            </w:r>
          </w:p>
        </w:tc>
        <w:tc>
          <w:tcPr>
            <w:tcW w:type="dxa" w:w="294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Causa provável</w:t>
            </w:r>
          </w:p>
        </w:tc>
        <w:tc>
          <w:tcPr>
            <w:tcW w:type="dxa" w:w="3175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Ação recomendada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Assetto crasha em SharedMemoryWriter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externa abriu/criou memória compartilhada antes do simulador.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Iniciar backend em modo seguro, abrir AC primeiro, conectar manualmente só em sessão e desconectar para mock antes de fechar AC.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Racing Line indisponível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Nenhuma volta anterior completa e válida.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Completar pelo menos uma volta limpa com cobertura suficiente.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Linha espelhada no mapa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Transformação mundo -&gt; canvas diferente da do carro.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Garantir uso de X e Y=-Z, mesma função/convenção do mapPosition.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Linha parece pista segmentada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Uso visual dos microsetores como linha principal.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Usar visualLine.points como linha base e microsetores apenas como diagnósticos.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UI_RENDER_CRITICAL_FAILURE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Carga alta de canvas, payload grande ou re-render excessivo.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Usar modo PERFORMANCE, reduzir overlays, monitorar painel PERF e payloads.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 não builda no PowerShell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ExecutionPolicy bloqueia npm.ps1.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Usar npm.cmd run build.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Sem oponentes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Exporter do Assetto não instalado/aberto ou sessão sem carros válidos.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Instalar app, habilitar no Content Manager e verificar /api/live/opponents.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Physics Fast Lap sem dados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Racing Line ainda não está READY.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uma volta válida de referência primeiro.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16 LIMITAÇÕES, DECISÕES TÉCNICAS E ROADMAP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16.1 Limitações conhecidas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Racing Line atual é a melhor volta válida, não uma linha ideal matemática.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Physics Fast Lap V1 é simplificado e não usa massa, aerodinâmica completa, pneus reais ou setup detalhado.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Oponentes normalmente não expõem pedais; freio/aceleração são inferidos por tendência de velocidade.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geometria KN5 atual foi focada em Interlagos vhe_interlagos gp.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interface ainda depende de polling para alguns relatórios analíticos, como Racing Line e Physics Fast Lap.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16.2 Decisões recentes importantes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Backend não auto-conecta ao Assetto por padrão: ASSETTO_AUTO_CONNECT=0.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Shared memory do AC só é aberta se todas as páginas já existem.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Linha visual da Racing Line usa amostras reais, sem suavização que corte curvas.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Gradiente de Racing Line é uma opção de visualização, não substitui diagnósticos por microsetor.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Left telemetry virou aba para abrir/ocultar e liberar espaço para leitura do mapa e painel direito.</w:t>
      </w:r>
    </w:p>
    <w:p>
      <w:pPr>
        <w:pStyle w:val="Heading2"/>
      </w:pPr>
      <w:r>
        <w:rPr>
          <w:rFonts w:ascii="Arial" w:hAnsi="Arial"/>
          <w:b/>
          <w:i w:val="0"/>
          <w:color w:val="1F4E79"/>
          <w:sz w:val="24"/>
        </w:rPr>
        <w:t>16.3 Evolução recomendada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Criar botão de UI para conectar/desconectar Assetto sem precisar de chamada manual de API.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Evoluir Racing Line ideal composta a partir dos melhores microsetores de várias voltas.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Adicionar suavização com restrição de curvatura mínima, preservando amostras reais onde necessário.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Medir baseline antes/depois para qualquer otimização de canvas, payload ou re-render React.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Adicionar exportação de relatórios PDF/HTML por sessão.</w:t>
      </w:r>
    </w:p>
    <w:p>
      <w:pPr>
        <w:pStyle w:val="ListBullet"/>
        <w:spacing w:before="0" w:after="80" w:line="312" w:lineRule="auto"/>
        <w:ind w:firstLine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Expandir suporte a pistas e validar o pipeline KN5 fora de Interlagos.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REFERÊNCIAS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NBR 14724: informação e documentação - trabalhos acadêmicos - apresentação. Rio de Janeiro: ABNT, 2011.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NBR 6023: informação e documentação - referências - elaboração. Rio de Janeiro: ABNT, 2018.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NBR 6024: informação e documentação - numeração progressiva das seções de um documento - apresentação. Rio de Janeiro: ABNT, 2012.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NBR 6027: informação e documentação - sumário - apresentação. Rio de Janeiro: ABNT, 2012.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NBR 6028: informação e documentação - resumo, resenha e recensão - apresentação. Rio de Janeiro: ABNT, 2021.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NBR 10520: informação e documentação - citações em documentos - apresentação. Rio de Janeiro: ABNT, 2023.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F1 TELEMETRY ANALYZER. README.md, ARCHITECTURE.md, QUICKSTART.md, UDP_CAPTURE.md e CHANGELOG.md. Repositório local do projeto, 2026.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F1 TELEMETRY ANALYZER. Código-fonte do backend e frontend. Repositório local do projeto, 2026.</w:t>
      </w:r>
    </w:p>
    <w:p>
      <w:pPr>
        <w:spacing w:before="0" w:after="120" w:line="276" w:lineRule="auto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ASSOCIAÇÃO BRASILEIRA DE NORMAS TÉCNICAS. ABNT Catálogo. Disponível em: https://abntcatalogo.com.br/. Acesso em: 2 jun. 2026.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APÊNDICE A - VARIÁVEIS DE AMBIENTE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12 - Variáveis de ambiente operacionais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2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Variável</w:t>
            </w:r>
          </w:p>
        </w:tc>
        <w:tc>
          <w:tcPr>
            <w:tcW w:type="dxa" w:w="226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Valor padrão/uso</w:t>
            </w:r>
          </w:p>
        </w:tc>
        <w:tc>
          <w:tcPr>
            <w:tcW w:type="dxa" w:w="340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Descrição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TELEMETRY_SOURCE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Fonte inicial: auto, mock, replay ou assetto_corsa.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ASSETTO_AUTO_CONNECT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0/false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Quando falso, impede probe automático do Assetto.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ALLOW_REPLAY_FALLBACK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Permite replay quando auto não encontra fonte real.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TELEMETRY_DEBUG_REPLAY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Habilita replay fixture para debug.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TELEMETRY_RECORDING_ENABLED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true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Liga/desliga gravação local.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TELEMETRY_RECORDING_AUTO_START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true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Inicia gravação automaticamente no lifespan.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TELEMETRY_RECORDING_PLAYER_HZ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Frequência de gravação do player.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TELEMETRY_RECORDING_OPPONENTS_HZ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Frequência de gravação dos oponentes.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TELEMETRY_RECORDING_DIR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data/recordings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Diretório de saída das sessões.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VITE_API_URL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http://localhost:8000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Base URL usada pelo cliente Axios do frontend.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p>
      <w:pPr>
        <w:pStyle w:val="Heading1"/>
      </w:pPr>
      <w:r>
        <w:rPr>
          <w:rFonts w:ascii="Arial" w:hAnsi="Arial"/>
          <w:b/>
          <w:i w:val="0"/>
          <w:color w:val="1F4E79"/>
          <w:sz w:val="24"/>
        </w:rPr>
        <w:t>APÊNDICE B - GLOSSÁRIO TÉCNICO</w:t>
      </w:r>
    </w:p>
    <w:p>
      <w:pPr>
        <w:spacing w:before="120" w:after="60" w:line="276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0"/>
        </w:rPr>
        <w:t>Quadro 13 - Termos essenciais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Termo</w:t>
            </w:r>
          </w:p>
        </w:tc>
        <w:tc>
          <w:tcPr>
            <w:tcW w:type="dxa" w:w="6123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9"/>
              </w:rPr>
              <w:t>Explicação simples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Racing Line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Linha que o piloto deve comparar visualmente. No estado atual, vem da melhor volta válida.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Microsetor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Pequeno trecho da volta usado para análise estatística e diagnóstico.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Spline position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Progresso normalizado da volta, de 0 a 1.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MapPosition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Posição convertida para o canvas do mapa.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ProjectionEngine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Módulo que encontra o ponto mais próximo do carro na pista.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KN5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Arquivo de malha 3D usado pelo Assetto Corsa para pista/carros.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Shared memory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Memória que o Assetto Corsa publica para outros programas lerem telemetria.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LapCollector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Componente que identifica volta candidata e fechamento de volta.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Physics Fast Lap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Perfil de velocidade alvo calculado sobre a Racing Line existente.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Race Coach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Módulo que transforma perdas por microsetor em recomendações de pilotagem.</w:t>
            </w:r>
          </w:p>
        </w:tc>
      </w:tr>
    </w:tbl>
    <w:p>
      <w:pPr>
        <w:spacing w:before="60" w:after="120" w:line="276" w:lineRule="auto"/>
        <w:ind w:firstLine="0"/>
        <w:jc w:val="left"/>
      </w:pPr>
      <w:r>
        <w:rPr>
          <w:rFonts w:ascii="Arial" w:hAnsi="Arial"/>
          <w:b w:val="0"/>
          <w:i/>
          <w:color w:val="595959"/>
          <w:sz w:val="18"/>
        </w:rPr>
        <w:t>Fonte: elaborado a partir do código-fonte do projeto.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95959"/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 w:ascii="Arial" w:hAnsi="Arial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