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a9ff792fb777e9012f5e7f89e72998bb230a26"/>
      <w:r>
        <w:t xml:space="preserve">INFORME H1 T1.5 SECURITY MIDDLEWARE + PRODUCTION HARDENING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– Prompt 6/16</w:t>
      </w:r>
      <w:r>
        <w:t xml:space="preserve"> </w:t>
      </w:r>
      <w:r>
        <w:rPr>
          <w:b/>
        </w:rPr>
        <w:t xml:space="preserve">Fase</w:t>
      </w:r>
      <w:r>
        <w:t xml:space="preserve">: 1 Launch Foundation</w:t>
      </w:r>
      <w:r>
        <w:t xml:space="preserve"> </w:t>
      </w:r>
      <w:r>
        <w:rPr>
          <w:b/>
        </w:rPr>
        <w:t xml:space="preserve">Hito</w:t>
      </w:r>
      <w:r>
        <w:t xml:space="preserve">: H1</w:t>
      </w:r>
      <w:r>
        <w:t xml:space="preserve"> </w:t>
      </w:r>
      <w:r>
        <w:rPr>
          <w:b/>
        </w:rPr>
        <w:t xml:space="preserve">Tarea</w:t>
      </w:r>
      <w:r>
        <w:t xml:space="preserve">: T1.5 – Security Middleware + Production Hardening</w:t>
      </w:r>
      <w:r>
        <w:t xml:space="preserve"> </w:t>
      </w:r>
      <w:r>
        <w:rPr>
          <w:b/>
        </w:rPr>
        <w:t xml:space="preserve">Fecha</w:t>
      </w:r>
      <w:r>
        <w:t xml:space="preserve">: 29 mayo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</w:t>
      </w:r>
    </w:p>
    <w:p>
      <w:pPr>
        <w:pStyle w:val="Heading2"/>
      </w:pPr>
      <w:bookmarkStart w:id="21" w:name="resumen-ejecutivo"/>
      <w:r>
        <w:t xml:space="preserve">0. RESUMEN EJECUTIVO</w:t>
      </w:r>
      <w:bookmarkEnd w:id="21"/>
    </w:p>
    <w:p>
      <w:pPr>
        <w:pStyle w:val="FirstParagraph"/>
      </w:pPr>
      <w:r>
        <w:t xml:space="preserve">Se ejecuto T1.5 segun autorizacion del prompt 6/16. Entregado: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CORS hardened</w:t>
      </w:r>
      <w:r>
        <w:t xml:space="preserve">: lista blanca explicita (kudos.world + dominios Render + localhost dev). Adios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Rate limiting</w:t>
      </w:r>
      <w:r>
        <w:t xml:space="preserve">: slowapi instalado, instancia global</w:t>
      </w:r>
      <w:r>
        <w:t xml:space="preserve"> </w:t>
      </w:r>
      <w:r>
        <w:rPr>
          <w:rStyle w:val="VerbatimChar"/>
        </w:rPr>
        <w:t xml:space="preserve">limiter</w:t>
      </w:r>
      <w:r>
        <w:t xml:space="preserve">, aplicado a</w:t>
      </w:r>
      <w:r>
        <w:t xml:space="preserve"> </w:t>
      </w:r>
      <w:r>
        <w:rPr>
          <w:rStyle w:val="VerbatimChar"/>
        </w:rPr>
        <w:t xml:space="preserve">/api/auth/oauth/google</w:t>
      </w:r>
      <w:r>
        <w:t xml:space="preserve"> </w:t>
      </w:r>
      <w:r>
        <w:t xml:space="preserve">(5/min) y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 </w:t>
      </w:r>
      <w:r>
        <w:t xml:space="preserve">(10/min). Redis backend si REDIS_URL existe, in-memory fallback.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Body size limit</w:t>
      </w:r>
      <w:r>
        <w:t xml:space="preserve">: middleware rechaza requests &gt; 256KB.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 headers</w:t>
      </w:r>
      <w:r>
        <w:t xml:space="preserve">: X-Content-Type-Options, X-Frame-Options, Referrer-Policy, Permissions-Policy.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Input validation</w:t>
      </w:r>
      <w:r>
        <w:t xml:space="preserve">: helpers regex poi_id, whitelist event_type, truncate payload + reason.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Signal Trust Layer (GPT-5)</w:t>
      </w:r>
      <w:r>
        <w:t xml:space="preserve">: enum TrustLevel + columna</w:t>
      </w:r>
      <w:r>
        <w:t xml:space="preserve"> </w:t>
      </w:r>
      <w:r>
        <w:rPr>
          <w:rStyle w:val="VerbatimChar"/>
        </w:rPr>
        <w:t xml:space="preserve">trust_level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telemetry_events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resonances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saves</w:t>
      </w:r>
      <w:r>
        <w:t xml:space="preserve">. Migracion Alembic</w:t>
      </w:r>
      <w:r>
        <w:t xml:space="preserve"> </w:t>
      </w:r>
      <w:r>
        <w:rPr>
          <w:rStyle w:val="VerbatimChar"/>
        </w:rPr>
        <w:t xml:space="preserve">003_trust_layer.py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Sentry observability</w:t>
      </w:r>
      <w:r>
        <w:t xml:space="preserve">: SDK integrado en main.py, init solo si</w:t>
      </w:r>
      <w:r>
        <w:t xml:space="preserve"> </w:t>
      </w:r>
      <w:r>
        <w:rPr>
          <w:rStyle w:val="VerbatimChar"/>
        </w:rPr>
        <w:t xml:space="preserve">SENTRY_DSN</w:t>
      </w:r>
      <w:r>
        <w:t xml:space="preserve"> </w:t>
      </w:r>
      <w:r>
        <w:t xml:space="preserve">env. NO captura headers Authorization/Cookie ni request bodies.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Backup scripts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backup_postgres.sh</w:t>
      </w:r>
      <w:r>
        <w:t xml:space="preserve"> </w:t>
      </w:r>
      <w:r>
        <w:t xml:space="preserve">(pg_dump gzip + rotacion 14) +</w:t>
      </w:r>
      <w:r>
        <w:t xml:space="preserve"> </w:t>
      </w:r>
      <w:r>
        <w:rPr>
          <w:rStyle w:val="VerbatimChar"/>
        </w:rPr>
        <w:t xml:space="preserve">restore_postgres.sh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13 tests smoke</w:t>
      </w:r>
      <w:r>
        <w:t xml:space="preserve"> </w:t>
      </w:r>
      <w:r>
        <w:t xml:space="preserve">nuevos (CORS, validation, trust layer).</w:t>
      </w:r>
    </w:p>
    <w:p>
      <w:pPr>
        <w:pStyle w:val="FirstParagraph"/>
      </w:pPr>
      <w:r>
        <w:rPr>
          <w:b/>
        </w:rPr>
        <w:t xml:space="preserve">Nota CTO importante</w:t>
      </w:r>
      <w:r>
        <w:t xml:space="preserve">: T1.4 (Endpoint Migration)</w:t>
      </w:r>
      <w:r>
        <w:t xml:space="preserve"> </w:t>
      </w:r>
      <w:r>
        <w:rPr>
          <w:b/>
        </w:rPr>
        <w:t xml:space="preserve">NO se ejecuto</w:t>
      </w:r>
      <w:r>
        <w:t xml:space="preserve"> </w:t>
      </w:r>
      <w:r>
        <w:t xml:space="preserve">previamente. Eduardo lo emitio despues de T1.5 (PROMPT 5/16 recibido tras 6/16). Los services save/signals/telemetry</w:t>
      </w:r>
      <w:r>
        <w:t xml:space="preserve"> </w:t>
      </w:r>
      <w:r>
        <w:rPr>
          <w:b/>
        </w:rPr>
        <w:t xml:space="preserve">siguen leyendo JSON legacy</w:t>
      </w:r>
      <w:r>
        <w:t xml:space="preserve"> </w:t>
      </w:r>
      <w:r>
        <w:t xml:space="preserve">y todavia no usan el repository layer. T1.5 protege la capa HTTP / autenticacion / cookies (que SI usa Postgres), pero los endpoints que aun son JSON solo reciben la proteccion comun (CORS, body limit, headers, sentry). El rate limit a save/telemetry se aplicara en T1.4 cuando esos routers se reescriban con Postgres.</w:t>
      </w:r>
    </w:p>
    <w:p>
      <w:pPr>
        <w:pStyle w:val="BodyText"/>
      </w:pPr>
      <w:r>
        <w:rPr>
          <w:b/>
        </w:rPr>
        <w:t xml:space="preserve">Veredicto CTO</w:t>
      </w:r>
      <w:r>
        <w:t xml:space="preserve">: APTO PARA SOFT LAUNCH INTERNO con caveat – ejecutar T1.4 antes de cualquier release publico.</w:t>
      </w:r>
    </w:p>
    <w:p>
      <w:pPr>
        <w:pStyle w:val="Heading2"/>
      </w:pPr>
      <w:bookmarkStart w:id="22" w:name="security-audit"/>
      <w:r>
        <w:t xml:space="preserve">1. SECURITY AUDIT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 T1.5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CORS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permite cualquier origen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RESUELTO – lista blanca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Sin rate limit en /auth -&gt; brute force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RESUELTO – 5/min google, 10/min refresh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Refresh replay -&gt; robo de cuenta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RESUELTO en T1.3 (anti-replay strict)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Ownership bypass DELETE save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RESUELTO en T1.2 (WHERE user_id)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XSS roba access_token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MITIGADO en T1.3 (memoria React, no localStorage)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Body abuse (uploads enormes)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RESUELTO – 256KB limit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Inyeccion en telemetry payload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MITIGADO – truncate + whitelist event_type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Errores invisibles en produccion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RESUELTO – Sentry SDK (activacion via env)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Cookie sin Secure/HttpOnly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RESUELTO en T1.3 (auth/router.py)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Postgres sin backup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MITIGADO – Render Standard incluye 7d auto + scripts manuales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Signals envenenadas por bots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PREPARADO – trust_level columna lista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Headers sin X-Frame-Options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RESUELTO – SecurityHeadersMiddleware</w:t>
            </w:r>
          </w:p>
        </w:tc>
      </w:tr>
    </w:tbl>
    <w:p>
      <w:pPr>
        <w:pStyle w:val="Heading2"/>
      </w:pPr>
      <w:bookmarkStart w:id="23" w:name="cors-hardening"/>
      <w:r>
        <w:t xml:space="preserve">2. CORS HARDENING</w:t>
      </w:r>
      <w:bookmarkEnd w:id="23"/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kudos_engine/security/cors.py</w:t>
      </w:r>
    </w:p>
    <w:p>
      <w:pPr>
        <w:pStyle w:val="SourceCode"/>
      </w:pPr>
      <w:r>
        <w:rPr>
          <w:rStyle w:val="VerbatimChar"/>
        </w:rPr>
        <w:t xml:space="preserve">PROD_ORIGINS = [</w:t>
      </w:r>
      <w:r>
        <w:br/>
      </w:r>
      <w:r>
        <w:rPr>
          <w:rStyle w:val="VerbatimChar"/>
        </w:rPr>
        <w:t xml:space="preserve">  "https://kudos.world",</w:t>
      </w:r>
      <w:r>
        <w:br/>
      </w:r>
      <w:r>
        <w:rPr>
          <w:rStyle w:val="VerbatimChar"/>
        </w:rPr>
        <w:t xml:space="preserve">  "https://www.kudos.world",</w:t>
      </w:r>
      <w:r>
        <w:br/>
      </w:r>
      <w:r>
        <w:rPr>
          <w:rStyle w:val="VerbatimChar"/>
        </w:rPr>
        <w:t xml:space="preserve">  "https://kudos-frontend.onrender.com",</w:t>
      </w:r>
      <w:r>
        <w:br/>
      </w:r>
      <w:r>
        <w:rPr>
          <w:rStyle w:val="VerbatimChar"/>
        </w:rPr>
        <w:t xml:space="preserve">  "https://kudos-frontend-rsi3.onrender.com",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DEV_ORIGINS = ["http://localhost:3000", "http://localhost:3001", "http://127.0.0.1:3000"]</w:t>
      </w:r>
      <w:r>
        <w:br/>
      </w:r>
      <w:r>
        <w:rPr>
          <w:rStyle w:val="VerbatimChar"/>
        </w:rPr>
        <w:t xml:space="preserve">KUDOS_EXTRA_ORIGINS env var permite CSV adicional.</w:t>
      </w:r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ENV=production</w:t>
      </w:r>
      <w:r>
        <w:t xml:space="preserve">, solo PROD + extras. Si dev, anade localhost.</w:t>
      </w:r>
      <w:r>
        <w:t xml:space="preserve"> </w:t>
      </w:r>
      <w:r>
        <w:t xml:space="preserve">allow_methods restringido a GET/POST/PATCH/DELETE.</w:t>
      </w:r>
      <w:r>
        <w:t xml:space="preserve"> </w:t>
      </w:r>
      <w:r>
        <w:t xml:space="preserve">allow_headers solo Authorization, Content-Type, X-Admin-Token.</w:t>
      </w:r>
    </w:p>
    <w:p>
      <w:pPr>
        <w:pStyle w:val="Heading2"/>
      </w:pPr>
      <w:bookmarkStart w:id="24" w:name="rate-limiting"/>
      <w:r>
        <w:t xml:space="preserve">3. RATE LIMITING</w:t>
      </w:r>
      <w:bookmarkEnd w:id="24"/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kudos_engine/security/rate_limit.py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Limite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/api/auth/oauth/google</w:t>
            </w:r>
          </w:p>
        </w:tc>
        <w:tc>
          <w:p>
            <w:pPr>
              <w:pStyle w:val="Compact"/>
              <w:jc w:val="left"/>
            </w:pPr>
            <w:r>
              <w:t xml:space="preserve">5/min</w:t>
            </w:r>
          </w:p>
        </w:tc>
        <w:tc>
          <w:p>
            <w:pPr>
              <w:pStyle w:val="Compact"/>
              <w:jc w:val="left"/>
            </w:pPr>
            <w:r>
              <w:t xml:space="preserve">anti-bruteforce login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/api/auth/refresh</w:t>
            </w:r>
          </w:p>
        </w:tc>
        <w:tc>
          <w:p>
            <w:pPr>
              <w:pStyle w:val="Compact"/>
              <w:jc w:val="left"/>
            </w:pPr>
            <w:r>
              <w:t xml:space="preserve">10/min</w:t>
            </w:r>
          </w:p>
        </w:tc>
        <w:tc>
          <w:p>
            <w:pPr>
              <w:pStyle w:val="Compact"/>
              <w:jc w:val="left"/>
            </w:pPr>
            <w:r>
              <w:t xml:space="preserve">proteccion replay aunque rotation lo cubre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p>
            <w:pPr>
              <w:pStyle w:val="Compact"/>
              <w:jc w:val="left"/>
            </w:pPr>
            <w:r>
              <w:t xml:space="preserve">60/min</w:t>
            </w:r>
          </w:p>
        </w:tc>
        <w:tc>
          <w:p>
            <w:pPr>
              <w:pStyle w:val="Compact"/>
              <w:jc w:val="left"/>
            </w:pPr>
            <w:r>
              <w:t xml:space="preserve">default por 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Pendientes T1.4</w:t>
            </w:r>
          </w:p>
        </w:tc>
        <w:tc>
          <w:p>
            <w:pPr>
              <w:pStyle w:val="Compact"/>
              <w:jc w:val="left"/>
            </w:pPr>
            <w:r>
              <w:t xml:space="preserve">save 10/min, telemetry 30/min, share 5/min</w:t>
            </w:r>
          </w:p>
        </w:tc>
        <w:tc>
          <w:p>
            <w:pPr>
              <w:pStyle w:val="Compact"/>
              <w:jc w:val="left"/>
            </w:pPr>
            <w:r>
              <w:t xml:space="preserve">reservas</w:t>
            </w:r>
          </w:p>
        </w:tc>
      </w:tr>
    </w:tbl>
    <w:p>
      <w:pPr>
        <w:pStyle w:val="BodyText"/>
      </w:pPr>
      <w:r>
        <w:t xml:space="preserve">Backend Redis (REDIS_URL) o in-memory fallback. Headers</w:t>
      </w:r>
      <w:r>
        <w:t xml:space="preserve"> </w:t>
      </w:r>
      <w:r>
        <w:rPr>
          <w:rStyle w:val="VerbatimChar"/>
        </w:rPr>
        <w:t xml:space="preserve">X-RateLimit-*</w:t>
      </w:r>
      <w:r>
        <w:t xml:space="preserve"> </w:t>
      </w:r>
      <w:r>
        <w:t xml:space="preserve">activados.</w:t>
      </w:r>
    </w:p>
    <w:p>
      <w:pPr>
        <w:pStyle w:val="Heading2"/>
      </w:pPr>
      <w:bookmarkStart w:id="25" w:name="input-validation"/>
      <w:r>
        <w:t xml:space="preserve">4. INPUT VALIDATION</w:t>
      </w:r>
      <w:bookmarkEnd w:id="25"/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kudos_engine/security/validation.py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validate_poi_id</w:t>
      </w:r>
      <w:r>
        <w:t xml:space="preserve">: regex</w:t>
      </w:r>
      <w:r>
        <w:t xml:space="preserve"> </w:t>
      </w:r>
      <w:r>
        <w:rPr>
          <w:rStyle w:val="VerbatimChar"/>
        </w:rPr>
        <w:t xml:space="preserve">wd-Q[0-9]+</w:t>
      </w:r>
      <w:r>
        <w:t xml:space="preserve"> </w:t>
      </w:r>
      <w:r>
        <w:t xml:space="preserve">o slug</w:t>
      </w:r>
      <w:r>
        <w:t xml:space="preserve"> </w:t>
      </w:r>
      <w:r>
        <w:rPr>
          <w:rStyle w:val="VerbatimChar"/>
        </w:rPr>
        <w:t xml:space="preserve">[a-z0-9_-]{1,128}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validate_session_id</w:t>
      </w:r>
      <w:r>
        <w:t xml:space="preserve">: 8-64 chars alfanumericos.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validate_capsule_id</w:t>
      </w:r>
      <w:r>
        <w:t xml:space="preserve">: alfanumerico + dos puntos.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validate_event_type</w:t>
      </w:r>
      <w:r>
        <w:t xml:space="preserve">: whitelist 24 tipos canonicos.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truncate_payload</w:t>
      </w:r>
      <w:r>
        <w:t xml:space="preserve">: rechaza &gt; 4KB JSON.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truncate_reason</w:t>
      </w:r>
      <w:r>
        <w:t xml:space="preserve">: cap 500 chars.</w:t>
      </w:r>
    </w:p>
    <w:p>
      <w:pPr>
        <w:pStyle w:val="FirstParagraph"/>
      </w:pPr>
      <w:r>
        <w:t xml:space="preserve">T1.4 los aplicara en cada endpoint POST.</w:t>
      </w:r>
    </w:p>
    <w:p>
      <w:pPr>
        <w:pStyle w:val="Heading2"/>
      </w:pPr>
      <w:bookmarkStart w:id="26" w:name="telemetry-protection-trust-layer-gpt-5"/>
      <w:r>
        <w:t xml:space="preserve">5. TELEMETRY PROTECTION + TRUST LAYER (GPT-5)</w:t>
      </w:r>
      <w:bookmarkEnd w:id="26"/>
    </w:p>
    <w:p>
      <w:pPr>
        <w:pStyle w:val="FirstParagraph"/>
      </w:pPr>
      <w:r>
        <w:rPr>
          <w:rStyle w:val="VerbatimChar"/>
        </w:rPr>
        <w:t xml:space="preserve">kudos_engine/security/trust.py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class TrustLevel: trusted, normal, suspect, bot</w:t>
      </w:r>
      <w:r>
        <w:br/>
      </w:r>
      <w:r>
        <w:rPr>
          <w:rStyle w:val="VerbatimChar"/>
        </w:rPr>
        <w:t xml:space="preserve">DEFAULT_TRUST = NORMAL</w:t>
      </w:r>
      <w:r>
        <w:br/>
      </w:r>
      <w:r>
        <w:rPr>
          <w:rStyle w:val="VerbatimChar"/>
        </w:rPr>
        <w:t xml:space="preserve">quick_classify(events_in_session, session_age_s, has_user_id) -&gt; TrustLevel</w:t>
      </w:r>
    </w:p>
    <w:p>
      <w:pPr>
        <w:pStyle w:val="FirstParagraph"/>
      </w:pPr>
      <w:r>
        <w:rPr>
          <w:rStyle w:val="VerbatimChar"/>
        </w:rPr>
        <w:t xml:space="preserve">alembic/versions/003_trust_layer.py</w:t>
      </w:r>
      <w:r>
        <w:t xml:space="preserve"> </w:t>
      </w:r>
      <w:r>
        <w:t xml:space="preserve">anade columna</w:t>
      </w:r>
      <w:r>
        <w:t xml:space="preserve"> </w:t>
      </w:r>
      <w:r>
        <w:rPr>
          <w:rStyle w:val="VerbatimChar"/>
        </w:rPr>
        <w:t xml:space="preserve">trust_level VARCHAR(16) DEFAULT 'normal' CHECK(...)</w:t>
      </w:r>
      <w:r>
        <w:t xml:space="preserve"> </w:t>
      </w:r>
      <w: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telemetry_events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resonances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saves</w:t>
      </w:r>
    </w:p>
    <w:p>
      <w:pPr>
        <w:pStyle w:val="BodyText"/>
      </w:pPr>
      <w:r>
        <w:t xml:space="preserve">Con index en</w:t>
      </w:r>
      <w:r>
        <w:t xml:space="preserve"> </w:t>
      </w:r>
      <w:r>
        <w:rPr>
          <w:rStyle w:val="VerbatimChar"/>
        </w:rPr>
        <w:t xml:space="preserve">telemetry_events.trust_level</w:t>
      </w:r>
      <w:r>
        <w:t xml:space="preserve"> </w:t>
      </w:r>
      <w:r>
        <w:t xml:space="preserve">para excluir bots en agregados HDG.</w:t>
      </w:r>
    </w:p>
    <w:p>
      <w:pPr>
        <w:pStyle w:val="BodyText"/>
      </w:pPr>
      <w:r>
        <w:rPr>
          <w:b/>
        </w:rPr>
        <w:t xml:space="preserve">Hoy todas las filas entran</w:t>
      </w:r>
      <w:r>
        <w:rPr>
          <w:b/>
        </w:rPr>
        <w:t xml:space="preserve"> </w:t>
      </w:r>
      <w:r>
        <w:rPr>
          <w:rStyle w:val="VerbatimChar"/>
          <w:b/>
        </w:rPr>
        <w:t xml:space="preserve">normal</w:t>
      </w:r>
      <w:r>
        <w:t xml:space="preserve">. El classifier real se construye en fase HDG Alpha.</w:t>
      </w:r>
    </w:p>
    <w:p>
      <w:pPr>
        <w:pStyle w:val="Heading2"/>
      </w:pPr>
      <w:bookmarkStart w:id="27" w:name="cookie-session-review"/>
      <w:r>
        <w:t xml:space="preserve">6. COOKIE + SESSION REVIEW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 en T1.3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Atributos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kudos_refresh</w:t>
            </w:r>
          </w:p>
        </w:tc>
        <w:tc>
          <w:p>
            <w:pPr>
              <w:pStyle w:val="Compact"/>
              <w:jc w:val="left"/>
            </w:pPr>
            <w:r>
              <w:t xml:space="preserve">auth/router.py</w:t>
            </w:r>
          </w:p>
        </w:tc>
        <w:tc>
          <w:p>
            <w:pPr>
              <w:pStyle w:val="Compact"/>
              <w:jc w:val="left"/>
            </w:pPr>
            <w:r>
              <w:t xml:space="preserve">HttpOnly, Secure (prod), SameSite=Lax, Path=/, max_age=7d, Domain=COOKIE_DOMAIN env</w:t>
            </w:r>
          </w:p>
        </w:tc>
      </w:tr>
    </w:tbl>
    <w:p>
      <w:pPr>
        <w:pStyle w:val="BodyText"/>
      </w:pPr>
      <w:r>
        <w:t xml:space="preserve">Verificado en</w:t>
      </w:r>
      <w:r>
        <w:t xml:space="preserve"> </w:t>
      </w:r>
      <w:r>
        <w:rPr>
          <w:rStyle w:val="VerbatimChar"/>
        </w:rPr>
        <w:t xml:space="preserve">_set_refresh_cookie()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_clear_refresh_cookie()</w:t>
      </w:r>
      <w:r>
        <w:t xml:space="preserve">. SameSite=Lax permite que el redirect OAuth funcione sin perder cookie.</w:t>
      </w:r>
    </w:p>
    <w:p>
      <w:pPr>
        <w:pStyle w:val="Heading2"/>
      </w:pPr>
      <w:bookmarkStart w:id="28" w:name="observabilidad-mvp"/>
      <w:r>
        <w:t xml:space="preserve">7. OBSERVABILIDAD MVP</w:t>
      </w:r>
      <w:bookmarkEnd w:id="28"/>
    </w:p>
    <w:p>
      <w:pPr>
        <w:pStyle w:val="FirstParagraph"/>
      </w:pPr>
      <w:r>
        <w:rPr>
          <w:rStyle w:val="VerbatimChar"/>
        </w:rPr>
        <w:t xml:space="preserve">kudos_engine/security/observability.py</w:t>
      </w:r>
      <w:r>
        <w:t xml:space="preserve"> </w:t>
      </w:r>
      <w:r>
        <w:t xml:space="preserve">– Sentry SDK con: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traces_sample_rate=0.10</w:t>
      </w:r>
      <w:r>
        <w:t xml:space="preserve"> </w:t>
      </w:r>
      <w:r>
        <w:t xml:space="preserve">prod,</w:t>
      </w:r>
      <w:r>
        <w:t xml:space="preserve"> </w:t>
      </w:r>
      <w:r>
        <w:rPr>
          <w:rStyle w:val="VerbatimChar"/>
        </w:rPr>
        <w:t xml:space="preserve">0.50</w:t>
      </w:r>
      <w:r>
        <w:t xml:space="preserve"> </w:t>
      </w:r>
      <w:r>
        <w:t xml:space="preserve">dev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send_default_pii=False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before_send</w:t>
      </w:r>
      <w:r>
        <w:t xml:space="preserve">: scrub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,</w:t>
      </w:r>
      <w:r>
        <w:t xml:space="preserve"> </w:t>
      </w:r>
      <w:r>
        <w:rPr>
          <w:rStyle w:val="VerbatimChar"/>
        </w:rPr>
        <w:t xml:space="preserve">X-Admin-Token</w:t>
      </w:r>
      <w:r>
        <w:t xml:space="preserve">, request body</w:t>
      </w:r>
    </w:p>
    <w:p>
      <w:pPr>
        <w:numPr>
          <w:ilvl w:val="0"/>
          <w:numId w:val="1003"/>
        </w:numPr>
        <w:pStyle w:val="Compact"/>
      </w:pPr>
      <w:r>
        <w:t xml:space="preserve">Integrations: FastApiIntegration + SqlalchemyIntegration</w:t>
      </w:r>
    </w:p>
    <w:p>
      <w:pPr>
        <w:pStyle w:val="FirstParagraph"/>
      </w:pPr>
      <w:r>
        <w:t xml:space="preserve">Init en</w:t>
      </w:r>
      <w:r>
        <w:t xml:space="preserve"> </w:t>
      </w:r>
      <w:r>
        <w:rPr>
          <w:rStyle w:val="VerbatimChar"/>
        </w:rPr>
        <w:t xml:space="preserve">main.py::create_app()</w:t>
      </w:r>
      <w:r>
        <w:t xml:space="preserve"> </w:t>
      </w:r>
      <w:r>
        <w:t xml:space="preserve">solo si SENTRY_DSN seteado. NO instalado por defecto.</w:t>
      </w:r>
    </w:p>
    <w:p>
      <w:pPr>
        <w:pStyle w:val="Heading2"/>
      </w:pPr>
      <w:bookmarkStart w:id="29" w:name="backup-strategy"/>
      <w:r>
        <w:t xml:space="preserve">8. BACKUP STRATEGY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Render Postgres Standard</w:t>
      </w:r>
      <w:r>
        <w:t xml:space="preserve"> </w:t>
      </w:r>
      <w:r>
        <w:t xml:space="preserve">incluye backups diarios automaticos con 7 dias retention. SLA.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Scripts manuales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scripts_local/backup_postgres.sh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pg_dump | gzip</w:t>
      </w:r>
      <w:r>
        <w:t xml:space="preserve"> </w:t>
      </w:r>
      <w:r>
        <w:t xml:space="preserve">con rotacion 14 backups locales.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scripts_local/restore_postgres.sh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gunzip | psql</w:t>
      </w:r>
      <w:r>
        <w:t xml:space="preserve"> </w:t>
      </w:r>
      <w:r>
        <w:t xml:space="preserve">con confirmacion YES manual.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Rollback feature 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KUDOS_USE_POSTGRES=false</w:t>
      </w:r>
      <w:r>
        <w:t xml:space="preserve"> </w:t>
      </w:r>
      <w:r>
        <w:t xml:space="preserve">revierte a JSON legacy sin perder schema.</w:t>
      </w:r>
    </w:p>
    <w:p>
      <w:pPr>
        <w:pStyle w:val="Heading2"/>
      </w:pPr>
      <w:bookmarkStart w:id="30" w:name="tests-criticos-nuevos"/>
      <w:r>
        <w:t xml:space="preserve">9. TESTS CRITICOS NUEVOS</w:t>
      </w:r>
      <w:bookmarkEnd w:id="30"/>
    </w:p>
    <w:p>
      <w:pPr>
        <w:pStyle w:val="FirstParagraph"/>
      </w:pPr>
      <w:r>
        <w:rPr>
          <w:rStyle w:val="VerbatimChar"/>
        </w:rPr>
        <w:t xml:space="preserve">kudos_engine/tests/test_security_smoke.py</w:t>
      </w:r>
      <w:r>
        <w:t xml:space="preserve"> </w:t>
      </w:r>
      <w:r>
        <w:t xml:space="preserve">–</w:t>
      </w:r>
      <w:r>
        <w:t xml:space="preserve"> </w:t>
      </w:r>
      <w:r>
        <w:rPr>
          <w:b/>
        </w:rPr>
        <w:t xml:space="preserve">13 tests</w:t>
      </w:r>
      <w:r>
        <w:t xml:space="preserve">:</w:t>
      </w:r>
      <w:r>
        <w:t xml:space="preserve"> </w:t>
      </w:r>
      <w:r>
        <w:t xml:space="preserve">- CORS allowlist incluye kudos.world (4 tests)</w:t>
      </w:r>
      <w:r>
        <w:t xml:space="preserve"> </w:t>
      </w:r>
      <w:r>
        <w:t xml:space="preserve">- POI ID regex rechaza injection (3 tests)</w:t>
      </w:r>
      <w:r>
        <w:t xml:space="preserve"> </w:t>
      </w:r>
      <w:r>
        <w:t xml:space="preserve">- Event type whitelist (1)</w:t>
      </w:r>
      <w:r>
        <w:t xml:space="preserve"> </w:t>
      </w:r>
      <w:r>
        <w:t xml:space="preserve">- Payload size cap (2)</w:t>
      </w:r>
      <w:r>
        <w:t xml:space="preserve"> </w:t>
      </w:r>
      <w:r>
        <w:t xml:space="preserve">- Reason truncation (1)</w:t>
      </w:r>
      <w:r>
        <w:t xml:space="preserve"> </w:t>
      </w:r>
      <w:r>
        <w:t xml:space="preserve">- Trust layer classify (4)</w:t>
      </w:r>
    </w:p>
    <w:p>
      <w:pPr>
        <w:pStyle w:val="BodyText"/>
      </w:pPr>
      <w:r>
        <w:t xml:space="preserve">Total proyecto: T1.2 (8) + T1.3 (9) + T1.5 (13) =</w:t>
      </w:r>
      <w:r>
        <w:t xml:space="preserve"> </w:t>
      </w:r>
      <w:r>
        <w:rPr>
          <w:b/>
        </w:rPr>
        <w:t xml:space="preserve">30 smoke tests</w:t>
      </w:r>
      <w:r>
        <w:t xml:space="preserve">.</w:t>
      </w:r>
    </w:p>
    <w:p>
      <w:pPr>
        <w:pStyle w:val="Heading2"/>
      </w:pPr>
      <w:bookmarkStart w:id="31" w:name="veredicto-cto"/>
      <w:r>
        <w:t xml:space="preserve">10. VEREDICTO CTO</w:t>
      </w:r>
      <w:bookmarkEnd w:id="31"/>
    </w:p>
    <w:p>
      <w:pPr>
        <w:pStyle w:val="Heading3"/>
      </w:pPr>
      <w:bookmarkStart w:id="32" w:name="pregunta-apto-para-soft-launch-interno"/>
      <w:r>
        <w:t xml:space="preserve">Pregunta: APTO PARA SOFT LAUNCH INTERNO?</w:t>
      </w:r>
      <w:bookmarkEnd w:id="32"/>
    </w:p>
    <w:p>
      <w:pPr>
        <w:pStyle w:val="Heading1"/>
      </w:pPr>
      <w:bookmarkStart w:id="33" w:name="si-con-condicion"/>
      <w:r>
        <w:t xml:space="preserve">SI – con condicion</w:t>
      </w:r>
      <w:bookmarkEnd w:id="33"/>
    </w:p>
    <w:p>
      <w:pPr>
        <w:pStyle w:val="Heading3"/>
      </w:pPr>
      <w:bookmarkStart w:id="34" w:name="justificacion"/>
      <w:r>
        <w:t xml:space="preserve">Justificacion</w:t>
      </w:r>
      <w:bookmarkEnd w:id="34"/>
    </w:p>
    <w:p>
      <w:pPr>
        <w:pStyle w:val="FirstParagraph"/>
      </w:pPr>
      <w:r>
        <w:t xml:space="preserve">La capa de seguridad esta lista para 10-20 invitados internos:</w:t>
      </w:r>
    </w:p>
    <w:p>
      <w:pPr>
        <w:numPr>
          <w:ilvl w:val="0"/>
          <w:numId w:val="1006"/>
        </w:numPr>
        <w:pStyle w:val="Compact"/>
      </w:pPr>
      <w:r>
        <w:t xml:space="preserve">CORS no permite origenes externos.</w:t>
      </w:r>
    </w:p>
    <w:p>
      <w:pPr>
        <w:numPr>
          <w:ilvl w:val="0"/>
          <w:numId w:val="1006"/>
        </w:numPr>
        <w:pStyle w:val="Compact"/>
      </w:pPr>
      <w:r>
        <w:t xml:space="preserve">Rate limit anti-bruteforce activo.</w:t>
      </w:r>
    </w:p>
    <w:p>
      <w:pPr>
        <w:numPr>
          <w:ilvl w:val="0"/>
          <w:numId w:val="1006"/>
        </w:numPr>
        <w:pStyle w:val="Compact"/>
      </w:pPr>
      <w:r>
        <w:t xml:space="preserve">Cookies con flags correctas.</w:t>
      </w:r>
    </w:p>
    <w:p>
      <w:pPr>
        <w:numPr>
          <w:ilvl w:val="0"/>
          <w:numId w:val="1006"/>
        </w:numPr>
        <w:pStyle w:val="Compact"/>
      </w:pPr>
      <w:r>
        <w:t xml:space="preserve">Sentry captura errores cuando ocurran.</w:t>
      </w:r>
    </w:p>
    <w:p>
      <w:pPr>
        <w:numPr>
          <w:ilvl w:val="0"/>
          <w:numId w:val="1006"/>
        </w:numPr>
        <w:pStyle w:val="Compact"/>
      </w:pPr>
      <w:r>
        <w:t xml:space="preserve">Backups diarios + manual.</w:t>
      </w:r>
    </w:p>
    <w:p>
      <w:pPr>
        <w:numPr>
          <w:ilvl w:val="0"/>
          <w:numId w:val="1006"/>
        </w:numPr>
        <w:pStyle w:val="Compact"/>
      </w:pPr>
      <w:r>
        <w:t xml:space="preserve">JWT con anti-replay.</w:t>
      </w:r>
    </w:p>
    <w:p>
      <w:pPr>
        <w:numPr>
          <w:ilvl w:val="0"/>
          <w:numId w:val="1006"/>
        </w:numPr>
        <w:pStyle w:val="Compact"/>
      </w:pPr>
      <w:r>
        <w:t xml:space="preserve">Body size limit + headers.</w:t>
      </w:r>
    </w:p>
    <w:p>
      <w:pPr>
        <w:pStyle w:val="Heading3"/>
      </w:pPr>
      <w:bookmarkStart w:id="35" w:name="X48d1686bd81c88fd17495e6a24d5db0009b35a6"/>
      <w:r>
        <w:t xml:space="preserve">Condicion bloqueante para soft launch publico</w:t>
      </w:r>
      <w:bookmarkEnd w:id="35"/>
    </w:p>
    <w:p>
      <w:pPr>
        <w:pStyle w:val="FirstParagraph"/>
      </w:pPr>
      <w:r>
        <w:rPr>
          <w:b/>
        </w:rPr>
        <w:t xml:space="preserve">Ejecutar T1.4 antes</w:t>
      </w:r>
      <w:r>
        <w:t xml:space="preserve"> </w:t>
      </w:r>
      <w:r>
        <w:t xml:space="preserve">– los endpoints save/signals/telemetry siguen usando JSON store. Para soft launch INTERNO con grupo cerrado vale, porque controlamos el trafico y podemos vigilar. Para abrir a publico no, porque:</w:t>
      </w:r>
      <w:r>
        <w:t xml:space="preserve"> </w:t>
      </w:r>
      <w:r>
        <w:t xml:space="preserve">- Saves de usuario no persisten en Postgres todavia.</w:t>
      </w:r>
      <w:r>
        <w:t xml:space="preserve"> </w:t>
      </w:r>
      <w:r>
        <w:t xml:space="preserve">- Telemetria no llega a la tabla nueva con trust_level.</w:t>
      </w:r>
      <w:r>
        <w:t xml:space="preserve"> </w:t>
      </w:r>
      <w:r>
        <w:t xml:space="preserve">- migrate-anon endpoint existe pero no se llama desde frontend.</w:t>
      </w:r>
    </w:p>
    <w:p>
      <w:pPr>
        <w:pStyle w:val="BodyText"/>
      </w:pPr>
      <w:r>
        <w:t xml:space="preserve">T1.4 es la siguiente ejecucion y la inicio inmediatamente despues de este informe.</w:t>
      </w:r>
    </w:p>
    <w:p>
      <w:pPr>
        <w:pStyle w:val="Heading2"/>
      </w:pPr>
      <w:bookmarkStart w:id="36" w:name="comando-push-t1.5"/>
      <w:r>
        <w:t xml:space="preserve">11. COMANDO PUSH T1.5</w:t>
      </w:r>
      <w:bookmarkEnd w:id="36"/>
    </w:p>
    <w:p>
      <w:pPr>
        <w:pStyle w:val="SourceCode"/>
      </w:pPr>
      <w:r>
        <w:rPr>
          <w:rStyle w:val="VerbatimChar"/>
        </w:rPr>
        <w:t xml:space="preserve">cd C:\Users\efert\kudos_project</w:t>
      </w:r>
      <w:r>
        <w:br/>
      </w:r>
      <w:r>
        <w:rPr>
          <w:rStyle w:val="VerbatimChar"/>
        </w:rPr>
        <w:t xml:space="preserve">git add kudos_engine\requirements.txt kudos_engine\security\ kudos_engine\auth\router.py kudos_engine\apps\main.py kudos_engine\db\alembic\versions\003_trust_layer.py kudos_engine\tests\test_security_smoke.py scripts_local\backup_postgres.sh scripts_local\restore_postgres.sh INFORME_H1_T1.5_SECURITY.md INFORME_H1_T1.5_SECURITY.docx</w:t>
      </w:r>
      <w:r>
        <w:br/>
      </w:r>
      <w:r>
        <w:rPr>
          <w:rStyle w:val="VerbatimChar"/>
        </w:rPr>
        <w:t xml:space="preserve">git -c user.email=eduardo@kudos.world -c user.name="Eduardo" commit -m "T1.5 SECURITY MIDDLEWARE + HARDENING - CORS allowlist + slowapi rate limit + body 256KB + headers + Sentry + Trust Layer (GPT-5) + backups + 13 tests"</w:t>
      </w:r>
      <w:r>
        <w:br/>
      </w:r>
      <w:r>
        <w:rPr>
          <w:rStyle w:val="VerbatimChar"/>
        </w:rPr>
        <w:t xml:space="preserve">git push origin master</w:t>
      </w:r>
    </w:p>
    <w:p>
      <w:pPr>
        <w:pStyle w:val="Heading2"/>
      </w:pPr>
      <w:bookmarkStart w:id="37" w:name="firma"/>
      <w:r>
        <w:t xml:space="preserve">FIRMA</w:t>
      </w:r>
      <w:bookmarkEnd w:id="37"/>
    </w:p>
    <w:p>
      <w:pPr>
        <w:pStyle w:val="FirstParagraph"/>
      </w:pPr>
      <w:r>
        <w:t xml:space="preserve">Claude Cowork CTO – T1.5 ejecutado segun PROMPT 6/16. 8 modulos seguridad / 13 tests / 1 migracion / 0 errores sintaxis. T1.4 (PROMPT 5/16) ejecutado a continuacion en el mismo turno.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2026-05-29T10:56:00Z</dcterms:created>
  <dcterms:modified xsi:type="dcterms:W3CDTF">2026-05-29T10:56:00Z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