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1A4B" w14:textId="16A182A7" w:rsidR="00DC3E5F" w:rsidRDefault="00DC3E5F" w:rsidP="003614B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Titulo: Estudios estadísticos de partituras musicales</w:t>
      </w:r>
    </w:p>
    <w:p w14:paraId="63C66F53" w14:textId="63147EF6" w:rsidR="003B3075" w:rsidRDefault="00BC6860" w:rsidP="003614B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Las partituras musicales </w:t>
      </w:r>
      <w:r w:rsidR="00A737C5">
        <w:rPr>
          <w:rFonts w:ascii="Times New Roman" w:hAnsi="Times New Roman" w:cs="Times New Roman"/>
          <w:sz w:val="24"/>
          <w:szCs w:val="24"/>
          <w:lang w:val="es-US"/>
        </w:rPr>
        <w:t xml:space="preserve">son una representación escrita </w:t>
      </w:r>
      <w:r>
        <w:rPr>
          <w:rFonts w:ascii="Times New Roman" w:hAnsi="Times New Roman" w:cs="Times New Roman"/>
          <w:sz w:val="24"/>
          <w:szCs w:val="24"/>
          <w:lang w:val="es-US"/>
        </w:rPr>
        <w:t xml:space="preserve">precisa de </w:t>
      </w:r>
      <w:r w:rsidR="00A737C5">
        <w:rPr>
          <w:rFonts w:ascii="Times New Roman" w:hAnsi="Times New Roman" w:cs="Times New Roman"/>
          <w:sz w:val="24"/>
          <w:szCs w:val="24"/>
          <w:lang w:val="es-US"/>
        </w:rPr>
        <w:t xml:space="preserve">una </w:t>
      </w:r>
      <w:r>
        <w:rPr>
          <w:rFonts w:ascii="Times New Roman" w:hAnsi="Times New Roman" w:cs="Times New Roman"/>
          <w:sz w:val="24"/>
          <w:szCs w:val="24"/>
          <w:lang w:val="es-US"/>
        </w:rPr>
        <w:t>pieza musical</w:t>
      </w:r>
      <w:r w:rsidR="00A737C5" w:rsidRPr="00A737C5">
        <w:rPr>
          <w:rFonts w:ascii="Times New Roman" w:hAnsi="Times New Roman" w:cs="Times New Roman"/>
          <w:sz w:val="24"/>
          <w:szCs w:val="24"/>
          <w:lang w:val="es-US"/>
        </w:rPr>
        <w:t>.</w:t>
      </w:r>
      <w:r>
        <w:rPr>
          <w:rFonts w:ascii="Times New Roman" w:hAnsi="Times New Roman" w:cs="Times New Roman"/>
          <w:sz w:val="24"/>
          <w:szCs w:val="24"/>
          <w:lang w:val="es-US"/>
        </w:rPr>
        <w:t xml:space="preserve"> Gracias a esto, </w:t>
      </w:r>
      <w:r w:rsidR="00965975">
        <w:rPr>
          <w:rFonts w:ascii="Times New Roman" w:hAnsi="Times New Roman" w:cs="Times New Roman"/>
          <w:sz w:val="24"/>
          <w:szCs w:val="24"/>
          <w:lang w:val="es-US"/>
        </w:rPr>
        <w:t>se tiene</w:t>
      </w:r>
      <w:r>
        <w:rPr>
          <w:rFonts w:ascii="Times New Roman" w:hAnsi="Times New Roman" w:cs="Times New Roman"/>
          <w:sz w:val="24"/>
          <w:szCs w:val="24"/>
          <w:lang w:val="es-US"/>
        </w:rPr>
        <w:t xml:space="preserve"> conocimiento de la música que se ha compuesto de los últimos 500 años</w:t>
      </w:r>
      <w:r w:rsidR="00CD7620">
        <w:rPr>
          <w:rFonts w:ascii="Times New Roman" w:hAnsi="Times New Roman" w:cs="Times New Roman"/>
          <w:sz w:val="24"/>
          <w:szCs w:val="24"/>
          <w:lang w:val="es-US"/>
        </w:rPr>
        <w:t>.</w:t>
      </w:r>
      <w:r>
        <w:rPr>
          <w:rFonts w:ascii="Times New Roman" w:hAnsi="Times New Roman" w:cs="Times New Roman"/>
          <w:sz w:val="24"/>
          <w:szCs w:val="24"/>
          <w:lang w:val="es-US"/>
        </w:rPr>
        <w:t xml:space="preserve"> </w:t>
      </w:r>
    </w:p>
    <w:p w14:paraId="6E9CAFA8" w14:textId="36FAB0A7" w:rsidR="003B3075" w:rsidRDefault="003B3075" w:rsidP="003614B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 estructura de la música es un sistema complejo sometido a factores culturales, acústicos, técnicas de interpretación y percepción de la audiencia. La perspectiva de la física estadística en la música ha sido muy interesante en las últimas décadas. Desde la identificación de patrones temporales o leyes de potencia, hasta el desarrollo de algoritmos de composición musical. </w:t>
      </w:r>
    </w:p>
    <w:p w14:paraId="0B83396A" w14:textId="77777777" w:rsidR="00BC6860" w:rsidRDefault="000F4DB5" w:rsidP="003614B5">
      <w:pPr>
        <w:spacing w:line="360" w:lineRule="auto"/>
        <w:jc w:val="both"/>
        <w:rPr>
          <w:rFonts w:ascii="Times New Roman" w:hAnsi="Times New Roman" w:cs="Times New Roman"/>
          <w:sz w:val="24"/>
          <w:szCs w:val="24"/>
        </w:rPr>
      </w:pPr>
      <w:r w:rsidRPr="006A7433">
        <w:rPr>
          <w:rFonts w:ascii="Times New Roman" w:hAnsi="Times New Roman" w:cs="Times New Roman"/>
          <w:sz w:val="24"/>
          <w:szCs w:val="24"/>
        </w:rPr>
        <w:t>En años recientes se han llevado a cabo en el Instituto de Ciencias Físicas de la UNAM y el Centro de Investigación en ciencias de la UAEM, estudios estadísticos de partituras musicales [1, 2]. Se ha abordado el tema considerando aspectos de no linealidad, irreversibilidad, asimetría y relaciones de escalamiento.</w:t>
      </w:r>
      <w:r w:rsidR="00687F17">
        <w:rPr>
          <w:rFonts w:ascii="Times New Roman" w:hAnsi="Times New Roman" w:cs="Times New Roman"/>
          <w:sz w:val="24"/>
          <w:szCs w:val="24"/>
        </w:rPr>
        <w:t xml:space="preserve"> </w:t>
      </w:r>
    </w:p>
    <w:p w14:paraId="5F204911" w14:textId="1ABFDBD7" w:rsidR="00687F17" w:rsidRDefault="00BC6860" w:rsidP="003614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4769FA">
        <w:rPr>
          <w:rFonts w:ascii="Times New Roman" w:hAnsi="Times New Roman" w:cs="Times New Roman"/>
          <w:sz w:val="24"/>
          <w:szCs w:val="24"/>
        </w:rPr>
        <w:t xml:space="preserve">2017, </w:t>
      </w:r>
      <w:r w:rsidR="004769FA" w:rsidRPr="004769FA">
        <w:rPr>
          <w:rFonts w:ascii="Times New Roman" w:hAnsi="Times New Roman" w:cs="Times New Roman"/>
          <w:sz w:val="24"/>
          <w:szCs w:val="24"/>
        </w:rPr>
        <w:t>González-Espinoza</w:t>
      </w:r>
      <w:r w:rsidR="004769FA">
        <w:rPr>
          <w:rFonts w:ascii="Times New Roman" w:hAnsi="Times New Roman" w:cs="Times New Roman"/>
          <w:sz w:val="24"/>
          <w:szCs w:val="24"/>
        </w:rPr>
        <w:t>,</w:t>
      </w:r>
      <w:r w:rsidR="004769FA" w:rsidRPr="004769FA">
        <w:t xml:space="preserve"> </w:t>
      </w:r>
      <w:r w:rsidR="004769FA" w:rsidRPr="004769FA">
        <w:rPr>
          <w:rFonts w:ascii="Times New Roman" w:hAnsi="Times New Roman" w:cs="Times New Roman"/>
          <w:sz w:val="24"/>
          <w:szCs w:val="24"/>
        </w:rPr>
        <w:t>Larrald</w:t>
      </w:r>
      <w:r w:rsidR="004769FA">
        <w:rPr>
          <w:rFonts w:ascii="Times New Roman" w:hAnsi="Times New Roman" w:cs="Times New Roman"/>
          <w:sz w:val="24"/>
          <w:szCs w:val="24"/>
        </w:rPr>
        <w:t>e</w:t>
      </w:r>
      <w:r w:rsidR="004769FA" w:rsidRPr="004769FA">
        <w:rPr>
          <w:rFonts w:ascii="Times New Roman" w:hAnsi="Times New Roman" w:cs="Times New Roman"/>
          <w:sz w:val="24"/>
          <w:szCs w:val="24"/>
        </w:rPr>
        <w:t>, Martínez-</w:t>
      </w:r>
      <w:proofErr w:type="spellStart"/>
      <w:r w:rsidR="004769FA" w:rsidRPr="004769FA">
        <w:rPr>
          <w:rFonts w:ascii="Times New Roman" w:hAnsi="Times New Roman" w:cs="Times New Roman"/>
          <w:sz w:val="24"/>
          <w:szCs w:val="24"/>
        </w:rPr>
        <w:t>Mekler</w:t>
      </w:r>
      <w:proofErr w:type="spellEnd"/>
      <w:r w:rsidR="004769FA" w:rsidRPr="004769FA">
        <w:rPr>
          <w:rFonts w:ascii="Times New Roman" w:hAnsi="Times New Roman" w:cs="Times New Roman"/>
          <w:sz w:val="24"/>
          <w:szCs w:val="24"/>
        </w:rPr>
        <w:t>, &amp; Müller</w:t>
      </w:r>
      <w:r w:rsidR="004769FA">
        <w:rPr>
          <w:rFonts w:ascii="Times New Roman" w:hAnsi="Times New Roman" w:cs="Times New Roman"/>
          <w:sz w:val="24"/>
          <w:szCs w:val="24"/>
        </w:rPr>
        <w:t xml:space="preserve"> e</w:t>
      </w:r>
      <w:r w:rsidR="004769FA" w:rsidRPr="004769FA">
        <w:rPr>
          <w:rFonts w:ascii="Times New Roman" w:hAnsi="Times New Roman" w:cs="Times New Roman"/>
          <w:sz w:val="24"/>
          <w:szCs w:val="24"/>
        </w:rPr>
        <w:t xml:space="preserve">t al., </w:t>
      </w:r>
      <w:r w:rsidR="004769FA">
        <w:rPr>
          <w:rFonts w:ascii="Times New Roman" w:hAnsi="Times New Roman" w:cs="Times New Roman"/>
          <w:sz w:val="24"/>
          <w:szCs w:val="24"/>
        </w:rPr>
        <w:t>publicaron un</w:t>
      </w:r>
      <w:r>
        <w:rPr>
          <w:rFonts w:ascii="Times New Roman" w:hAnsi="Times New Roman" w:cs="Times New Roman"/>
          <w:sz w:val="24"/>
          <w:szCs w:val="24"/>
        </w:rPr>
        <w:t xml:space="preserve"> </w:t>
      </w:r>
      <w:r w:rsidR="00B0783D">
        <w:rPr>
          <w:rFonts w:ascii="Times New Roman" w:hAnsi="Times New Roman" w:cs="Times New Roman"/>
          <w:sz w:val="24"/>
          <w:szCs w:val="24"/>
        </w:rPr>
        <w:t>análisis</w:t>
      </w:r>
      <w:r>
        <w:rPr>
          <w:rFonts w:ascii="Times New Roman" w:hAnsi="Times New Roman" w:cs="Times New Roman"/>
          <w:sz w:val="24"/>
          <w:szCs w:val="24"/>
        </w:rPr>
        <w:t xml:space="preserve"> de piezas musicales de compositores </w:t>
      </w:r>
      <w:r w:rsidR="00B0783D">
        <w:rPr>
          <w:rFonts w:ascii="Times New Roman" w:hAnsi="Times New Roman" w:cs="Times New Roman"/>
          <w:sz w:val="24"/>
          <w:szCs w:val="24"/>
        </w:rPr>
        <w:t>de</w:t>
      </w:r>
      <w:r>
        <w:rPr>
          <w:rFonts w:ascii="Times New Roman" w:hAnsi="Times New Roman" w:cs="Times New Roman"/>
          <w:sz w:val="24"/>
          <w:szCs w:val="24"/>
        </w:rPr>
        <w:t xml:space="preserve"> </w:t>
      </w:r>
      <w:r w:rsidR="00965975">
        <w:rPr>
          <w:rFonts w:ascii="Times New Roman" w:hAnsi="Times New Roman" w:cs="Times New Roman"/>
          <w:sz w:val="24"/>
          <w:szCs w:val="24"/>
        </w:rPr>
        <w:t xml:space="preserve">épocas </w:t>
      </w:r>
      <w:r w:rsidR="00B0783D">
        <w:rPr>
          <w:rFonts w:ascii="Times New Roman" w:hAnsi="Times New Roman" w:cs="Times New Roman"/>
          <w:sz w:val="24"/>
          <w:szCs w:val="24"/>
        </w:rPr>
        <w:t xml:space="preserve">que abarcan </w:t>
      </w:r>
      <w:r w:rsidR="00965975">
        <w:rPr>
          <w:rFonts w:ascii="Times New Roman" w:hAnsi="Times New Roman" w:cs="Times New Roman"/>
          <w:sz w:val="24"/>
          <w:szCs w:val="24"/>
        </w:rPr>
        <w:t>desde el barroco del siglo XVI, hasta la música contemporánea del siglo XX</w:t>
      </w:r>
      <w:r w:rsidR="004769FA">
        <w:rPr>
          <w:rFonts w:ascii="Times New Roman" w:hAnsi="Times New Roman" w:cs="Times New Roman"/>
          <w:sz w:val="24"/>
          <w:szCs w:val="24"/>
        </w:rPr>
        <w:t>,</w:t>
      </w:r>
      <w:r w:rsidR="00A32A88">
        <w:rPr>
          <w:rFonts w:ascii="Times New Roman" w:hAnsi="Times New Roman" w:cs="Times New Roman"/>
          <w:sz w:val="24"/>
          <w:szCs w:val="24"/>
        </w:rPr>
        <w:t xml:space="preserve"> En este análisis se investigó relaciones de escalamiento y presencia de características No Lineales en partituras musicales.</w:t>
      </w:r>
    </w:p>
    <w:p w14:paraId="4D61751C" w14:textId="5CBB14B6" w:rsidR="00A32A88" w:rsidRDefault="00A32A88" w:rsidP="003614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encontrar relaciones de escalamiento se utilizó el método DFA, </w:t>
      </w:r>
      <w:r w:rsidR="00DC406E">
        <w:rPr>
          <w:rFonts w:ascii="Times New Roman" w:hAnsi="Times New Roman" w:cs="Times New Roman"/>
          <w:sz w:val="24"/>
          <w:szCs w:val="24"/>
        </w:rPr>
        <w:t>que p</w:t>
      </w:r>
      <w:r w:rsidR="00DC406E" w:rsidRPr="00DC406E">
        <w:rPr>
          <w:rFonts w:ascii="Times New Roman" w:hAnsi="Times New Roman" w:cs="Times New Roman"/>
          <w:sz w:val="24"/>
          <w:szCs w:val="24"/>
        </w:rPr>
        <w:t xml:space="preserve">ermite la detección de la autosimilitud intrínseca incrustada en una serie temporal </w:t>
      </w:r>
      <w:r w:rsidR="00BA2247">
        <w:rPr>
          <w:rFonts w:ascii="Times New Roman" w:hAnsi="Times New Roman" w:cs="Times New Roman"/>
          <w:sz w:val="24"/>
          <w:szCs w:val="24"/>
        </w:rPr>
        <w:t>que puede ser</w:t>
      </w:r>
      <w:r w:rsidR="00DC406E" w:rsidRPr="00DC406E">
        <w:rPr>
          <w:rFonts w:ascii="Times New Roman" w:hAnsi="Times New Roman" w:cs="Times New Roman"/>
          <w:sz w:val="24"/>
          <w:szCs w:val="24"/>
        </w:rPr>
        <w:t xml:space="preserve"> no estacionaria y evita la detección espuria de una autosimilitud aparente, que puede ser un artefacto de tendencias extrínsecas.</w:t>
      </w:r>
      <w:r w:rsidR="00DD5FA0">
        <w:rPr>
          <w:rFonts w:ascii="Times New Roman" w:hAnsi="Times New Roman" w:cs="Times New Roman"/>
          <w:sz w:val="24"/>
          <w:szCs w:val="24"/>
        </w:rPr>
        <w:t xml:space="preserve"> </w:t>
      </w:r>
      <w:r w:rsidR="00DC406E">
        <w:rPr>
          <w:rFonts w:ascii="Times New Roman" w:hAnsi="Times New Roman" w:cs="Times New Roman"/>
          <w:sz w:val="24"/>
          <w:szCs w:val="24"/>
        </w:rPr>
        <w:t xml:space="preserve"> [</w:t>
      </w:r>
      <w:r w:rsidR="00DD5FA0">
        <w:rPr>
          <w:rFonts w:ascii="Times New Roman" w:hAnsi="Times New Roman" w:cs="Times New Roman"/>
          <w:sz w:val="24"/>
          <w:szCs w:val="24"/>
        </w:rPr>
        <w:t>3</w:t>
      </w:r>
      <w:r w:rsidR="00DC406E">
        <w:rPr>
          <w:rFonts w:ascii="Times New Roman" w:hAnsi="Times New Roman" w:cs="Times New Roman"/>
          <w:sz w:val="24"/>
          <w:szCs w:val="24"/>
        </w:rPr>
        <w:t>,</w:t>
      </w:r>
      <w:r w:rsidR="00DD5FA0">
        <w:rPr>
          <w:rFonts w:ascii="Times New Roman" w:hAnsi="Times New Roman" w:cs="Times New Roman"/>
          <w:sz w:val="24"/>
          <w:szCs w:val="24"/>
        </w:rPr>
        <w:t>4</w:t>
      </w:r>
      <w:r w:rsidR="00DC406E">
        <w:rPr>
          <w:rFonts w:ascii="Times New Roman" w:hAnsi="Times New Roman" w:cs="Times New Roman"/>
          <w:sz w:val="24"/>
          <w:szCs w:val="24"/>
        </w:rPr>
        <w:t>]</w:t>
      </w:r>
    </w:p>
    <w:p w14:paraId="0EFEA039" w14:textId="032639F8" w:rsidR="00197AD1" w:rsidRDefault="00DD5FA0" w:rsidP="003614B5">
      <w:pPr>
        <w:spacing w:line="360" w:lineRule="auto"/>
        <w:jc w:val="both"/>
        <w:rPr>
          <w:rFonts w:ascii="Times New Roman" w:hAnsi="Times New Roman" w:cs="Times New Roman"/>
          <w:sz w:val="24"/>
          <w:szCs w:val="24"/>
        </w:rPr>
      </w:pPr>
      <w:r>
        <w:rPr>
          <w:rFonts w:ascii="Times New Roman" w:hAnsi="Times New Roman" w:cs="Times New Roman"/>
          <w:sz w:val="24"/>
          <w:szCs w:val="24"/>
        </w:rPr>
        <w:t>Primero, se obtiene la función acumulada de la serie temporal (de longitud total N), de la forma:</w:t>
      </w:r>
    </w:p>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92"/>
      </w:tblGrid>
      <w:tr w:rsidR="00DD5FA0" w14:paraId="123D4CCA" w14:textId="77777777" w:rsidTr="00C45B34">
        <w:tc>
          <w:tcPr>
            <w:tcW w:w="7508" w:type="dxa"/>
            <w:vAlign w:val="center"/>
          </w:tcPr>
          <w:p w14:paraId="36337F55" w14:textId="11EB0BCF" w:rsidR="00DD5FA0" w:rsidRDefault="00DD5FA0" w:rsidP="0011058E">
            <w:pPr>
              <w:jc w:val="center"/>
              <w:rPr>
                <w:rFonts w:ascii="Times New Roman" w:eastAsia="Times New Roman" w:hAnsi="Times New Roman"/>
                <w:sz w:val="20"/>
                <w:szCs w:val="20"/>
                <w:lang w:val="es-MX"/>
              </w:rPr>
            </w:pPr>
            <m:oMathPara>
              <m:oMath>
                <m:r>
                  <w:rPr>
                    <w:rFonts w:ascii="Cambria Math" w:eastAsia="Times New Roman" w:hAnsi="Cambria Math"/>
                    <w:sz w:val="28"/>
                    <w:szCs w:val="28"/>
                  </w:rPr>
                  <m:t>y</m:t>
                </m:r>
                <m:d>
                  <m:dPr>
                    <m:ctrlPr>
                      <w:rPr>
                        <w:rFonts w:ascii="Cambria Math" w:eastAsia="Times New Roman" w:hAnsi="Cambria Math"/>
                        <w:i/>
                        <w:sz w:val="28"/>
                        <w:szCs w:val="28"/>
                      </w:rPr>
                    </m:ctrlPr>
                  </m:dPr>
                  <m:e>
                    <m:r>
                      <w:rPr>
                        <w:rFonts w:ascii="Cambria Math" w:eastAsia="Times New Roman" w:hAnsi="Cambria Math"/>
                        <w:sz w:val="28"/>
                        <w:szCs w:val="28"/>
                      </w:rPr>
                      <m:t>j</m:t>
                    </m:r>
                  </m:e>
                </m:d>
                <m:r>
                  <w:rPr>
                    <w:rFonts w:ascii="Cambria Math" w:eastAsia="Times New Roman" w:hAnsi="Cambria Math"/>
                    <w:sz w:val="28"/>
                    <w:szCs w:val="28"/>
                  </w:rPr>
                  <m:t xml:space="preserve">= </m:t>
                </m:r>
                <m:nary>
                  <m:naryPr>
                    <m:chr m:val="∑"/>
                    <m:limLoc m:val="subSup"/>
                    <m:ctrlPr>
                      <w:rPr>
                        <w:rFonts w:ascii="Cambria Math" w:eastAsia="Times New Roman" w:hAnsi="Cambria Math"/>
                        <w:i/>
                        <w:sz w:val="28"/>
                        <w:szCs w:val="28"/>
                      </w:rPr>
                    </m:ctrlPr>
                  </m:naryPr>
                  <m:sub>
                    <m:r>
                      <w:rPr>
                        <w:rFonts w:ascii="Cambria Math" w:eastAsia="Times New Roman" w:hAnsi="Cambria Math"/>
                        <w:sz w:val="28"/>
                        <w:szCs w:val="28"/>
                      </w:rPr>
                      <m:t>i=i</m:t>
                    </m:r>
                  </m:sub>
                  <m:sup>
                    <m:r>
                      <w:rPr>
                        <w:rFonts w:ascii="Cambria Math" w:eastAsia="Times New Roman" w:hAnsi="Cambria Math"/>
                        <w:sz w:val="28"/>
                        <w:szCs w:val="28"/>
                      </w:rPr>
                      <m:t>j</m:t>
                    </m:r>
                  </m:sup>
                  <m:e>
                    <m:r>
                      <w:rPr>
                        <w:rFonts w:ascii="Cambria Math" w:eastAsia="Times New Roman" w:hAnsi="Cambria Math"/>
                        <w:sz w:val="28"/>
                        <w:szCs w:val="28"/>
                      </w:rPr>
                      <m:t>[</m:t>
                    </m:r>
                    <m:r>
                      <w:rPr>
                        <w:rFonts w:ascii="Cambria Math" w:eastAsia="Times New Roman" w:hAnsi="Cambria Math"/>
                        <w:sz w:val="28"/>
                        <w:szCs w:val="28"/>
                      </w:rPr>
                      <m:t>x</m:t>
                    </m:r>
                    <m:d>
                      <m:dPr>
                        <m:ctrlPr>
                          <w:rPr>
                            <w:rFonts w:ascii="Cambria Math" w:eastAsia="Times New Roman" w:hAnsi="Cambria Math"/>
                            <w:i/>
                            <w:sz w:val="28"/>
                            <w:szCs w:val="28"/>
                          </w:rPr>
                        </m:ctrlPr>
                      </m:dPr>
                      <m:e>
                        <m:r>
                          <w:rPr>
                            <w:rFonts w:ascii="Cambria Math" w:eastAsia="Times New Roman" w:hAnsi="Cambria Math"/>
                            <w:sz w:val="28"/>
                            <w:szCs w:val="28"/>
                          </w:rPr>
                          <m:t>i</m:t>
                        </m:r>
                      </m:e>
                    </m:d>
                    <m:r>
                      <w:rPr>
                        <w:rFonts w:ascii="Cambria Math" w:eastAsia="Times New Roman" w:hAnsi="Cambria Math"/>
                        <w:sz w:val="28"/>
                        <w:szCs w:val="28"/>
                      </w:rPr>
                      <m:t xml:space="preserve">- </m:t>
                    </m:r>
                    <m:d>
                      <m:dPr>
                        <m:begChr m:val="〈"/>
                        <m:endChr m:val="〉"/>
                        <m:ctrlPr>
                          <w:rPr>
                            <w:rFonts w:ascii="Cambria Math" w:eastAsia="Times New Roman" w:hAnsi="Cambria Math"/>
                            <w:i/>
                            <w:sz w:val="28"/>
                            <w:szCs w:val="28"/>
                          </w:rPr>
                        </m:ctrlPr>
                      </m:dPr>
                      <m:e>
                        <m:r>
                          <w:rPr>
                            <w:rFonts w:ascii="Cambria Math" w:eastAsia="Times New Roman" w:hAnsi="Cambria Math"/>
                            <w:sz w:val="28"/>
                            <w:szCs w:val="28"/>
                          </w:rPr>
                          <m:t>x</m:t>
                        </m:r>
                      </m:e>
                    </m:d>
                  </m:e>
                </m:nary>
                <m:r>
                  <w:rPr>
                    <w:rFonts w:ascii="Cambria Math" w:eastAsia="Times New Roman" w:hAnsi="Cambria Math"/>
                    <w:sz w:val="28"/>
                    <w:szCs w:val="28"/>
                  </w:rPr>
                  <m:t>]</m:t>
                </m:r>
              </m:oMath>
            </m:oMathPara>
          </w:p>
        </w:tc>
        <w:tc>
          <w:tcPr>
            <w:tcW w:w="992" w:type="dxa"/>
            <w:vAlign w:val="center"/>
          </w:tcPr>
          <w:p w14:paraId="70A8AE8D" w14:textId="36757B0F" w:rsidR="00DD5FA0" w:rsidRPr="00C45B34" w:rsidRDefault="00DD5FA0" w:rsidP="00C45B34">
            <w:pPr>
              <w:pStyle w:val="Descripcin"/>
              <w:jc w:val="center"/>
              <w:rPr>
                <w:rFonts w:ascii="Times New Roman" w:eastAsia="Times New Roman" w:hAnsi="Times New Roman" w:cs="Times New Roman"/>
                <w:sz w:val="24"/>
                <w:szCs w:val="24"/>
                <w:lang w:val="es-MX"/>
              </w:rPr>
            </w:pPr>
            <w:r w:rsidRPr="00C45B34">
              <w:rPr>
                <w:rFonts w:ascii="Times New Roman" w:hAnsi="Times New Roman" w:cs="Times New Roman"/>
                <w:sz w:val="24"/>
                <w:szCs w:val="24"/>
              </w:rPr>
              <w:t xml:space="preserve">( </w:t>
            </w:r>
            <w:r w:rsidRPr="00C45B34">
              <w:rPr>
                <w:rFonts w:ascii="Times New Roman" w:hAnsi="Times New Roman" w:cs="Times New Roman"/>
                <w:sz w:val="24"/>
                <w:szCs w:val="24"/>
              </w:rPr>
              <w:fldChar w:fldCharType="begin"/>
            </w:r>
            <w:r w:rsidRPr="00C45B34">
              <w:rPr>
                <w:rFonts w:ascii="Times New Roman" w:hAnsi="Times New Roman" w:cs="Times New Roman"/>
                <w:sz w:val="24"/>
                <w:szCs w:val="24"/>
              </w:rPr>
              <w:instrText xml:space="preserve"> SEQ ( \* ARABIC </w:instrText>
            </w:r>
            <w:r w:rsidRPr="00C45B34">
              <w:rPr>
                <w:rFonts w:ascii="Times New Roman" w:hAnsi="Times New Roman" w:cs="Times New Roman"/>
                <w:sz w:val="24"/>
                <w:szCs w:val="24"/>
              </w:rPr>
              <w:fldChar w:fldCharType="separate"/>
            </w:r>
            <w:r w:rsidRPr="00C45B34">
              <w:rPr>
                <w:rFonts w:ascii="Times New Roman" w:hAnsi="Times New Roman" w:cs="Times New Roman"/>
                <w:noProof/>
                <w:sz w:val="24"/>
                <w:szCs w:val="24"/>
              </w:rPr>
              <w:t>1</w:t>
            </w:r>
            <w:r w:rsidRPr="00C45B34">
              <w:rPr>
                <w:rFonts w:ascii="Times New Roman" w:hAnsi="Times New Roman" w:cs="Times New Roman"/>
                <w:sz w:val="24"/>
                <w:szCs w:val="24"/>
              </w:rPr>
              <w:fldChar w:fldCharType="end"/>
            </w:r>
            <w:r w:rsidRPr="00C45B34">
              <w:rPr>
                <w:rFonts w:ascii="Times New Roman" w:hAnsi="Times New Roman" w:cs="Times New Roman"/>
                <w:sz w:val="24"/>
                <w:szCs w:val="24"/>
              </w:rPr>
              <w:t>)</w:t>
            </w:r>
          </w:p>
        </w:tc>
      </w:tr>
    </w:tbl>
    <w:p w14:paraId="5A08E6DD" w14:textId="77777777" w:rsidR="004A23C2" w:rsidRDefault="004A23C2" w:rsidP="003614B5">
      <w:pPr>
        <w:spacing w:line="360" w:lineRule="auto"/>
        <w:jc w:val="both"/>
        <w:rPr>
          <w:rFonts w:ascii="Times New Roman" w:hAnsi="Times New Roman" w:cs="Times New Roman"/>
          <w:sz w:val="24"/>
          <w:szCs w:val="24"/>
        </w:rPr>
      </w:pPr>
    </w:p>
    <w:p w14:paraId="6C8A9EDB" w14:textId="6F83A700" w:rsidR="00DD5FA0" w:rsidRDefault="004A23C2" w:rsidP="003614B5">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Donde </w:t>
      </w:r>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es el valor promedio de los datos x(i). De esta forma, en el caso de que la serie de tiempo original esté acotada, </w:t>
      </w:r>
      <w:r w:rsidR="00630398">
        <w:rPr>
          <w:rFonts w:ascii="Times New Roman" w:eastAsiaTheme="minorEastAsia" w:hAnsi="Times New Roman" w:cs="Times New Roman"/>
          <w:sz w:val="24"/>
          <w:szCs w:val="24"/>
        </w:rPr>
        <w:t xml:space="preserve">esto </w:t>
      </w:r>
      <w:r>
        <w:rPr>
          <w:rFonts w:ascii="Times New Roman" w:eastAsiaTheme="minorEastAsia" w:hAnsi="Times New Roman" w:cs="Times New Roman"/>
          <w:sz w:val="24"/>
          <w:szCs w:val="24"/>
        </w:rPr>
        <w:t>no afectará</w:t>
      </w:r>
      <w:r w:rsidR="00790B45">
        <w:rPr>
          <w:rFonts w:ascii="Times New Roman" w:eastAsiaTheme="minorEastAsia" w:hAnsi="Times New Roman" w:cs="Times New Roman"/>
          <w:sz w:val="24"/>
          <w:szCs w:val="24"/>
        </w:rPr>
        <w:t xml:space="preserve"> en la exhibición de relaciones de escalamiento </w:t>
      </w:r>
      <w:r w:rsidR="00630398">
        <w:rPr>
          <w:rFonts w:ascii="Times New Roman" w:eastAsiaTheme="minorEastAsia" w:hAnsi="Times New Roman" w:cs="Times New Roman"/>
          <w:sz w:val="24"/>
          <w:szCs w:val="24"/>
        </w:rPr>
        <w:t>y</w:t>
      </w:r>
      <w:r w:rsidR="00790B45">
        <w:rPr>
          <w:rFonts w:ascii="Times New Roman" w:eastAsiaTheme="minorEastAsia" w:hAnsi="Times New Roman" w:cs="Times New Roman"/>
          <w:sz w:val="24"/>
          <w:szCs w:val="24"/>
        </w:rPr>
        <w:t xml:space="preserve"> pueda ser cuantificado por un parámetro de autosimilitud.</w:t>
      </w:r>
      <w:r>
        <w:rPr>
          <w:rFonts w:ascii="Times New Roman" w:eastAsiaTheme="minorEastAsia" w:hAnsi="Times New Roman" w:cs="Times New Roman"/>
          <w:sz w:val="24"/>
          <w:szCs w:val="24"/>
        </w:rPr>
        <w:t xml:space="preserve"> </w:t>
      </w:r>
      <w:r w:rsidR="00C105A6">
        <w:rPr>
          <w:rFonts w:ascii="Times New Roman" w:eastAsiaTheme="minorEastAsia" w:hAnsi="Times New Roman" w:cs="Times New Roman"/>
          <w:sz w:val="24"/>
          <w:szCs w:val="24"/>
        </w:rPr>
        <w:t>[4]</w:t>
      </w:r>
    </w:p>
    <w:p w14:paraId="0DDF9C99" w14:textId="2FF054AA" w:rsidR="00790B45" w:rsidRDefault="00790B45" w:rsidP="003614B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La serie de tiempo acumulada es dividida en ventanas de la misma longitud s, donde en cada una se realizará un ajuste polinomial de grado m, denotado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m,s</m:t>
            </m:r>
          </m:sub>
        </m:sSub>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r w:rsidRPr="00790B45">
        <w:rPr>
          <w:rFonts w:ascii="Times New Roman" w:eastAsiaTheme="minorEastAsia" w:hAnsi="Times New Roman" w:cs="Times New Roman"/>
          <w:sz w:val="24"/>
          <w:szCs w:val="24"/>
        </w:rPr>
        <w:t xml:space="preserve">La siguiente etapa es eliminar la tendencia de la serie temporal </w:t>
      </w:r>
      <w:r>
        <w:rPr>
          <w:rFonts w:ascii="Times New Roman" w:eastAsiaTheme="minorEastAsia" w:hAnsi="Times New Roman" w:cs="Times New Roman"/>
          <w:sz w:val="24"/>
          <w:szCs w:val="24"/>
        </w:rPr>
        <w:t>acumulada</w:t>
      </w:r>
      <w:r w:rsidR="00C45B34">
        <w:rPr>
          <w:rFonts w:ascii="Times New Roman" w:eastAsiaTheme="minorEastAsia" w:hAnsi="Times New Roman" w:cs="Times New Roman"/>
          <w:sz w:val="24"/>
          <w:szCs w:val="24"/>
        </w:rPr>
        <w:t xml:space="preserve">, restándolo con el ajuste local en cada ventana. Entonces, dado una ventana de tamaño s, la magnitud </w:t>
      </w:r>
      <w:r w:rsidR="00C45B34" w:rsidRPr="00C45B34">
        <w:rPr>
          <w:rFonts w:ascii="Times New Roman" w:eastAsiaTheme="minorEastAsia" w:hAnsi="Times New Roman" w:cs="Times New Roman"/>
          <w:sz w:val="24"/>
          <w:szCs w:val="24"/>
        </w:rPr>
        <w:t>característic</w:t>
      </w:r>
      <w:r w:rsidR="00C45B34">
        <w:rPr>
          <w:rFonts w:ascii="Times New Roman" w:eastAsiaTheme="minorEastAsia" w:hAnsi="Times New Roman" w:cs="Times New Roman"/>
          <w:sz w:val="24"/>
          <w:szCs w:val="24"/>
        </w:rPr>
        <w:t>a</w:t>
      </w:r>
      <w:r w:rsidR="00C45B34" w:rsidRPr="00C45B34">
        <w:rPr>
          <w:rFonts w:ascii="Times New Roman" w:eastAsiaTheme="minorEastAsia" w:hAnsi="Times New Roman" w:cs="Times New Roman"/>
          <w:sz w:val="24"/>
          <w:szCs w:val="24"/>
        </w:rPr>
        <w:t xml:space="preserve"> de la fluctuación para esta serie temporal </w:t>
      </w:r>
      <w:r w:rsidR="00C45B34">
        <w:rPr>
          <w:rFonts w:ascii="Times New Roman" w:eastAsiaTheme="minorEastAsia" w:hAnsi="Times New Roman" w:cs="Times New Roman"/>
          <w:sz w:val="24"/>
          <w:szCs w:val="24"/>
        </w:rPr>
        <w:t>acumulada</w:t>
      </w:r>
      <w:r w:rsidR="00C45B34" w:rsidRPr="00C45B34">
        <w:rPr>
          <w:rFonts w:ascii="Times New Roman" w:eastAsiaTheme="minorEastAsia" w:hAnsi="Times New Roman" w:cs="Times New Roman"/>
          <w:sz w:val="24"/>
          <w:szCs w:val="24"/>
        </w:rPr>
        <w:t xml:space="preserve"> y sin tendencia se calcula mediante</w:t>
      </w:r>
      <w:r w:rsidR="00C45B34">
        <w:rPr>
          <w:rFonts w:ascii="Times New Roman" w:eastAsiaTheme="minorEastAsia" w:hAnsi="Times New Roman" w:cs="Times New Roman"/>
          <w:sz w:val="24"/>
          <w:szCs w:val="24"/>
        </w:rPr>
        <w:t xml:space="preserve"> la media cuadrática</w:t>
      </w:r>
      <w:r w:rsidR="00C45B34" w:rsidRPr="00C45B34">
        <w:rPr>
          <w:rFonts w:ascii="Times New Roman" w:eastAsiaTheme="minorEastAsia" w:hAnsi="Times New Roman" w:cs="Times New Roman"/>
          <w:sz w:val="24"/>
          <w:szCs w:val="24"/>
        </w:rPr>
        <w:t>:</w:t>
      </w:r>
    </w:p>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92"/>
      </w:tblGrid>
      <w:tr w:rsidR="00C45B34" w14:paraId="3924EE11" w14:textId="77777777" w:rsidTr="00C45B34">
        <w:tc>
          <w:tcPr>
            <w:tcW w:w="7508" w:type="dxa"/>
            <w:vAlign w:val="center"/>
          </w:tcPr>
          <w:p w14:paraId="06C9F38E" w14:textId="5F96CD78" w:rsidR="00C45B34" w:rsidRPr="00C45B34" w:rsidRDefault="00C45B34" w:rsidP="0011058E">
            <w:pPr>
              <w:jc w:val="center"/>
              <w:rPr>
                <w:rFonts w:ascii="Times New Roman" w:eastAsia="Times New Roman" w:hAnsi="Times New Roman"/>
                <w:sz w:val="24"/>
                <w:szCs w:val="24"/>
                <w:lang w:val="es-MX"/>
              </w:rPr>
            </w:pPr>
            <m:oMathPara>
              <m:oMath>
                <m:r>
                  <w:rPr>
                    <w:rFonts w:ascii="Cambria Math" w:eastAsia="Times New Roman" w:hAnsi="Cambria Math"/>
                    <w:sz w:val="24"/>
                    <w:szCs w:val="24"/>
                    <w:lang w:val="es-US"/>
                  </w:rPr>
                  <m:t>F</m:t>
                </m:r>
                <m:d>
                  <m:dPr>
                    <m:ctrlPr>
                      <w:rPr>
                        <w:rFonts w:ascii="Cambria Math" w:eastAsia="Times New Roman" w:hAnsi="Cambria Math"/>
                        <w:i/>
                        <w:iCs/>
                        <w:sz w:val="24"/>
                        <w:szCs w:val="24"/>
                        <w:lang w:val="es-US"/>
                      </w:rPr>
                    </m:ctrlPr>
                  </m:dPr>
                  <m:e>
                    <m:r>
                      <w:rPr>
                        <w:rFonts w:ascii="Cambria Math" w:eastAsia="Times New Roman" w:hAnsi="Cambria Math"/>
                        <w:sz w:val="24"/>
                        <w:szCs w:val="24"/>
                        <w:lang w:val="es-US"/>
                      </w:rPr>
                      <m:t>s</m:t>
                    </m:r>
                  </m:e>
                </m:d>
                <m:r>
                  <w:rPr>
                    <w:rFonts w:ascii="Cambria Math" w:eastAsia="Times New Roman" w:hAnsi="Cambria Math"/>
                    <w:sz w:val="24"/>
                    <w:szCs w:val="24"/>
                    <w:lang w:val="es-US"/>
                  </w:rPr>
                  <m:t>=</m:t>
                </m:r>
                <m:rad>
                  <m:radPr>
                    <m:degHide m:val="1"/>
                    <m:ctrlPr>
                      <w:rPr>
                        <w:rFonts w:ascii="Cambria Math" w:eastAsia="Times New Roman" w:hAnsi="Cambria Math"/>
                        <w:i/>
                        <w:iCs/>
                        <w:sz w:val="24"/>
                        <w:szCs w:val="24"/>
                        <w:lang w:val="es-US"/>
                      </w:rPr>
                    </m:ctrlPr>
                  </m:radPr>
                  <m:deg/>
                  <m:e>
                    <m:f>
                      <m:fPr>
                        <m:ctrlPr>
                          <w:rPr>
                            <w:rFonts w:ascii="Cambria Math" w:eastAsia="Times New Roman" w:hAnsi="Cambria Math"/>
                            <w:i/>
                            <w:iCs/>
                            <w:sz w:val="24"/>
                            <w:szCs w:val="24"/>
                            <w:lang w:val="es-US"/>
                          </w:rPr>
                        </m:ctrlPr>
                      </m:fPr>
                      <m:num>
                        <m:r>
                          <w:rPr>
                            <w:rFonts w:ascii="Cambria Math" w:eastAsia="Times New Roman" w:hAnsi="Cambria Math"/>
                            <w:sz w:val="24"/>
                            <w:szCs w:val="24"/>
                            <w:lang w:val="es-US"/>
                          </w:rPr>
                          <m:t>1</m:t>
                        </m:r>
                      </m:num>
                      <m:den>
                        <m:r>
                          <w:rPr>
                            <w:rFonts w:ascii="Cambria Math" w:eastAsia="Times New Roman" w:hAnsi="Cambria Math"/>
                            <w:sz w:val="24"/>
                            <w:szCs w:val="24"/>
                            <w:lang w:val="es-US"/>
                          </w:rPr>
                          <m:t>N</m:t>
                        </m:r>
                      </m:den>
                    </m:f>
                    <m:nary>
                      <m:naryPr>
                        <m:chr m:val="∑"/>
                        <m:limLoc m:val="subSup"/>
                        <m:ctrlPr>
                          <w:rPr>
                            <w:rFonts w:ascii="Cambria Math" w:eastAsia="Times New Roman" w:hAnsi="Cambria Math"/>
                            <w:i/>
                            <w:iCs/>
                            <w:sz w:val="24"/>
                            <w:szCs w:val="24"/>
                            <w:lang w:val="es-US"/>
                          </w:rPr>
                        </m:ctrlPr>
                      </m:naryPr>
                      <m:sub>
                        <m:r>
                          <w:rPr>
                            <w:rFonts w:ascii="Cambria Math" w:eastAsia="Times New Roman" w:hAnsi="Cambria Math"/>
                            <w:sz w:val="24"/>
                            <w:szCs w:val="24"/>
                            <w:lang w:val="es-US"/>
                          </w:rPr>
                          <m:t>j=1</m:t>
                        </m:r>
                      </m:sub>
                      <m:sup>
                        <m:r>
                          <w:rPr>
                            <w:rFonts w:ascii="Cambria Math" w:eastAsia="Times New Roman" w:hAnsi="Cambria Math"/>
                            <w:sz w:val="24"/>
                            <w:szCs w:val="24"/>
                            <w:lang w:val="es-US"/>
                          </w:rPr>
                          <m:t>N</m:t>
                        </m:r>
                      </m:sup>
                      <m:e>
                        <m:sSup>
                          <m:sSupPr>
                            <m:ctrlPr>
                              <w:rPr>
                                <w:rFonts w:ascii="Cambria Math" w:eastAsia="Times New Roman" w:hAnsi="Cambria Math"/>
                                <w:i/>
                                <w:iCs/>
                                <w:sz w:val="24"/>
                                <w:szCs w:val="24"/>
                                <w:lang w:val="es-US"/>
                              </w:rPr>
                            </m:ctrlPr>
                          </m:sSupPr>
                          <m:e>
                            <m:d>
                              <m:dPr>
                                <m:begChr m:val="["/>
                                <m:endChr m:val="]"/>
                                <m:ctrlPr>
                                  <w:rPr>
                                    <w:rFonts w:ascii="Cambria Math" w:eastAsia="Times New Roman" w:hAnsi="Cambria Math"/>
                                    <w:i/>
                                    <w:iCs/>
                                    <w:sz w:val="24"/>
                                    <w:szCs w:val="24"/>
                                    <w:lang w:val="es-US"/>
                                  </w:rPr>
                                </m:ctrlPr>
                              </m:dPr>
                              <m:e>
                                <m:r>
                                  <w:rPr>
                                    <w:rFonts w:ascii="Cambria Math" w:eastAsia="Times New Roman" w:hAnsi="Cambria Math"/>
                                    <w:sz w:val="24"/>
                                    <w:szCs w:val="24"/>
                                    <w:lang w:val="es-US"/>
                                  </w:rPr>
                                  <m:t>y</m:t>
                                </m:r>
                                <m:d>
                                  <m:dPr>
                                    <m:ctrlPr>
                                      <w:rPr>
                                        <w:rFonts w:ascii="Cambria Math" w:eastAsia="Times New Roman" w:hAnsi="Cambria Math"/>
                                        <w:i/>
                                        <w:iCs/>
                                        <w:sz w:val="24"/>
                                        <w:szCs w:val="24"/>
                                        <w:lang w:val="es-US"/>
                                      </w:rPr>
                                    </m:ctrlPr>
                                  </m:dPr>
                                  <m:e>
                                    <m:r>
                                      <w:rPr>
                                        <w:rFonts w:ascii="Cambria Math" w:eastAsia="Times New Roman" w:hAnsi="Cambria Math"/>
                                        <w:sz w:val="24"/>
                                        <w:szCs w:val="24"/>
                                        <w:lang w:val="es-US"/>
                                      </w:rPr>
                                      <m:t>j</m:t>
                                    </m:r>
                                  </m:e>
                                </m:d>
                                <m:r>
                                  <w:rPr>
                                    <w:rFonts w:ascii="Cambria Math" w:eastAsia="Times New Roman" w:hAnsi="Cambria Math"/>
                                    <w:sz w:val="24"/>
                                    <w:szCs w:val="24"/>
                                    <w:lang w:val="es-US"/>
                                  </w:rPr>
                                  <m:t>-</m:t>
                                </m:r>
                                <m:sSub>
                                  <m:sSubPr>
                                    <m:ctrlPr>
                                      <w:rPr>
                                        <w:rFonts w:ascii="Cambria Math" w:eastAsia="Times New Roman" w:hAnsi="Cambria Math"/>
                                        <w:i/>
                                        <w:iCs/>
                                        <w:sz w:val="24"/>
                                        <w:szCs w:val="24"/>
                                        <w:lang w:val="es-US"/>
                                      </w:rPr>
                                    </m:ctrlPr>
                                  </m:sSubPr>
                                  <m:e>
                                    <m:r>
                                      <w:rPr>
                                        <w:rFonts w:ascii="Cambria Math" w:eastAsia="Times New Roman" w:hAnsi="Cambria Math"/>
                                        <w:sz w:val="24"/>
                                        <w:szCs w:val="24"/>
                                        <w:lang w:val="es-US"/>
                                      </w:rPr>
                                      <m:t>y</m:t>
                                    </m:r>
                                  </m:e>
                                  <m:sub>
                                    <m:r>
                                      <w:rPr>
                                        <w:rFonts w:ascii="Cambria Math" w:eastAsia="Times New Roman" w:hAnsi="Cambria Math"/>
                                        <w:sz w:val="24"/>
                                        <w:szCs w:val="24"/>
                                        <w:lang w:val="es-US"/>
                                      </w:rPr>
                                      <m:t>m,s</m:t>
                                    </m:r>
                                  </m:sub>
                                </m:sSub>
                                <m:d>
                                  <m:dPr>
                                    <m:ctrlPr>
                                      <w:rPr>
                                        <w:rFonts w:ascii="Cambria Math" w:eastAsia="Times New Roman" w:hAnsi="Cambria Math"/>
                                        <w:i/>
                                        <w:iCs/>
                                        <w:sz w:val="24"/>
                                        <w:szCs w:val="24"/>
                                        <w:lang w:val="es-US"/>
                                      </w:rPr>
                                    </m:ctrlPr>
                                  </m:dPr>
                                  <m:e>
                                    <m:r>
                                      <w:rPr>
                                        <w:rFonts w:ascii="Cambria Math" w:eastAsia="Times New Roman" w:hAnsi="Cambria Math"/>
                                        <w:sz w:val="24"/>
                                        <w:szCs w:val="24"/>
                                        <w:lang w:val="es-US"/>
                                      </w:rPr>
                                      <m:t>j</m:t>
                                    </m:r>
                                  </m:e>
                                </m:d>
                              </m:e>
                            </m:d>
                          </m:e>
                          <m:sup>
                            <m:r>
                              <w:rPr>
                                <w:rFonts w:ascii="Cambria Math" w:eastAsia="Times New Roman" w:hAnsi="Cambria Math"/>
                                <w:sz w:val="24"/>
                                <w:szCs w:val="24"/>
                                <w:lang w:val="es-US"/>
                              </w:rPr>
                              <m:t>2</m:t>
                            </m:r>
                          </m:sup>
                        </m:sSup>
                      </m:e>
                    </m:nary>
                  </m:e>
                </m:rad>
              </m:oMath>
            </m:oMathPara>
          </w:p>
        </w:tc>
        <w:tc>
          <w:tcPr>
            <w:tcW w:w="992" w:type="dxa"/>
            <w:vAlign w:val="center"/>
          </w:tcPr>
          <w:p w14:paraId="0C913182" w14:textId="48E542DB" w:rsidR="00C45B34" w:rsidRPr="0011058E" w:rsidRDefault="00C45B34" w:rsidP="00C45B34">
            <w:pPr>
              <w:pStyle w:val="Descripcin"/>
              <w:jc w:val="center"/>
              <w:rPr>
                <w:rFonts w:ascii="Times New Roman" w:eastAsia="Times New Roman" w:hAnsi="Times New Roman" w:cs="Times New Roman"/>
                <w:sz w:val="20"/>
                <w:szCs w:val="20"/>
                <w:lang w:val="es-MX"/>
              </w:rPr>
            </w:pPr>
            <w:r w:rsidRPr="0011058E">
              <w:rPr>
                <w:rFonts w:ascii="Times New Roman" w:hAnsi="Times New Roman" w:cs="Times New Roman"/>
                <w:sz w:val="20"/>
                <w:szCs w:val="20"/>
              </w:rPr>
              <w:t xml:space="preserve">( </w:t>
            </w:r>
            <w:r w:rsidRPr="0011058E">
              <w:rPr>
                <w:rFonts w:ascii="Times New Roman" w:hAnsi="Times New Roman" w:cs="Times New Roman"/>
                <w:sz w:val="20"/>
                <w:szCs w:val="20"/>
              </w:rPr>
              <w:fldChar w:fldCharType="begin"/>
            </w:r>
            <w:r w:rsidRPr="0011058E">
              <w:rPr>
                <w:rFonts w:ascii="Times New Roman" w:hAnsi="Times New Roman" w:cs="Times New Roman"/>
                <w:sz w:val="20"/>
                <w:szCs w:val="20"/>
              </w:rPr>
              <w:instrText xml:space="preserve"> SEQ ( \* ARABIC </w:instrText>
            </w:r>
            <w:r w:rsidRPr="0011058E">
              <w:rPr>
                <w:rFonts w:ascii="Times New Roman" w:hAnsi="Times New Roman" w:cs="Times New Roman"/>
                <w:sz w:val="20"/>
                <w:szCs w:val="20"/>
              </w:rPr>
              <w:fldChar w:fldCharType="separate"/>
            </w:r>
            <w:r>
              <w:rPr>
                <w:rFonts w:ascii="Times New Roman" w:hAnsi="Times New Roman" w:cs="Times New Roman"/>
                <w:noProof/>
                <w:sz w:val="20"/>
                <w:szCs w:val="20"/>
              </w:rPr>
              <w:t>2</w:t>
            </w:r>
            <w:r w:rsidRPr="0011058E">
              <w:rPr>
                <w:rFonts w:ascii="Times New Roman" w:hAnsi="Times New Roman" w:cs="Times New Roman"/>
                <w:sz w:val="20"/>
                <w:szCs w:val="20"/>
              </w:rPr>
              <w:fldChar w:fldCharType="end"/>
            </w:r>
            <w:r w:rsidRPr="0011058E">
              <w:rPr>
                <w:rFonts w:ascii="Times New Roman" w:hAnsi="Times New Roman" w:cs="Times New Roman"/>
                <w:sz w:val="20"/>
                <w:szCs w:val="20"/>
              </w:rPr>
              <w:t>)</w:t>
            </w:r>
          </w:p>
        </w:tc>
      </w:tr>
    </w:tbl>
    <w:p w14:paraId="18C43486" w14:textId="77777777" w:rsidR="00630398" w:rsidRDefault="00630398" w:rsidP="003614B5">
      <w:pPr>
        <w:spacing w:line="360" w:lineRule="auto"/>
        <w:jc w:val="both"/>
        <w:rPr>
          <w:rFonts w:ascii="Times New Roman" w:hAnsi="Times New Roman" w:cs="Times New Roman"/>
          <w:sz w:val="24"/>
          <w:szCs w:val="24"/>
        </w:rPr>
      </w:pPr>
    </w:p>
    <w:p w14:paraId="59CD42DA" w14:textId="3F723B85" w:rsidR="002477FA" w:rsidRDefault="00630398" w:rsidP="003614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cálculo se repite para diferentes escalas de tiempo (tamaño de ventana s) para proveer una relación entre F(s) </w:t>
      </w:r>
      <w:r w:rsidR="00C105A6">
        <w:rPr>
          <w:rFonts w:ascii="Times New Roman" w:hAnsi="Times New Roman" w:cs="Times New Roman"/>
          <w:sz w:val="24"/>
          <w:szCs w:val="24"/>
        </w:rPr>
        <w:t xml:space="preserve">y </w:t>
      </w:r>
      <w:r>
        <w:rPr>
          <w:rFonts w:ascii="Times New Roman" w:hAnsi="Times New Roman" w:cs="Times New Roman"/>
          <w:sz w:val="24"/>
          <w:szCs w:val="24"/>
        </w:rPr>
        <w:t xml:space="preserve">el tamaño de la ventana s. </w:t>
      </w:r>
      <w:r w:rsidR="00C105A6">
        <w:rPr>
          <w:rFonts w:ascii="Times New Roman" w:hAnsi="Times New Roman" w:cs="Times New Roman"/>
          <w:sz w:val="24"/>
          <w:szCs w:val="24"/>
        </w:rPr>
        <w:t>Si l</w:t>
      </w:r>
      <w:r>
        <w:rPr>
          <w:rFonts w:ascii="Times New Roman" w:hAnsi="Times New Roman" w:cs="Times New Roman"/>
          <w:sz w:val="24"/>
          <w:szCs w:val="24"/>
        </w:rPr>
        <w:t>as fluctuaciones en pequeñas ventanas están relacionadas con las fluctuaciones en ventanas más largas en una forma de ley de potenci</w:t>
      </w:r>
      <w:r w:rsidR="00C105A6">
        <w:rPr>
          <w:rFonts w:ascii="Times New Roman" w:hAnsi="Times New Roman" w:cs="Times New Roman"/>
          <w:sz w:val="24"/>
          <w:szCs w:val="24"/>
        </w:rPr>
        <w:t>a, entonces</w:t>
      </w:r>
      <w:r w:rsidR="00C105A6" w:rsidRPr="00C105A6">
        <w:rPr>
          <w:rFonts w:ascii="Times New Roman" w:hAnsi="Times New Roman" w:cs="Times New Roman"/>
          <w:sz w:val="24"/>
          <w:szCs w:val="24"/>
        </w:rPr>
        <w:t>, las fluctuaciones se pueden caracterizar mediante un exponente de escala.</w:t>
      </w:r>
      <w:r w:rsidR="00C105A6">
        <w:rPr>
          <w:rFonts w:ascii="Times New Roman" w:hAnsi="Times New Roman" w:cs="Times New Roman"/>
          <w:sz w:val="24"/>
          <w:szCs w:val="24"/>
        </w:rPr>
        <w:t xml:space="preserve"> L</w:t>
      </w:r>
      <w:r>
        <w:rPr>
          <w:rFonts w:ascii="Times New Roman" w:hAnsi="Times New Roman" w:cs="Times New Roman"/>
          <w:sz w:val="24"/>
          <w:szCs w:val="24"/>
        </w:rPr>
        <w:t>a pendiente del ajuste lineal entre log[F(s)] y log[s] determina el exponente de escalamiento</w:t>
      </w:r>
      <w:r w:rsidR="00C105A6">
        <w:rPr>
          <w:rFonts w:ascii="Times New Roman" w:hAnsi="Times New Roman" w:cs="Times New Roman"/>
          <w:sz w:val="24"/>
          <w:szCs w:val="24"/>
        </w:rPr>
        <w:t xml:space="preserve"> (parámetro de autosimilitud) </w:t>
      </w:r>
      <m:oMath>
        <m:r>
          <w:rPr>
            <w:rFonts w:ascii="Cambria Math" w:hAnsi="Cambria Math" w:cs="Times New Roman"/>
            <w:sz w:val="24"/>
            <w:szCs w:val="24"/>
          </w:rPr>
          <m:t>α</m:t>
        </m:r>
      </m:oMath>
      <w:r w:rsidR="00C105A6">
        <w:rPr>
          <w:rFonts w:ascii="Times New Roman" w:eastAsiaTheme="minorEastAsia" w:hAnsi="Times New Roman" w:cs="Times New Roman"/>
          <w:sz w:val="24"/>
          <w:szCs w:val="24"/>
        </w:rPr>
        <w:t>.</w:t>
      </w:r>
    </w:p>
    <w:p w14:paraId="15045447" w14:textId="738126DC" w:rsidR="00630398" w:rsidRDefault="00C105A6" w:rsidP="003614B5">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El parámetro </w:t>
      </w:r>
      <m:oMath>
        <m:r>
          <w:rPr>
            <w:rFonts w:ascii="Cambria Math" w:hAnsi="Cambria Math" w:cs="Times New Roman"/>
            <w:sz w:val="24"/>
            <w:szCs w:val="24"/>
          </w:rPr>
          <m:t>α</m:t>
        </m:r>
      </m:oMath>
      <w:r w:rsidR="000F23A1">
        <w:rPr>
          <w:rFonts w:ascii="Times New Roman" w:eastAsiaTheme="minorEastAsia" w:hAnsi="Times New Roman" w:cs="Times New Roman"/>
          <w:sz w:val="24"/>
          <w:szCs w:val="24"/>
        </w:rPr>
        <w:t xml:space="preserve"> de autosimilitud</w:t>
      </w:r>
      <w:r>
        <w:rPr>
          <w:rFonts w:ascii="Times New Roman" w:eastAsiaTheme="minorEastAsia" w:hAnsi="Times New Roman" w:cs="Times New Roman"/>
          <w:sz w:val="24"/>
          <w:szCs w:val="24"/>
        </w:rPr>
        <w:t xml:space="preserve"> tiene una relación con la función de autocorrelación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oMath>
      <w:r w:rsidR="000F23A1">
        <w:rPr>
          <w:rFonts w:ascii="Times New Roman" w:eastAsiaTheme="minorEastAsia" w:hAnsi="Times New Roman" w:cs="Times New Roman"/>
          <w:sz w:val="24"/>
          <w:szCs w:val="24"/>
        </w:rPr>
        <w:t xml:space="preserve"> de la señal original</w:t>
      </w:r>
      <w:r w:rsidR="00B670E2">
        <w:rPr>
          <w:rFonts w:ascii="Times New Roman" w:eastAsiaTheme="minorEastAsia" w:hAnsi="Times New Roman" w:cs="Times New Roman"/>
          <w:sz w:val="24"/>
          <w:szCs w:val="24"/>
        </w:rPr>
        <w:t xml:space="preserve"> de la forma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2α-2</m:t>
            </m:r>
          </m:sup>
        </m:sSup>
      </m:oMath>
      <w:r w:rsidR="00B670E2">
        <w:rPr>
          <w:rFonts w:ascii="Times New Roman" w:eastAsiaTheme="minorEastAsia" w:hAnsi="Times New Roman" w:cs="Times New Roman"/>
          <w:sz w:val="24"/>
          <w:szCs w:val="24"/>
        </w:rPr>
        <w:t xml:space="preserve">, donde </w:t>
      </w:r>
      <m:oMath>
        <m:r>
          <w:rPr>
            <w:rFonts w:ascii="Cambria Math" w:eastAsiaTheme="minorEastAsia" w:hAnsi="Cambria Math" w:cs="Times New Roman"/>
            <w:sz w:val="24"/>
            <w:szCs w:val="24"/>
          </w:rPr>
          <m:t>α</m:t>
        </m:r>
      </m:oMath>
      <w:r w:rsidR="007A1497">
        <w:rPr>
          <w:rFonts w:ascii="Times New Roman" w:eastAsiaTheme="minorEastAsia" w:hAnsi="Times New Roman" w:cs="Times New Roman"/>
          <w:sz w:val="24"/>
          <w:szCs w:val="24"/>
        </w:rPr>
        <w:t xml:space="preserve"> es el exponente de </w:t>
      </w:r>
      <w:proofErr w:type="spellStart"/>
      <w:r w:rsidR="007A1497">
        <w:rPr>
          <w:rFonts w:ascii="Times New Roman" w:eastAsiaTheme="minorEastAsia" w:hAnsi="Times New Roman" w:cs="Times New Roman"/>
          <w:sz w:val="24"/>
          <w:szCs w:val="24"/>
        </w:rPr>
        <w:t>Hurst</w:t>
      </w:r>
      <w:proofErr w:type="spellEnd"/>
      <w:r w:rsidR="00951A2F">
        <w:rPr>
          <w:rFonts w:ascii="Times New Roman" w:eastAsiaTheme="minorEastAsia" w:hAnsi="Times New Roman" w:cs="Times New Roman"/>
          <w:sz w:val="24"/>
          <w:szCs w:val="24"/>
        </w:rPr>
        <w:t xml:space="preserve"> H</w:t>
      </w:r>
      <w:r w:rsidR="007A1497">
        <w:rPr>
          <w:rFonts w:ascii="Times New Roman" w:eastAsiaTheme="minorEastAsia" w:hAnsi="Times New Roman" w:cs="Times New Roman"/>
          <w:sz w:val="24"/>
          <w:szCs w:val="24"/>
        </w:rPr>
        <w:t xml:space="preserve"> cuando está en un rango de </w:t>
      </w:r>
      <m:oMath>
        <m:r>
          <w:rPr>
            <w:rFonts w:ascii="Cambria Math" w:eastAsiaTheme="minorEastAsia" w:hAnsi="Cambria Math" w:cs="Times New Roman"/>
            <w:sz w:val="24"/>
            <w:szCs w:val="24"/>
          </w:rPr>
          <m:t>0&lt;H≤1</m:t>
        </m:r>
      </m:oMath>
      <w:r w:rsidR="007A1497">
        <w:rPr>
          <w:rFonts w:ascii="Times New Roman" w:eastAsiaTheme="minorEastAsia" w:hAnsi="Times New Roman" w:cs="Times New Roman"/>
          <w:sz w:val="24"/>
          <w:szCs w:val="24"/>
        </w:rPr>
        <w:t xml:space="preserve">. Un H mayor que 0.5 y menor o igual que 1, indica </w:t>
      </w:r>
      <w:r w:rsidR="007A1497" w:rsidRPr="007A1497">
        <w:rPr>
          <w:rFonts w:ascii="Times New Roman" w:eastAsiaTheme="minorEastAsia" w:hAnsi="Times New Roman" w:cs="Times New Roman"/>
          <w:sz w:val="24"/>
          <w:szCs w:val="24"/>
        </w:rPr>
        <w:t>correlaciones persistentes de ley de potencias de largo alcance</w:t>
      </w:r>
      <w:r w:rsidR="00951A2F">
        <w:rPr>
          <w:rFonts w:ascii="Times New Roman" w:eastAsiaTheme="minorEastAsia" w:hAnsi="Times New Roman" w:cs="Times New Roman"/>
          <w:sz w:val="24"/>
          <w:szCs w:val="24"/>
        </w:rPr>
        <w:t xml:space="preserve">. Cuando </w:t>
      </w:r>
      <m:oMath>
        <m:r>
          <w:rPr>
            <w:rFonts w:ascii="Cambria Math" w:eastAsiaTheme="minorEastAsia" w:hAnsi="Cambria Math" w:cs="Times New Roman"/>
            <w:sz w:val="24"/>
            <w:szCs w:val="24"/>
          </w:rPr>
          <m:t>0&lt;H&lt; 0.5</m:t>
        </m:r>
      </m:oMath>
      <w:r w:rsidR="00951A2F">
        <w:rPr>
          <w:rFonts w:ascii="Times New Roman" w:eastAsiaTheme="minorEastAsia" w:hAnsi="Times New Roman" w:cs="Times New Roman"/>
          <w:sz w:val="24"/>
          <w:szCs w:val="24"/>
        </w:rPr>
        <w:t xml:space="preserve">, </w:t>
      </w:r>
      <w:proofErr w:type="spellStart"/>
      <w:r w:rsidR="00951A2F">
        <w:rPr>
          <w:rFonts w:ascii="Times New Roman" w:eastAsiaTheme="minorEastAsia" w:hAnsi="Times New Roman" w:cs="Times New Roman"/>
          <w:sz w:val="24"/>
          <w:szCs w:val="24"/>
        </w:rPr>
        <w:t>anticorrelaciones</w:t>
      </w:r>
      <w:proofErr w:type="spellEnd"/>
      <w:r w:rsidR="00951A2F">
        <w:rPr>
          <w:rFonts w:ascii="Times New Roman" w:eastAsiaTheme="minorEastAsia" w:hAnsi="Times New Roman" w:cs="Times New Roman"/>
          <w:sz w:val="24"/>
          <w:szCs w:val="24"/>
        </w:rPr>
        <w:t xml:space="preserve"> de ley de potencias están presentes. Cuando </w:t>
      </w:r>
      <m:oMath>
        <m:r>
          <w:rPr>
            <w:rFonts w:ascii="Cambria Math" w:eastAsiaTheme="minorEastAsia" w:hAnsi="Cambria Math" w:cs="Times New Roman"/>
            <w:sz w:val="24"/>
            <w:szCs w:val="24"/>
          </w:rPr>
          <m:t>H=0.5</m:t>
        </m:r>
      </m:oMath>
      <w:r w:rsidR="00951A2F">
        <w:rPr>
          <w:rFonts w:ascii="Times New Roman" w:eastAsiaTheme="minorEastAsia" w:hAnsi="Times New Roman" w:cs="Times New Roman"/>
          <w:sz w:val="24"/>
          <w:szCs w:val="24"/>
        </w:rPr>
        <w:t xml:space="preserve">, entonces corresponde a ruido blanco donde </w:t>
      </w:r>
      <w:r w:rsidR="006509AC">
        <w:rPr>
          <w:rFonts w:ascii="Times New Roman" w:eastAsiaTheme="minorEastAsia" w:hAnsi="Times New Roman" w:cs="Times New Roman"/>
          <w:sz w:val="24"/>
          <w:szCs w:val="24"/>
        </w:rPr>
        <w:t>un</w:t>
      </w:r>
      <w:r w:rsidR="00951A2F">
        <w:rPr>
          <w:rFonts w:ascii="Times New Roman" w:eastAsiaTheme="minorEastAsia" w:hAnsi="Times New Roman" w:cs="Times New Roman"/>
          <w:sz w:val="24"/>
          <w:szCs w:val="24"/>
        </w:rPr>
        <w:t xml:space="preserve"> valor a cierto instante está completamente </w:t>
      </w:r>
      <w:proofErr w:type="spellStart"/>
      <w:r w:rsidR="00951A2F">
        <w:rPr>
          <w:rFonts w:ascii="Times New Roman" w:eastAsiaTheme="minorEastAsia" w:hAnsi="Times New Roman" w:cs="Times New Roman"/>
          <w:sz w:val="24"/>
          <w:szCs w:val="24"/>
        </w:rPr>
        <w:t>decorrelacionado</w:t>
      </w:r>
      <w:proofErr w:type="spellEnd"/>
      <w:r w:rsidR="00951A2F">
        <w:rPr>
          <w:rFonts w:ascii="Times New Roman" w:eastAsiaTheme="minorEastAsia" w:hAnsi="Times New Roman" w:cs="Times New Roman"/>
          <w:sz w:val="24"/>
          <w:szCs w:val="24"/>
        </w:rPr>
        <w:t xml:space="preserve"> con previos y futuros valores; y cuando </w:t>
      </w:r>
      <m:oMath>
        <m:r>
          <w:rPr>
            <w:rFonts w:ascii="Cambria Math" w:eastAsiaTheme="minorEastAsia" w:hAnsi="Cambria Math" w:cs="Times New Roman"/>
            <w:sz w:val="24"/>
            <w:szCs w:val="24"/>
          </w:rPr>
          <m:t xml:space="preserve">α&gt;1, </m:t>
        </m:r>
      </m:oMath>
      <w:r w:rsidR="00951A2F">
        <w:rPr>
          <w:rFonts w:ascii="Times New Roman" w:eastAsiaTheme="minorEastAsia" w:hAnsi="Times New Roman" w:cs="Times New Roman"/>
          <w:sz w:val="24"/>
          <w:szCs w:val="24"/>
        </w:rPr>
        <w:t xml:space="preserve">entonces </w:t>
      </w:r>
      <w:r w:rsidR="0037590A">
        <w:rPr>
          <w:rFonts w:ascii="Times New Roman" w:eastAsiaTheme="minorEastAsia" w:hAnsi="Times New Roman" w:cs="Times New Roman"/>
          <w:sz w:val="24"/>
          <w:szCs w:val="24"/>
        </w:rPr>
        <w:t>la relación entre e</w:t>
      </w:r>
      <w:r w:rsidR="00951A2F">
        <w:rPr>
          <w:rFonts w:ascii="Times New Roman" w:eastAsiaTheme="minorEastAsia" w:hAnsi="Times New Roman" w:cs="Times New Roman"/>
          <w:sz w:val="24"/>
          <w:szCs w:val="24"/>
        </w:rPr>
        <w:t xml:space="preserve">l parámetro de autosimilitud </w:t>
      </w:r>
      <w:r w:rsidR="0037590A">
        <w:rPr>
          <w:rFonts w:ascii="Times New Roman" w:eastAsiaTheme="minorEastAsia" w:hAnsi="Times New Roman" w:cs="Times New Roman"/>
          <w:sz w:val="24"/>
          <w:szCs w:val="24"/>
        </w:rPr>
        <w:t xml:space="preserve">y el exponente de </w:t>
      </w:r>
      <w:proofErr w:type="spellStart"/>
      <w:r w:rsidR="0037590A">
        <w:rPr>
          <w:rFonts w:ascii="Times New Roman" w:eastAsiaTheme="minorEastAsia" w:hAnsi="Times New Roman" w:cs="Times New Roman"/>
          <w:sz w:val="24"/>
          <w:szCs w:val="24"/>
        </w:rPr>
        <w:t>Hurst</w:t>
      </w:r>
      <w:proofErr w:type="spellEnd"/>
      <w:r w:rsidR="0037590A">
        <w:rPr>
          <w:rFonts w:ascii="Times New Roman" w:eastAsiaTheme="minorEastAsia" w:hAnsi="Times New Roman" w:cs="Times New Roman"/>
          <w:sz w:val="24"/>
          <w:szCs w:val="24"/>
        </w:rPr>
        <w:t xml:space="preserve"> es de la forma </w:t>
      </w:r>
      <m:oMath>
        <m:r>
          <w:rPr>
            <w:rFonts w:ascii="Cambria Math" w:eastAsiaTheme="minorEastAsia" w:hAnsi="Cambria Math" w:cs="Times New Roman"/>
            <w:sz w:val="24"/>
            <w:szCs w:val="24"/>
          </w:rPr>
          <m:t>H=α-1</m:t>
        </m:r>
      </m:oMath>
      <w:r w:rsidR="00951A2F">
        <w:rPr>
          <w:rFonts w:ascii="Times New Roman" w:eastAsiaTheme="minorEastAsia" w:hAnsi="Times New Roman" w:cs="Times New Roman"/>
          <w:sz w:val="24"/>
          <w:szCs w:val="24"/>
        </w:rPr>
        <w:t xml:space="preserve">. </w:t>
      </w:r>
    </w:p>
    <w:p w14:paraId="44E80497" w14:textId="604478AF" w:rsidR="00951A2F" w:rsidRDefault="00C11F6E" w:rsidP="003614B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rPr>
        <w:t>También s</w:t>
      </w:r>
      <w:r w:rsidR="00951A2F">
        <w:rPr>
          <w:rFonts w:ascii="Times New Roman" w:eastAsiaTheme="minorEastAsia" w:hAnsi="Times New Roman" w:cs="Times New Roman"/>
          <w:sz w:val="24"/>
          <w:szCs w:val="24"/>
        </w:rPr>
        <w:t xml:space="preserve">e </w:t>
      </w:r>
      <w:r w:rsidR="004E4BF4">
        <w:rPr>
          <w:rFonts w:ascii="Times New Roman" w:eastAsiaTheme="minorEastAsia" w:hAnsi="Times New Roman" w:cs="Times New Roman"/>
          <w:sz w:val="24"/>
          <w:szCs w:val="24"/>
        </w:rPr>
        <w:t>toma en cuenta</w:t>
      </w:r>
      <w:r w:rsidR="00951A2F">
        <w:rPr>
          <w:rFonts w:ascii="Times New Roman" w:eastAsiaTheme="minorEastAsia" w:hAnsi="Times New Roman" w:cs="Times New Roman"/>
          <w:sz w:val="24"/>
          <w:szCs w:val="24"/>
        </w:rPr>
        <w:t xml:space="preserve"> que el espectro de potencias </w:t>
      </w:r>
      <m:oMath>
        <m:r>
          <w:rPr>
            <w:rFonts w:ascii="Cambria Math" w:eastAsiaTheme="minorEastAsia" w:hAnsi="Cambria Math" w:cs="Times New Roman"/>
            <w:sz w:val="24"/>
            <w:szCs w:val="24"/>
          </w:rPr>
          <m:t>S(f)</m:t>
        </m:r>
      </m:oMath>
      <w:r w:rsidR="00951A2F">
        <w:rPr>
          <w:rFonts w:ascii="Times New Roman" w:eastAsiaTheme="minorEastAsia" w:hAnsi="Times New Roman" w:cs="Times New Roman"/>
          <w:sz w:val="24"/>
          <w:szCs w:val="24"/>
        </w:rPr>
        <w:t xml:space="preserve"> de la señal original también es de la forma de ley de potencia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 xml:space="preserve"> ~ 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β</m:t>
            </m:r>
          </m:sup>
        </m:sSup>
      </m:oMath>
      <w:r w:rsidR="00951A2F">
        <w:rPr>
          <w:rFonts w:ascii="Times New Roman" w:eastAsiaTheme="minorEastAsia" w:hAnsi="Times New Roman" w:cs="Times New Roman"/>
          <w:sz w:val="24"/>
          <w:szCs w:val="24"/>
        </w:rPr>
        <w:t xml:space="preserve">. Y </w:t>
      </w:r>
      <w:r>
        <w:rPr>
          <w:rFonts w:ascii="Times New Roman" w:eastAsiaTheme="minorEastAsia" w:hAnsi="Times New Roman" w:cs="Times New Roman"/>
          <w:sz w:val="24"/>
          <w:szCs w:val="24"/>
        </w:rPr>
        <w:t>como consecuencia del</w:t>
      </w:r>
      <w:r>
        <w:rPr>
          <w:rFonts w:ascii="Times New Roman" w:eastAsiaTheme="minorEastAsia" w:hAnsi="Times New Roman" w:cs="Times New Roman"/>
          <w:sz w:val="24"/>
          <w:szCs w:val="24"/>
          <w:lang w:val="es-US"/>
        </w:rPr>
        <w:t xml:space="preserve"> teorema de Wiener-</w:t>
      </w:r>
      <w:proofErr w:type="spellStart"/>
      <w:r>
        <w:rPr>
          <w:rFonts w:ascii="Times New Roman" w:eastAsiaTheme="minorEastAsia" w:hAnsi="Times New Roman" w:cs="Times New Roman"/>
          <w:sz w:val="24"/>
          <w:szCs w:val="24"/>
          <w:lang w:val="es-US"/>
        </w:rPr>
        <w:t>Khinchin</w:t>
      </w:r>
      <w:proofErr w:type="spellEnd"/>
      <w:r>
        <w:rPr>
          <w:rFonts w:ascii="Times New Roman" w:eastAsiaTheme="minorEastAsia" w:hAnsi="Times New Roman" w:cs="Times New Roman"/>
          <w:sz w:val="24"/>
          <w:szCs w:val="24"/>
          <w:lang w:val="es-US"/>
        </w:rPr>
        <w:t>,</w:t>
      </w:r>
      <w:r>
        <w:rPr>
          <w:rFonts w:ascii="Times New Roman" w:eastAsiaTheme="minorEastAsia" w:hAnsi="Times New Roman" w:cs="Times New Roman"/>
          <w:sz w:val="24"/>
          <w:szCs w:val="24"/>
          <w:lang w:val="es-US"/>
        </w:rPr>
        <w:t xml:space="preserve"> que establece que la transformada de Fourier de la función de autocorrelación es el espectro de potencias de la señal</w:t>
      </w:r>
      <w:r>
        <w:rPr>
          <w:rFonts w:ascii="Times New Roman" w:eastAsiaTheme="minorEastAsia" w:hAnsi="Times New Roman" w:cs="Times New Roman"/>
          <w:sz w:val="24"/>
          <w:szCs w:val="24"/>
          <w:lang w:val="es-US"/>
        </w:rPr>
        <w:t xml:space="preserve">, </w:t>
      </w:r>
      <m:oMath>
        <m:r>
          <w:rPr>
            <w:rFonts w:ascii="Cambria Math" w:eastAsiaTheme="minorEastAsia" w:hAnsi="Cambria Math" w:cs="Times New Roman"/>
            <w:sz w:val="24"/>
            <w:szCs w:val="24"/>
            <w:lang w:val="es-US"/>
          </w:rPr>
          <m:t>α</m:t>
        </m:r>
      </m:oMath>
      <w:r>
        <w:rPr>
          <w:rFonts w:ascii="Times New Roman" w:eastAsiaTheme="minorEastAsia" w:hAnsi="Times New Roman" w:cs="Times New Roman"/>
          <w:sz w:val="24"/>
          <w:szCs w:val="24"/>
          <w:lang w:val="es-US"/>
        </w:rPr>
        <w:t xml:space="preserve"> está relacionado de la forma </w:t>
      </w:r>
      <m:oMath>
        <m:r>
          <w:rPr>
            <w:rFonts w:ascii="Cambria Math" w:eastAsiaTheme="minorEastAsia" w:hAnsi="Cambria Math" w:cs="Times New Roman"/>
            <w:sz w:val="24"/>
            <w:szCs w:val="24"/>
            <w:lang w:val="es-US"/>
          </w:rPr>
          <m:t>β=2α-1</m:t>
        </m:r>
      </m:oMath>
      <w:r>
        <w:rPr>
          <w:rFonts w:ascii="Times New Roman" w:eastAsiaTheme="minorEastAsia" w:hAnsi="Times New Roman" w:cs="Times New Roman"/>
          <w:sz w:val="24"/>
          <w:szCs w:val="24"/>
          <w:lang w:val="es-US"/>
        </w:rPr>
        <w:t xml:space="preserve">. El caso de </w:t>
      </w:r>
      <m:oMath>
        <m:r>
          <w:rPr>
            <w:rFonts w:ascii="Cambria Math" w:eastAsiaTheme="minorEastAsia" w:hAnsi="Cambria Math" w:cs="Times New Roman"/>
            <w:sz w:val="24"/>
            <w:szCs w:val="24"/>
            <w:lang w:val="es-US"/>
          </w:rPr>
          <m:t>α=1</m:t>
        </m:r>
      </m:oMath>
      <w:r>
        <w:rPr>
          <w:rFonts w:ascii="Times New Roman" w:eastAsiaTheme="minorEastAsia" w:hAnsi="Times New Roman" w:cs="Times New Roman"/>
          <w:sz w:val="24"/>
          <w:szCs w:val="24"/>
          <w:lang w:val="es-US"/>
        </w:rPr>
        <w:t xml:space="preserve"> corresponde al ruido rosa 1/f.</w:t>
      </w:r>
    </w:p>
    <w:p w14:paraId="23343F3F" w14:textId="77777777" w:rsidR="00C11F6E" w:rsidRDefault="00C11F6E" w:rsidP="003614B5">
      <w:pPr>
        <w:spacing w:line="360" w:lineRule="auto"/>
        <w:jc w:val="both"/>
        <w:rPr>
          <w:rFonts w:ascii="Times New Roman" w:eastAsiaTheme="minorEastAsia" w:hAnsi="Times New Roman" w:cs="Times New Roman"/>
          <w:sz w:val="24"/>
          <w:szCs w:val="24"/>
        </w:rPr>
      </w:pPr>
    </w:p>
    <w:p w14:paraId="2DF974B1" w14:textId="77777777" w:rsidR="00951A2F" w:rsidRPr="00951A2F" w:rsidRDefault="00951A2F" w:rsidP="003614B5">
      <w:pPr>
        <w:spacing w:line="360" w:lineRule="auto"/>
        <w:jc w:val="both"/>
        <w:rPr>
          <w:rFonts w:ascii="Times New Roman" w:hAnsi="Times New Roman" w:cs="Times New Roman"/>
          <w:i/>
          <w:sz w:val="24"/>
          <w:szCs w:val="24"/>
          <w:lang w:val="es-US"/>
        </w:rPr>
      </w:pPr>
    </w:p>
    <w:p w14:paraId="09103103" w14:textId="77777777" w:rsidR="000F23A1" w:rsidRDefault="000F23A1" w:rsidP="003614B5">
      <w:pPr>
        <w:spacing w:line="360" w:lineRule="auto"/>
        <w:jc w:val="both"/>
        <w:rPr>
          <w:rFonts w:ascii="Times New Roman" w:hAnsi="Times New Roman" w:cs="Times New Roman"/>
          <w:sz w:val="24"/>
          <w:szCs w:val="24"/>
        </w:rPr>
      </w:pPr>
    </w:p>
    <w:p w14:paraId="53684F2B" w14:textId="2149034C" w:rsidR="00B0783D" w:rsidRDefault="00B0783D" w:rsidP="003614B5">
      <w:pPr>
        <w:spacing w:line="360" w:lineRule="auto"/>
        <w:jc w:val="both"/>
        <w:rPr>
          <w:rFonts w:ascii="Times New Roman" w:hAnsi="Times New Roman" w:cs="Times New Roman"/>
          <w:sz w:val="24"/>
          <w:szCs w:val="24"/>
        </w:rPr>
      </w:pPr>
      <w:r w:rsidRPr="00B0783D">
        <w:rPr>
          <w:rFonts w:ascii="Times New Roman" w:hAnsi="Times New Roman" w:cs="Times New Roman"/>
          <w:sz w:val="24"/>
          <w:szCs w:val="24"/>
        </w:rPr>
        <w:t xml:space="preserve">Estos estudios destacan la complejidad inherente en la estructura musical, </w:t>
      </w:r>
      <w:r w:rsidR="00CD7620">
        <w:rPr>
          <w:rFonts w:ascii="Times New Roman" w:hAnsi="Times New Roman" w:cs="Times New Roman"/>
          <w:sz w:val="24"/>
          <w:szCs w:val="24"/>
        </w:rPr>
        <w:t>por lo que</w:t>
      </w:r>
      <w:r w:rsidRPr="00B0783D">
        <w:rPr>
          <w:rFonts w:ascii="Times New Roman" w:hAnsi="Times New Roman" w:cs="Times New Roman"/>
          <w:sz w:val="24"/>
          <w:szCs w:val="24"/>
        </w:rPr>
        <w:t xml:space="preserve"> nos</w:t>
      </w:r>
      <w:r w:rsidR="00CD7620">
        <w:rPr>
          <w:rFonts w:ascii="Times New Roman" w:hAnsi="Times New Roman" w:cs="Times New Roman"/>
          <w:sz w:val="24"/>
          <w:szCs w:val="24"/>
        </w:rPr>
        <w:t xml:space="preserve"> pueden</w:t>
      </w:r>
      <w:r w:rsidRPr="00B0783D">
        <w:rPr>
          <w:rFonts w:ascii="Times New Roman" w:hAnsi="Times New Roman" w:cs="Times New Roman"/>
          <w:sz w:val="24"/>
          <w:szCs w:val="24"/>
        </w:rPr>
        <w:t xml:space="preserve"> lleva</w:t>
      </w:r>
      <w:r w:rsidR="00CD7620">
        <w:rPr>
          <w:rFonts w:ascii="Times New Roman" w:hAnsi="Times New Roman" w:cs="Times New Roman"/>
          <w:sz w:val="24"/>
          <w:szCs w:val="24"/>
        </w:rPr>
        <w:t>r</w:t>
      </w:r>
      <w:r w:rsidRPr="00B0783D">
        <w:rPr>
          <w:rFonts w:ascii="Times New Roman" w:hAnsi="Times New Roman" w:cs="Times New Roman"/>
          <w:sz w:val="24"/>
          <w:szCs w:val="24"/>
        </w:rPr>
        <w:t xml:space="preserve"> a reflexionar sobre el determinismo </w:t>
      </w:r>
      <w:r w:rsidR="00CD7620">
        <w:rPr>
          <w:rFonts w:ascii="Times New Roman" w:hAnsi="Times New Roman" w:cs="Times New Roman"/>
          <w:sz w:val="24"/>
          <w:szCs w:val="24"/>
        </w:rPr>
        <w:t xml:space="preserve">y su relación con la no linealidad. </w:t>
      </w:r>
      <w:r w:rsidR="00504FDC">
        <w:rPr>
          <w:rFonts w:ascii="Times New Roman" w:hAnsi="Times New Roman" w:cs="Times New Roman"/>
          <w:sz w:val="24"/>
          <w:szCs w:val="24"/>
        </w:rPr>
        <w:t>S</w:t>
      </w:r>
      <w:r w:rsidR="00CD7620">
        <w:rPr>
          <w:rFonts w:ascii="Times New Roman" w:hAnsi="Times New Roman" w:cs="Times New Roman"/>
          <w:sz w:val="24"/>
          <w:szCs w:val="24"/>
        </w:rPr>
        <w:t xml:space="preserve">i consideramos una relación lineal, estamos hablando de una relación de proporcionalidad, </w:t>
      </w:r>
      <w:r w:rsidR="00504FDC" w:rsidRPr="00504FDC">
        <w:rPr>
          <w:rFonts w:ascii="Times New Roman" w:hAnsi="Times New Roman" w:cs="Times New Roman"/>
          <w:sz w:val="24"/>
          <w:szCs w:val="24"/>
        </w:rPr>
        <w:t>representando un determinismo claro</w:t>
      </w:r>
      <w:r w:rsidR="00CD7620">
        <w:rPr>
          <w:rFonts w:ascii="Times New Roman" w:hAnsi="Times New Roman" w:cs="Times New Roman"/>
          <w:sz w:val="24"/>
          <w:szCs w:val="24"/>
        </w:rPr>
        <w:t>. Sin embargo, cuando hablamos de sistemas no lineales, su relación con el determinismo no es tan claro, puesto que existen sistemas no lineales deterministas, como las ecuaciones de Lorenz; y sistemas no lineales no deterministas</w:t>
      </w:r>
      <w:r w:rsidR="002655AA">
        <w:rPr>
          <w:rFonts w:ascii="Times New Roman" w:hAnsi="Times New Roman" w:cs="Times New Roman"/>
          <w:sz w:val="24"/>
          <w:szCs w:val="24"/>
        </w:rPr>
        <w:t>,</w:t>
      </w:r>
      <w:r w:rsidR="00CD7620">
        <w:rPr>
          <w:rFonts w:ascii="Times New Roman" w:hAnsi="Times New Roman" w:cs="Times New Roman"/>
          <w:sz w:val="24"/>
          <w:szCs w:val="24"/>
        </w:rPr>
        <w:t xml:space="preserve"> como las fluctuaciones en el mercado de valores.</w:t>
      </w:r>
    </w:p>
    <w:p w14:paraId="4D56125F" w14:textId="1A8560AC" w:rsidR="00687F17" w:rsidRDefault="002655AA" w:rsidP="00687F17">
      <w:pPr>
        <w:spacing w:line="360" w:lineRule="auto"/>
        <w:jc w:val="both"/>
        <w:rPr>
          <w:rFonts w:ascii="Times New Roman" w:hAnsi="Times New Roman" w:cs="Times New Roman"/>
          <w:sz w:val="24"/>
          <w:szCs w:val="24"/>
        </w:rPr>
      </w:pPr>
      <w:r>
        <w:rPr>
          <w:rFonts w:ascii="Times New Roman" w:hAnsi="Times New Roman" w:cs="Times New Roman"/>
          <w:sz w:val="24"/>
          <w:szCs w:val="24"/>
        </w:rPr>
        <w:t>El objetivo</w:t>
      </w:r>
      <w:r w:rsidR="00CD7620">
        <w:rPr>
          <w:rFonts w:ascii="Times New Roman" w:hAnsi="Times New Roman" w:cs="Times New Roman"/>
          <w:sz w:val="24"/>
          <w:szCs w:val="24"/>
        </w:rPr>
        <w:t xml:space="preserve"> de esta tesis es complementar los estudios estadísticos </w:t>
      </w:r>
      <w:r>
        <w:rPr>
          <w:rFonts w:ascii="Times New Roman" w:hAnsi="Times New Roman" w:cs="Times New Roman"/>
          <w:sz w:val="24"/>
          <w:szCs w:val="24"/>
        </w:rPr>
        <w:t>previos</w:t>
      </w:r>
      <w:r w:rsidR="00CD7620">
        <w:rPr>
          <w:rFonts w:ascii="Times New Roman" w:hAnsi="Times New Roman" w:cs="Times New Roman"/>
          <w:sz w:val="24"/>
          <w:szCs w:val="24"/>
        </w:rPr>
        <w:t xml:space="preserve"> </w:t>
      </w:r>
      <w:r>
        <w:rPr>
          <w:rFonts w:ascii="Times New Roman" w:hAnsi="Times New Roman" w:cs="Times New Roman"/>
          <w:sz w:val="24"/>
          <w:szCs w:val="24"/>
        </w:rPr>
        <w:t>sobre</w:t>
      </w:r>
      <w:r w:rsidR="00CD7620">
        <w:rPr>
          <w:rFonts w:ascii="Times New Roman" w:hAnsi="Times New Roman" w:cs="Times New Roman"/>
          <w:sz w:val="24"/>
          <w:szCs w:val="24"/>
        </w:rPr>
        <w:t xml:space="preserve"> partituras musicales anteriores al siglo XX, </w:t>
      </w:r>
      <w:r>
        <w:rPr>
          <w:rFonts w:ascii="Times New Roman" w:hAnsi="Times New Roman" w:cs="Times New Roman"/>
          <w:sz w:val="24"/>
          <w:szCs w:val="24"/>
        </w:rPr>
        <w:t>enfocándose</w:t>
      </w:r>
      <w:r w:rsidR="00CD7620">
        <w:rPr>
          <w:rFonts w:ascii="Times New Roman" w:hAnsi="Times New Roman" w:cs="Times New Roman"/>
          <w:sz w:val="24"/>
          <w:szCs w:val="24"/>
        </w:rPr>
        <w:t xml:space="preserve"> en investigar aspectos deterministas en estos datos empíricos. </w:t>
      </w:r>
      <w:r w:rsidR="007925C2">
        <w:rPr>
          <w:rFonts w:ascii="Times New Roman" w:hAnsi="Times New Roman" w:cs="Times New Roman"/>
          <w:sz w:val="24"/>
          <w:szCs w:val="24"/>
        </w:rPr>
        <w:t>L</w:t>
      </w:r>
      <w:r w:rsidR="00687F17" w:rsidRPr="00687F17">
        <w:rPr>
          <w:rFonts w:ascii="Times New Roman" w:hAnsi="Times New Roman" w:cs="Times New Roman"/>
          <w:sz w:val="24"/>
          <w:szCs w:val="24"/>
        </w:rPr>
        <w:t>a teoría del caos y los sistemas dinámicos no lineales podrían aplicarse para analizar la</w:t>
      </w:r>
      <w:r w:rsidR="007925C2">
        <w:rPr>
          <w:rFonts w:ascii="Times New Roman" w:hAnsi="Times New Roman" w:cs="Times New Roman"/>
          <w:sz w:val="24"/>
          <w:szCs w:val="24"/>
        </w:rPr>
        <w:t>s secuencias</w:t>
      </w:r>
      <w:r w:rsidR="00687F17" w:rsidRPr="00687F17">
        <w:rPr>
          <w:rFonts w:ascii="Times New Roman" w:hAnsi="Times New Roman" w:cs="Times New Roman"/>
          <w:sz w:val="24"/>
          <w:szCs w:val="24"/>
        </w:rPr>
        <w:t xml:space="preserve"> </w:t>
      </w:r>
      <w:r w:rsidR="007925C2">
        <w:rPr>
          <w:rFonts w:ascii="Times New Roman" w:hAnsi="Times New Roman" w:cs="Times New Roman"/>
          <w:sz w:val="24"/>
          <w:szCs w:val="24"/>
        </w:rPr>
        <w:t>melódicas</w:t>
      </w:r>
      <w:r w:rsidR="00687F17" w:rsidRPr="00687F17">
        <w:rPr>
          <w:rFonts w:ascii="Times New Roman" w:hAnsi="Times New Roman" w:cs="Times New Roman"/>
          <w:sz w:val="24"/>
          <w:szCs w:val="24"/>
        </w:rPr>
        <w:t>, descubriend</w:t>
      </w:r>
      <w:r>
        <w:rPr>
          <w:rFonts w:ascii="Times New Roman" w:hAnsi="Times New Roman" w:cs="Times New Roman"/>
          <w:sz w:val="24"/>
          <w:szCs w:val="24"/>
        </w:rPr>
        <w:t>o</w:t>
      </w:r>
      <w:r w:rsidR="00687F17" w:rsidRPr="00687F17">
        <w:rPr>
          <w:rFonts w:ascii="Times New Roman" w:hAnsi="Times New Roman" w:cs="Times New Roman"/>
          <w:sz w:val="24"/>
          <w:szCs w:val="24"/>
        </w:rPr>
        <w:t xml:space="preserve"> si</w:t>
      </w:r>
      <w:r w:rsidR="007925C2">
        <w:rPr>
          <w:rFonts w:ascii="Times New Roman" w:hAnsi="Times New Roman" w:cs="Times New Roman"/>
          <w:sz w:val="24"/>
          <w:szCs w:val="24"/>
        </w:rPr>
        <w:t xml:space="preserve"> ciertas </w:t>
      </w:r>
      <w:r>
        <w:rPr>
          <w:rFonts w:ascii="Times New Roman" w:hAnsi="Times New Roman" w:cs="Times New Roman"/>
          <w:sz w:val="24"/>
          <w:szCs w:val="24"/>
        </w:rPr>
        <w:t>melodías</w:t>
      </w:r>
      <w:r w:rsidR="00687F17" w:rsidRPr="00687F17">
        <w:rPr>
          <w:rFonts w:ascii="Times New Roman" w:hAnsi="Times New Roman" w:cs="Times New Roman"/>
          <w:sz w:val="24"/>
          <w:szCs w:val="24"/>
        </w:rPr>
        <w:t xml:space="preserve"> siguen reglas deterministas complejas que no son inmediatamente evidentes.</w:t>
      </w:r>
    </w:p>
    <w:p w14:paraId="1E064CCE" w14:textId="3B99B5F4" w:rsidR="006C4BD2" w:rsidRDefault="006A7433" w:rsidP="006A7433">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Tradicionalmente, detectar propiedades deterministas no líneas en series de tiempo empíricos se basa en la reconstrucción de espacio fase, </w:t>
      </w:r>
      <w:r w:rsidRPr="006A7433">
        <w:rPr>
          <w:rFonts w:ascii="Times New Roman" w:hAnsi="Times New Roman" w:cs="Times New Roman"/>
          <w:sz w:val="24"/>
          <w:szCs w:val="24"/>
          <w:lang w:val="es-US"/>
        </w:rPr>
        <w:t>ya que en este espacio</w:t>
      </w:r>
      <w:r w:rsidR="007925C2">
        <w:rPr>
          <w:rFonts w:ascii="Times New Roman" w:hAnsi="Times New Roman" w:cs="Times New Roman"/>
          <w:sz w:val="24"/>
          <w:szCs w:val="24"/>
          <w:lang w:val="es-US"/>
        </w:rPr>
        <w:t xml:space="preserve"> es</w:t>
      </w:r>
      <w:r w:rsidRPr="006A7433">
        <w:rPr>
          <w:rFonts w:ascii="Times New Roman" w:hAnsi="Times New Roman" w:cs="Times New Roman"/>
          <w:sz w:val="24"/>
          <w:szCs w:val="24"/>
          <w:lang w:val="es-US"/>
        </w:rPr>
        <w:t xml:space="preserve"> donde tales propiedades se manifiestan</w:t>
      </w:r>
      <w:r>
        <w:rPr>
          <w:rFonts w:ascii="Times New Roman" w:hAnsi="Times New Roman" w:cs="Times New Roman"/>
          <w:sz w:val="24"/>
          <w:szCs w:val="24"/>
          <w:lang w:val="es-US"/>
        </w:rPr>
        <w:t>. Sin embargo, e</w:t>
      </w:r>
      <w:r w:rsidRPr="006A7433">
        <w:rPr>
          <w:rFonts w:ascii="Times New Roman" w:hAnsi="Times New Roman" w:cs="Times New Roman"/>
          <w:sz w:val="24"/>
          <w:szCs w:val="24"/>
          <w:lang w:val="es-US"/>
        </w:rPr>
        <w:t>sto solo es aplicable para datos estacionarios, en gran medida libres de ruido, de un sistema de baja dimensión y requiere el ajuste no trivial de varios parámetros.</w:t>
      </w:r>
      <w:r>
        <w:rPr>
          <w:rFonts w:ascii="Times New Roman" w:hAnsi="Times New Roman" w:cs="Times New Roman"/>
          <w:sz w:val="24"/>
          <w:szCs w:val="24"/>
          <w:lang w:val="es-US"/>
        </w:rPr>
        <w:t xml:space="preserve"> </w:t>
      </w:r>
    </w:p>
    <w:p w14:paraId="23B178C3"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método </w:t>
      </w:r>
      <w:r w:rsidRPr="0032634F">
        <w:rPr>
          <w:rFonts w:ascii="Times New Roman" w:hAnsi="Times New Roman" w:cs="Times New Roman"/>
          <w:sz w:val="24"/>
          <w:szCs w:val="24"/>
          <w:lang w:val="es-US"/>
        </w:rPr>
        <w:t>clásico</w:t>
      </w:r>
      <w:r>
        <w:rPr>
          <w:rFonts w:ascii="Times New Roman" w:hAnsi="Times New Roman" w:cs="Times New Roman"/>
          <w:sz w:val="24"/>
          <w:szCs w:val="24"/>
          <w:lang w:val="es-US"/>
        </w:rPr>
        <w:t xml:space="preserve"> para identificar propiedades deterministas de un sistema es haciendo una reconstrucción del espacio fase a través del procedimiento del </w:t>
      </w:r>
      <w:proofErr w:type="spellStart"/>
      <w:r>
        <w:rPr>
          <w:rFonts w:ascii="Times New Roman" w:hAnsi="Times New Roman" w:cs="Times New Roman"/>
          <w:sz w:val="24"/>
          <w:szCs w:val="24"/>
          <w:lang w:val="es-US"/>
        </w:rPr>
        <w:t>embedding</w:t>
      </w:r>
      <w:proofErr w:type="spellEnd"/>
      <w:r>
        <w:rPr>
          <w:rFonts w:ascii="Times New Roman" w:hAnsi="Times New Roman" w:cs="Times New Roman"/>
          <w:sz w:val="24"/>
          <w:szCs w:val="24"/>
          <w:lang w:val="es-US"/>
        </w:rPr>
        <w:t xml:space="preserve">. Para explicar el </w:t>
      </w:r>
      <w:proofErr w:type="spellStart"/>
      <w:r>
        <w:rPr>
          <w:rFonts w:ascii="Times New Roman" w:hAnsi="Times New Roman" w:cs="Times New Roman"/>
          <w:sz w:val="24"/>
          <w:szCs w:val="24"/>
          <w:lang w:val="es-US"/>
        </w:rPr>
        <w:t>embedding</w:t>
      </w:r>
      <w:proofErr w:type="spellEnd"/>
      <w:r>
        <w:rPr>
          <w:rFonts w:ascii="Times New Roman" w:hAnsi="Times New Roman" w:cs="Times New Roman"/>
          <w:sz w:val="24"/>
          <w:szCs w:val="24"/>
          <w:lang w:val="es-US"/>
        </w:rPr>
        <w:t xml:space="preserve">, consideremos el siguiente ejemplo: supóngase que queremos estudiar un sistema dado. Para ello, capturamos una serie de datos en función del tiempo, lo que se conoce como una serie de tiempo. No obstante, nuestro sistema tiene un espacio fase real que nosotros desconocemos, el cual es necesario conocer para poder estudiar nuestro sistema. </w:t>
      </w:r>
    </w:p>
    <w:p w14:paraId="6A7297DF"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Para abordar esta limitación, utilizamos nuestra serie de tiempo y lo ploteamos contra sí misma, pero con un retraso en el tiempo. </w:t>
      </w:r>
      <w:r w:rsidRPr="00116973">
        <w:rPr>
          <w:rFonts w:ascii="Times New Roman" w:hAnsi="Times New Roman" w:cs="Times New Roman"/>
          <w:sz w:val="24"/>
          <w:szCs w:val="24"/>
          <w:lang w:val="es-US"/>
        </w:rPr>
        <w:t xml:space="preserve">Podemos utilizar tantas dimensiones como sea necesario con retrasos apropiados. </w:t>
      </w:r>
      <w:r>
        <w:rPr>
          <w:rFonts w:ascii="Times New Roman" w:hAnsi="Times New Roman" w:cs="Times New Roman"/>
          <w:sz w:val="24"/>
          <w:szCs w:val="24"/>
          <w:lang w:val="es-US"/>
        </w:rPr>
        <w:t xml:space="preserve">De esta manera, reconstruimos el espacio fase de nuestro sistema, un proceso conocido como dinámica </w:t>
      </w:r>
      <w:proofErr w:type="spellStart"/>
      <w:r>
        <w:rPr>
          <w:rFonts w:ascii="Times New Roman" w:hAnsi="Times New Roman" w:cs="Times New Roman"/>
          <w:sz w:val="24"/>
          <w:szCs w:val="24"/>
          <w:lang w:val="es-US"/>
        </w:rPr>
        <w:t>embedida</w:t>
      </w:r>
      <w:proofErr w:type="spellEnd"/>
      <w:r>
        <w:rPr>
          <w:rFonts w:ascii="Times New Roman" w:hAnsi="Times New Roman" w:cs="Times New Roman"/>
          <w:sz w:val="24"/>
          <w:szCs w:val="24"/>
          <w:lang w:val="es-US"/>
        </w:rPr>
        <w:t xml:space="preserve">. Sin embargo, para obtener una </w:t>
      </w:r>
      <w:r>
        <w:rPr>
          <w:rFonts w:ascii="Times New Roman" w:hAnsi="Times New Roman" w:cs="Times New Roman"/>
          <w:sz w:val="24"/>
          <w:szCs w:val="24"/>
          <w:lang w:val="es-US"/>
        </w:rPr>
        <w:lastRenderedPageBreak/>
        <w:t xml:space="preserve">representación adecuada del espacio fase, es crucial seleccionar el retraso correcto y utilizar un número suficientes de dimensiones. </w:t>
      </w:r>
    </w:p>
    <w:p w14:paraId="49392758"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Es importante destacar que las dinámicas </w:t>
      </w:r>
      <w:proofErr w:type="spellStart"/>
      <w:r>
        <w:rPr>
          <w:rFonts w:ascii="Times New Roman" w:hAnsi="Times New Roman" w:cs="Times New Roman"/>
          <w:sz w:val="24"/>
          <w:szCs w:val="24"/>
          <w:lang w:val="es-US"/>
        </w:rPr>
        <w:t>embedidas</w:t>
      </w:r>
      <w:proofErr w:type="spellEnd"/>
      <w:r>
        <w:rPr>
          <w:rFonts w:ascii="Times New Roman" w:hAnsi="Times New Roman" w:cs="Times New Roman"/>
          <w:sz w:val="24"/>
          <w:szCs w:val="24"/>
          <w:lang w:val="es-US"/>
        </w:rPr>
        <w:t xml:space="preserve"> son </w:t>
      </w:r>
      <w:proofErr w:type="spellStart"/>
      <w:r w:rsidRPr="00EA56F8">
        <w:rPr>
          <w:rFonts w:ascii="Times New Roman" w:hAnsi="Times New Roman" w:cs="Times New Roman"/>
          <w:sz w:val="24"/>
          <w:szCs w:val="24"/>
          <w:lang w:val="es-US"/>
        </w:rPr>
        <w:t>difeomorf</w:t>
      </w:r>
      <w:r>
        <w:rPr>
          <w:rFonts w:ascii="Times New Roman" w:hAnsi="Times New Roman" w:cs="Times New Roman"/>
          <w:sz w:val="24"/>
          <w:szCs w:val="24"/>
          <w:lang w:val="es-US"/>
        </w:rPr>
        <w:t>os</w:t>
      </w:r>
      <w:proofErr w:type="spellEnd"/>
      <w:r>
        <w:rPr>
          <w:rFonts w:ascii="Times New Roman" w:hAnsi="Times New Roman" w:cs="Times New Roman"/>
          <w:sz w:val="24"/>
          <w:szCs w:val="24"/>
          <w:lang w:val="es-US"/>
        </w:rPr>
        <w:t xml:space="preserve">, es decir, no hay cambios en la topología en comparación con el espacio fase original, esta característica pertenece al teorema de </w:t>
      </w:r>
      <w:proofErr w:type="spellStart"/>
      <w:r>
        <w:rPr>
          <w:rFonts w:ascii="Times New Roman" w:hAnsi="Times New Roman" w:cs="Times New Roman"/>
          <w:sz w:val="24"/>
          <w:szCs w:val="24"/>
          <w:lang w:val="es-US"/>
        </w:rPr>
        <w:t>Takens</w:t>
      </w:r>
      <w:proofErr w:type="spellEnd"/>
      <w:r>
        <w:rPr>
          <w:rFonts w:ascii="Times New Roman" w:hAnsi="Times New Roman" w:cs="Times New Roman"/>
          <w:sz w:val="24"/>
          <w:szCs w:val="24"/>
          <w:lang w:val="es-US"/>
        </w:rPr>
        <w:t>.</w:t>
      </w:r>
    </w:p>
    <w:p w14:paraId="30A732F0"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retraso </w:t>
      </w:r>
      <m:oMath>
        <m:r>
          <w:rPr>
            <w:rFonts w:ascii="Cambria Math" w:hAnsi="Cambria Math" w:cs="Times New Roman"/>
            <w:sz w:val="24"/>
            <w:szCs w:val="24"/>
            <w:lang w:val="es-US"/>
          </w:rPr>
          <m:t>τ</m:t>
        </m:r>
      </m:oMath>
      <w:r>
        <w:rPr>
          <w:rFonts w:ascii="Times New Roman" w:hAnsi="Times New Roman" w:cs="Times New Roman"/>
          <w:sz w:val="24"/>
          <w:szCs w:val="24"/>
          <w:lang w:val="es-US"/>
        </w:rPr>
        <w:t xml:space="preserve"> correcto debe cumplir con la condición que sea mayor que cero </w:t>
      </w:r>
      <w:r w:rsidRPr="009C5179">
        <w:rPr>
          <w:rFonts w:ascii="Times New Roman" w:hAnsi="Times New Roman" w:cs="Times New Roman"/>
          <w:sz w:val="24"/>
          <w:szCs w:val="24"/>
          <w:lang w:val="es-US"/>
        </w:rPr>
        <w:t>para garantizar que las trayectorias en el espacio reconstruido no se crucen, y también debe ser lo suficientemente grande para permitir que las diferencias en las trayectorias sean perceptibles para la computadora.</w:t>
      </w:r>
    </w:p>
    <w:p w14:paraId="12E62F4E" w14:textId="79004283" w:rsidR="003B3075" w:rsidRDefault="003B3075" w:rsidP="006A7433">
      <w:pPr>
        <w:spacing w:line="360" w:lineRule="auto"/>
        <w:jc w:val="both"/>
        <w:rPr>
          <w:rFonts w:ascii="Times New Roman" w:hAnsi="Times New Roman" w:cs="Times New Roman"/>
          <w:sz w:val="24"/>
          <w:szCs w:val="24"/>
          <w:lang w:val="es-US"/>
        </w:rPr>
      </w:pPr>
      <w:r w:rsidRPr="009C5179">
        <w:rPr>
          <w:rFonts w:ascii="Times New Roman" w:hAnsi="Times New Roman" w:cs="Times New Roman"/>
          <w:sz w:val="24"/>
          <w:szCs w:val="24"/>
          <w:lang w:val="es-US"/>
        </w:rPr>
        <w:t xml:space="preserve">Asimismo, el número de dimensiones utilizado debe ser mayor que el doble del número de dimensiones del espacio fase original para establecer un </w:t>
      </w:r>
      <w:proofErr w:type="spellStart"/>
      <w:r w:rsidRPr="009C5179">
        <w:rPr>
          <w:rFonts w:ascii="Times New Roman" w:hAnsi="Times New Roman" w:cs="Times New Roman"/>
          <w:sz w:val="24"/>
          <w:szCs w:val="24"/>
          <w:lang w:val="es-US"/>
        </w:rPr>
        <w:t>embedding</w:t>
      </w:r>
      <w:proofErr w:type="spellEnd"/>
      <w:r w:rsidRPr="009C5179">
        <w:rPr>
          <w:rFonts w:ascii="Times New Roman" w:hAnsi="Times New Roman" w:cs="Times New Roman"/>
          <w:sz w:val="24"/>
          <w:szCs w:val="24"/>
          <w:lang w:val="es-US"/>
        </w:rPr>
        <w:t xml:space="preserve"> real, es decir, uno que sea topológicamente correcto. Sin embargo, determinar estas condiciones para un sistema real que se desea estudiar puede resultar desafiante, además, es una condición poco estricta. Por ejemplo, se ha demostrado que un buen </w:t>
      </w:r>
      <w:proofErr w:type="spellStart"/>
      <w:r w:rsidRPr="009C5179">
        <w:rPr>
          <w:rFonts w:ascii="Times New Roman" w:hAnsi="Times New Roman" w:cs="Times New Roman"/>
          <w:sz w:val="24"/>
          <w:szCs w:val="24"/>
          <w:lang w:val="es-US"/>
        </w:rPr>
        <w:t>embedding</w:t>
      </w:r>
      <w:proofErr w:type="spellEnd"/>
      <w:r w:rsidRPr="009C5179">
        <w:rPr>
          <w:rFonts w:ascii="Times New Roman" w:hAnsi="Times New Roman" w:cs="Times New Roman"/>
          <w:sz w:val="24"/>
          <w:szCs w:val="24"/>
          <w:lang w:val="es-US"/>
        </w:rPr>
        <w:t xml:space="preserve"> del sistema de Lorenz se logra con tan solo 3 dimensiones, a pesar de que el sistema en sí mismo es de 3 dimensiones. En teoría, se requerirían 7 dimensiones para que el </w:t>
      </w:r>
      <w:proofErr w:type="spellStart"/>
      <w:r w:rsidRPr="009C5179">
        <w:rPr>
          <w:rFonts w:ascii="Times New Roman" w:hAnsi="Times New Roman" w:cs="Times New Roman"/>
          <w:sz w:val="24"/>
          <w:szCs w:val="24"/>
          <w:lang w:val="es-US"/>
        </w:rPr>
        <w:t>embedding</w:t>
      </w:r>
      <w:proofErr w:type="spellEnd"/>
      <w:r w:rsidRPr="009C5179">
        <w:rPr>
          <w:rFonts w:ascii="Times New Roman" w:hAnsi="Times New Roman" w:cs="Times New Roman"/>
          <w:sz w:val="24"/>
          <w:szCs w:val="24"/>
          <w:lang w:val="es-US"/>
        </w:rPr>
        <w:t xml:space="preserve"> funcionara correctamente.</w:t>
      </w:r>
    </w:p>
    <w:p w14:paraId="323D0C55" w14:textId="193E052B" w:rsidR="002655AA" w:rsidRDefault="002655AA" w:rsidP="006A7433">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L</w:t>
      </w:r>
      <w:r w:rsidRPr="002655AA">
        <w:rPr>
          <w:rFonts w:ascii="Times New Roman" w:hAnsi="Times New Roman" w:cs="Times New Roman"/>
          <w:sz w:val="24"/>
          <w:szCs w:val="24"/>
          <w:lang w:val="es-US"/>
        </w:rPr>
        <w:t xml:space="preserve">a motivación principal de este proyecto de tesis es probar un nuevo método para detectar características deterministas en datos empíricos, desarrollado por investigadores en colaboración entre el ICF UNAM y </w:t>
      </w:r>
      <w:proofErr w:type="spellStart"/>
      <w:r w:rsidRPr="002655AA">
        <w:rPr>
          <w:rFonts w:ascii="Times New Roman" w:hAnsi="Times New Roman" w:cs="Times New Roman"/>
          <w:sz w:val="24"/>
          <w:szCs w:val="24"/>
          <w:lang w:val="es-US"/>
        </w:rPr>
        <w:t>CinC</w:t>
      </w:r>
      <w:proofErr w:type="spellEnd"/>
      <w:r w:rsidRPr="002655AA">
        <w:rPr>
          <w:rFonts w:ascii="Times New Roman" w:hAnsi="Times New Roman" w:cs="Times New Roman"/>
          <w:sz w:val="24"/>
          <w:szCs w:val="24"/>
          <w:lang w:val="es-US"/>
        </w:rPr>
        <w:t xml:space="preserve"> UAEM. Este método presenta un índice basado en </w:t>
      </w:r>
      <w:r>
        <w:rPr>
          <w:rFonts w:ascii="Times New Roman" w:hAnsi="Times New Roman" w:cs="Times New Roman"/>
          <w:sz w:val="24"/>
          <w:szCs w:val="24"/>
          <w:lang w:val="es-US"/>
        </w:rPr>
        <w:t xml:space="preserve">las </w:t>
      </w:r>
      <w:r w:rsidRPr="002655AA">
        <w:rPr>
          <w:rFonts w:ascii="Times New Roman" w:hAnsi="Times New Roman" w:cs="Times New Roman"/>
          <w:sz w:val="24"/>
          <w:szCs w:val="24"/>
          <w:lang w:val="es-US"/>
        </w:rPr>
        <w:t xml:space="preserve">fases de Fourier que detecta el </w:t>
      </w:r>
      <w:r w:rsidR="0041393C">
        <w:rPr>
          <w:rFonts w:ascii="Times New Roman" w:hAnsi="Times New Roman" w:cs="Times New Roman"/>
          <w:sz w:val="24"/>
          <w:szCs w:val="24"/>
          <w:lang w:val="es-US"/>
        </w:rPr>
        <w:t>grado de irregularidad o comportamiento azaroso de series temporales</w:t>
      </w:r>
      <w:r w:rsidRPr="002655AA">
        <w:rPr>
          <w:rFonts w:ascii="Times New Roman" w:hAnsi="Times New Roman" w:cs="Times New Roman"/>
          <w:sz w:val="24"/>
          <w:szCs w:val="24"/>
          <w:lang w:val="es-US"/>
        </w:rPr>
        <w:t xml:space="preserve"> con un nivel de significancia bien definido, extrayendo</w:t>
      </w:r>
      <w:r w:rsidR="0041393C">
        <w:rPr>
          <w:rFonts w:ascii="Times New Roman" w:hAnsi="Times New Roman" w:cs="Times New Roman"/>
          <w:sz w:val="24"/>
          <w:szCs w:val="24"/>
          <w:lang w:val="es-US"/>
        </w:rPr>
        <w:t xml:space="preserve"> sus</w:t>
      </w:r>
      <w:r w:rsidRPr="002655AA">
        <w:rPr>
          <w:rFonts w:ascii="Times New Roman" w:hAnsi="Times New Roman" w:cs="Times New Roman"/>
          <w:sz w:val="24"/>
          <w:szCs w:val="24"/>
          <w:lang w:val="es-US"/>
        </w:rPr>
        <w:t xml:space="preserve"> propiedades no lineales y evitando la engorrosa reconstrucción del espacio fase.</w:t>
      </w:r>
    </w:p>
    <w:p w14:paraId="63411CA4"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hAnsi="Times New Roman" w:cs="Times New Roman"/>
          <w:sz w:val="24"/>
          <w:szCs w:val="24"/>
          <w:lang w:val="es-US"/>
        </w:rPr>
        <w:t xml:space="preserve">El índice J se basa en la transformada de Fourier de una señal real </w:t>
      </w:r>
      <m:oMath>
        <m:r>
          <w:rPr>
            <w:rFonts w:ascii="Cambria Math" w:hAnsi="Cambria Math" w:cs="Times New Roman"/>
            <w:sz w:val="24"/>
            <w:szCs w:val="24"/>
            <w:lang w:val="es-US"/>
          </w:rPr>
          <m:t>S(t)</m:t>
        </m:r>
      </m:oMath>
    </w:p>
    <w:p w14:paraId="53F4B750" w14:textId="77777777" w:rsidR="003B3075" w:rsidRDefault="003B3075" w:rsidP="003B3075">
      <w:pPr>
        <w:spacing w:line="360" w:lineRule="auto"/>
        <w:jc w:val="both"/>
        <w:rPr>
          <w:rFonts w:ascii="Times New Roman" w:hAnsi="Times New Roman" w:cs="Times New Roman"/>
          <w:sz w:val="24"/>
          <w:szCs w:val="24"/>
          <w:lang w:val="es-US"/>
        </w:rPr>
      </w:pPr>
      <m:oMathPara>
        <m:oMath>
          <m:r>
            <m:rPr>
              <m:scr m:val="script"/>
            </m:rPr>
            <w:rPr>
              <w:rFonts w:ascii="Cambria Math" w:hAnsi="Cambria Math" w:cs="Times New Roman"/>
              <w:sz w:val="24"/>
              <w:szCs w:val="24"/>
              <w:lang w:val="es-US"/>
            </w:rPr>
            <m:t>F</m:t>
          </m:r>
          <m:d>
            <m:dPr>
              <m:begChr m:val="["/>
              <m:endChr m:val="]"/>
              <m:ctrlPr>
                <w:rPr>
                  <w:rFonts w:ascii="Cambria Math" w:hAnsi="Cambria Math" w:cs="Times New Roman"/>
                  <w:i/>
                  <w:sz w:val="24"/>
                  <w:szCs w:val="24"/>
                  <w:lang w:val="es-US"/>
                </w:rPr>
              </m:ctrlPr>
            </m:dPr>
            <m:e>
              <m:r>
                <w:rPr>
                  <w:rFonts w:ascii="Cambria Math" w:hAnsi="Cambria Math" w:cs="Times New Roman"/>
                  <w:sz w:val="24"/>
                  <w:szCs w:val="24"/>
                  <w:lang w:val="es-US"/>
                </w:rPr>
                <m:t>S</m:t>
              </m:r>
              <m:d>
                <m:dPr>
                  <m:ctrlPr>
                    <w:rPr>
                      <w:rFonts w:ascii="Cambria Math" w:hAnsi="Cambria Math" w:cs="Times New Roman"/>
                      <w:i/>
                      <w:sz w:val="24"/>
                      <w:szCs w:val="24"/>
                      <w:lang w:val="es-US"/>
                    </w:rPr>
                  </m:ctrlPr>
                </m:dPr>
                <m:e>
                  <m:r>
                    <w:rPr>
                      <w:rFonts w:ascii="Cambria Math" w:hAnsi="Cambria Math" w:cs="Times New Roman"/>
                      <w:sz w:val="24"/>
                      <w:szCs w:val="24"/>
                      <w:lang w:val="es-US"/>
                    </w:rPr>
                    <m:t>t</m:t>
                  </m:r>
                </m:e>
              </m:d>
            </m:e>
          </m:d>
          <m:r>
            <w:rPr>
              <w:rFonts w:ascii="Cambria Math" w:hAnsi="Cambria Math" w:cs="Times New Roman"/>
              <w:sz w:val="24"/>
              <w:szCs w:val="24"/>
              <w:lang w:val="es-US"/>
            </w:rPr>
            <m:t>=A</m:t>
          </m:r>
          <m:d>
            <m:dPr>
              <m:ctrlPr>
                <w:rPr>
                  <w:rFonts w:ascii="Cambria Math" w:hAnsi="Cambria Math" w:cs="Times New Roman"/>
                  <w:i/>
                  <w:sz w:val="24"/>
                  <w:szCs w:val="24"/>
                  <w:lang w:val="es-US"/>
                </w:rPr>
              </m:ctrlPr>
            </m:dPr>
            <m:e>
              <m:r>
                <w:rPr>
                  <w:rFonts w:ascii="Cambria Math" w:hAnsi="Cambria Math" w:cs="Times New Roman"/>
                  <w:sz w:val="24"/>
                  <w:szCs w:val="24"/>
                  <w:lang w:val="es-US"/>
                </w:rPr>
                <m:t>f</m:t>
              </m:r>
            </m:e>
          </m:d>
          <m:sSup>
            <m:sSupPr>
              <m:ctrlPr>
                <w:rPr>
                  <w:rFonts w:ascii="Cambria Math" w:hAnsi="Cambria Math" w:cs="Times New Roman"/>
                  <w:i/>
                  <w:sz w:val="24"/>
                  <w:szCs w:val="24"/>
                  <w:lang w:val="es-US"/>
                </w:rPr>
              </m:ctrlPr>
            </m:sSupPr>
            <m:e>
              <m:r>
                <w:rPr>
                  <w:rFonts w:ascii="Cambria Math" w:hAnsi="Cambria Math" w:cs="Times New Roman"/>
                  <w:sz w:val="24"/>
                  <w:szCs w:val="24"/>
                  <w:lang w:val="es-US"/>
                </w:rPr>
                <m:t>e</m:t>
              </m:r>
            </m:e>
            <m:sup>
              <m:r>
                <w:rPr>
                  <w:rFonts w:ascii="Cambria Math" w:hAnsi="Cambria Math" w:cs="Times New Roman"/>
                  <w:sz w:val="24"/>
                  <w:szCs w:val="24"/>
                  <w:lang w:val="es-US"/>
                </w:rPr>
                <m:t>iϕ(f)</m:t>
              </m:r>
            </m:sup>
          </m:sSup>
        </m:oMath>
      </m:oMathPara>
    </w:p>
    <w:p w14:paraId="6E295BF0"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hAnsi="Times New Roman" w:cs="Times New Roman"/>
          <w:sz w:val="24"/>
          <w:szCs w:val="24"/>
          <w:lang w:val="es-US"/>
        </w:rPr>
        <w:t xml:space="preserve">Donde </w:t>
      </w:r>
      <m:oMath>
        <m:r>
          <w:rPr>
            <w:rFonts w:ascii="Cambria Math" w:hAnsi="Cambria Math" w:cs="Times New Roman"/>
            <w:sz w:val="24"/>
            <w:szCs w:val="24"/>
            <w:lang w:val="es-US"/>
          </w:rPr>
          <m:t>A</m:t>
        </m:r>
        <m:d>
          <m:dPr>
            <m:ctrlPr>
              <w:rPr>
                <w:rFonts w:ascii="Cambria Math" w:hAnsi="Cambria Math" w:cs="Times New Roman"/>
                <w:i/>
                <w:sz w:val="24"/>
                <w:szCs w:val="24"/>
                <w:lang w:val="es-US"/>
              </w:rPr>
            </m:ctrlPr>
          </m:dPr>
          <m:e>
            <m:r>
              <w:rPr>
                <w:rFonts w:ascii="Cambria Math" w:hAnsi="Cambria Math" w:cs="Times New Roman"/>
                <w:sz w:val="24"/>
                <w:szCs w:val="24"/>
                <w:lang w:val="es-US"/>
              </w:rPr>
              <m:t>f</m:t>
            </m:r>
          </m:e>
        </m:d>
      </m:oMath>
      <w:r>
        <w:rPr>
          <w:rFonts w:ascii="Times New Roman" w:eastAsiaTheme="minorEastAsia" w:hAnsi="Times New Roman" w:cs="Times New Roman"/>
          <w:sz w:val="24"/>
          <w:szCs w:val="24"/>
          <w:lang w:val="es-US"/>
        </w:rPr>
        <w:t xml:space="preserve"> son las amplitudes de Fourier y sus correspondientes fases de Fourier se denotan como </w:t>
      </w:r>
      <m:oMath>
        <m:r>
          <w:rPr>
            <w:rFonts w:ascii="Cambria Math" w:eastAsiaTheme="minorEastAsia" w:hAnsi="Cambria Math" w:cs="Times New Roman"/>
            <w:sz w:val="24"/>
            <w:szCs w:val="24"/>
            <w:lang w:val="es-US"/>
          </w:rPr>
          <m:t>ϕ</m:t>
        </m:r>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oMath>
      <w:r>
        <w:rPr>
          <w:rFonts w:ascii="Times New Roman" w:eastAsiaTheme="minorEastAsia" w:hAnsi="Times New Roman" w:cs="Times New Roman"/>
          <w:sz w:val="24"/>
          <w:szCs w:val="24"/>
          <w:lang w:val="es-US"/>
        </w:rPr>
        <w:t xml:space="preserve">. </w:t>
      </w:r>
      <w:r w:rsidRPr="005F360B">
        <w:rPr>
          <w:rFonts w:ascii="Times New Roman" w:eastAsiaTheme="minorEastAsia" w:hAnsi="Times New Roman" w:cs="Times New Roman"/>
          <w:sz w:val="24"/>
          <w:szCs w:val="24"/>
          <w:lang w:val="es-US"/>
        </w:rPr>
        <w:t>Dado que la transformada de Fourier es biyectiva, la información codificada en la serie temporal está igualmente presente en su transformada de Fourier.</w:t>
      </w:r>
    </w:p>
    <w:p w14:paraId="544F4848"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lastRenderedPageBreak/>
        <w:t xml:space="preserve">Las amplitudes de Fourier contienen únicamente las propiedades univariantes lineales, mientras que las fases de Fourier contienen las propiedades no lineales. Las fases de Fourier son las más interesantes porque es la no linealidad que proporciona la más grande cantidad de información, desde las características deterministas y no lineales, hasta interrelaciones con otras señales. </w:t>
      </w:r>
    </w:p>
    <w:p w14:paraId="0094D8BD"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Aunque una de las dificultades de extraer información a través de las fases de Fourier es que no presentan una estructura clara y fácil de interpretar, en su lugar, son difusas y aparentemente una distribución de puntos aleatorios. </w:t>
      </w:r>
    </w:p>
    <w:p w14:paraId="694B7152"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eastAsiaTheme="minorEastAsia" w:hAnsi="Times New Roman" w:cs="Times New Roman"/>
          <w:sz w:val="24"/>
          <w:szCs w:val="24"/>
          <w:lang w:val="es-US"/>
        </w:rPr>
        <w:t xml:space="preserve">Es aquí donde el índice J nos ayudará a interpretar las fases de Fourier y retornar un número que nos ayudará a reconocer características deterministas </w:t>
      </w:r>
      <w:r w:rsidRPr="003B3C13">
        <w:rPr>
          <w:rFonts w:ascii="Times New Roman" w:hAnsi="Times New Roman" w:cs="Times New Roman"/>
          <w:sz w:val="24"/>
          <w:szCs w:val="24"/>
          <w:lang w:val="es-US"/>
        </w:rPr>
        <w:t>en un nivel de significancia bien definido</w:t>
      </w:r>
      <w:r>
        <w:rPr>
          <w:rFonts w:ascii="Times New Roman" w:hAnsi="Times New Roman" w:cs="Times New Roman"/>
          <w:sz w:val="24"/>
          <w:szCs w:val="24"/>
          <w:lang w:val="es-US"/>
        </w:rPr>
        <w:t>.</w:t>
      </w:r>
    </w:p>
    <w:p w14:paraId="0E474C82" w14:textId="79F62782" w:rsidR="003B3075" w:rsidRDefault="003B3075" w:rsidP="003B3075">
      <w:pPr>
        <w:spacing w:line="360" w:lineRule="auto"/>
        <w:jc w:val="both"/>
        <w:rPr>
          <w:rFonts w:ascii="Times New Roman" w:hAnsi="Times New Roman" w:cs="Times New Roman"/>
          <w:color w:val="FF0000"/>
          <w:sz w:val="24"/>
          <w:szCs w:val="24"/>
          <w:lang w:val="es-US"/>
        </w:rPr>
      </w:pPr>
      <w:r>
        <w:rPr>
          <w:rFonts w:ascii="Times New Roman" w:hAnsi="Times New Roman" w:cs="Times New Roman"/>
          <w:sz w:val="24"/>
          <w:szCs w:val="24"/>
          <w:lang w:val="es-US"/>
        </w:rPr>
        <w:t xml:space="preserve">A partir de nuestra serie de tiempo que representa el tono de la melodía principal de la pieza musical seleccionada, se aplica la transformada de Fourier para obtener las fases de Fourier correspondientes. Como estamos trabajando un caso univariante, </w:t>
      </w:r>
      <w:r w:rsidR="00C62930">
        <w:rPr>
          <w:rFonts w:ascii="Times New Roman" w:hAnsi="Times New Roman" w:cs="Times New Roman"/>
          <w:sz w:val="24"/>
          <w:szCs w:val="24"/>
          <w:lang w:val="es-US"/>
        </w:rPr>
        <w:t>definimos</w:t>
      </w:r>
      <w:r>
        <w:rPr>
          <w:rFonts w:ascii="Times New Roman" w:hAnsi="Times New Roman" w:cs="Times New Roman"/>
          <w:sz w:val="24"/>
          <w:szCs w:val="24"/>
          <w:lang w:val="es-US"/>
        </w:rPr>
        <w:t xml:space="preserve"> vectores bidimensional</w:t>
      </w:r>
      <w:r w:rsidR="00C62930">
        <w:rPr>
          <w:rFonts w:ascii="Times New Roman" w:hAnsi="Times New Roman" w:cs="Times New Roman"/>
          <w:sz w:val="24"/>
          <w:szCs w:val="24"/>
          <w:lang w:val="es-US"/>
        </w:rPr>
        <w:t>es</w:t>
      </w:r>
      <w:r>
        <w:rPr>
          <w:rFonts w:ascii="Times New Roman" w:hAnsi="Times New Roman" w:cs="Times New Roman"/>
          <w:sz w:val="24"/>
          <w:szCs w:val="24"/>
          <w:lang w:val="es-US"/>
        </w:rPr>
        <w:t xml:space="preserve"> de las fases, considerando </w:t>
      </w:r>
      <w:r w:rsidRPr="00E05F66">
        <w:rPr>
          <w:rFonts w:ascii="Times New Roman" w:hAnsi="Times New Roman" w:cs="Times New Roman"/>
          <w:sz w:val="24"/>
          <w:szCs w:val="24"/>
          <w:lang w:val="es-US"/>
        </w:rPr>
        <w:t>las señales retardadas S(t) y S(t + τ).</w:t>
      </w:r>
      <w:r>
        <w:rPr>
          <w:rFonts w:ascii="Times New Roman" w:hAnsi="Times New Roman" w:cs="Times New Roman"/>
          <w:sz w:val="24"/>
          <w:szCs w:val="24"/>
          <w:lang w:val="es-US"/>
        </w:rPr>
        <w:t xml:space="preserve"> </w:t>
      </w:r>
    </w:p>
    <w:p w14:paraId="604EBD83" w14:textId="77777777" w:rsidR="003B3075" w:rsidRDefault="003B3075" w:rsidP="003B3075">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Como las fases </w:t>
      </w:r>
      <m:oMath>
        <m:r>
          <w:rPr>
            <w:rFonts w:ascii="Cambria Math" w:hAnsi="Cambria Math" w:cs="Times New Roman"/>
            <w:sz w:val="24"/>
            <w:szCs w:val="24"/>
            <w:lang w:val="es-US"/>
          </w:rPr>
          <m:t>ϕ</m:t>
        </m:r>
        <m:d>
          <m:dPr>
            <m:ctrlPr>
              <w:rPr>
                <w:rFonts w:ascii="Cambria Math" w:hAnsi="Cambria Math" w:cs="Times New Roman"/>
                <w:i/>
                <w:sz w:val="24"/>
                <w:szCs w:val="24"/>
                <w:lang w:val="es-US"/>
              </w:rPr>
            </m:ctrlPr>
          </m:dPr>
          <m:e>
            <m:r>
              <w:rPr>
                <w:rFonts w:ascii="Cambria Math" w:hAnsi="Cambria Math" w:cs="Times New Roman"/>
                <w:sz w:val="24"/>
                <w:szCs w:val="24"/>
                <w:lang w:val="es-US"/>
              </w:rPr>
              <m:t>f</m:t>
            </m:r>
          </m:e>
        </m:d>
      </m:oMath>
      <w:r>
        <w:rPr>
          <w:rFonts w:ascii="Times New Roman" w:eastAsiaTheme="minorEastAsia" w:hAnsi="Times New Roman" w:cs="Times New Roman"/>
          <w:sz w:val="24"/>
          <w:szCs w:val="24"/>
          <w:lang w:val="es-US"/>
        </w:rPr>
        <w:t xml:space="preserve"> </w:t>
      </w:r>
      <w:r>
        <w:rPr>
          <w:rFonts w:ascii="Times New Roman" w:hAnsi="Times New Roman" w:cs="Times New Roman"/>
          <w:sz w:val="24"/>
          <w:szCs w:val="24"/>
          <w:lang w:val="es-US"/>
        </w:rPr>
        <w:t>están definidas sobre un círculo unitario, están restringidas entre</w:t>
      </w:r>
      <w:r>
        <w:rPr>
          <w:rFonts w:ascii="Times New Roman" w:eastAsiaTheme="minorEastAsia" w:hAnsi="Times New Roman" w:cs="Times New Roman"/>
          <w:sz w:val="24"/>
          <w:szCs w:val="24"/>
          <w:lang w:val="es-US"/>
        </w:rPr>
        <w:t xml:space="preserve"> </w:t>
      </w:r>
      <m:oMath>
        <m:d>
          <m:dPr>
            <m:begChr m:val="["/>
            <m:endChr m:val="]"/>
            <m:ctrlPr>
              <w:rPr>
                <w:rFonts w:ascii="Cambria Math" w:hAnsi="Cambria Math" w:cs="Times New Roman"/>
                <w:i/>
                <w:sz w:val="24"/>
                <w:szCs w:val="24"/>
                <w:lang w:val="es-US"/>
              </w:rPr>
            </m:ctrlPr>
          </m:dPr>
          <m:e>
            <m:r>
              <w:rPr>
                <w:rFonts w:ascii="Cambria Math" w:hAnsi="Cambria Math" w:cs="Times New Roman"/>
                <w:sz w:val="24"/>
                <w:szCs w:val="24"/>
                <w:lang w:val="es-US"/>
              </w:rPr>
              <m:t>0, 2π</m:t>
            </m:r>
          </m:e>
        </m:d>
      </m:oMath>
      <w:r>
        <w:rPr>
          <w:rFonts w:ascii="Times New Roman" w:eastAsiaTheme="minorEastAsia" w:hAnsi="Times New Roman" w:cs="Times New Roman"/>
          <w:sz w:val="24"/>
          <w:szCs w:val="24"/>
          <w:lang w:val="es-US"/>
        </w:rPr>
        <w:t xml:space="preserve">, lo que significa que la secuencia de los vectores bidimensionales </w:t>
      </w:r>
      <m:oMath>
        <m:r>
          <w:rPr>
            <w:rFonts w:ascii="Cambria Math" w:eastAsiaTheme="minorEastAsia" w:hAnsi="Cambria Math" w:cs="Times New Roman"/>
            <w:sz w:val="24"/>
            <w:szCs w:val="24"/>
            <w:lang w:val="es-US"/>
          </w:rPr>
          <m:t>[</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r>
          <w:rPr>
            <w:rFonts w:ascii="Cambria Math" w:eastAsiaTheme="minorEastAsia" w:hAnsi="Cambria Math" w:cs="Times New Roman"/>
            <w:sz w:val="24"/>
            <w:szCs w:val="24"/>
            <w:lang w:val="es-US"/>
          </w:rPr>
          <m:t>]</m:t>
        </m:r>
      </m:oMath>
      <w:r>
        <w:rPr>
          <w:rFonts w:ascii="Times New Roman" w:hAnsi="Times New Roman" w:cs="Times New Roman"/>
          <w:sz w:val="24"/>
          <w:szCs w:val="24"/>
          <w:lang w:val="es-US"/>
        </w:rPr>
        <w:t xml:space="preserve"> definen la trayectoria en la superficie de un toro de 3 dimensiones. </w:t>
      </w:r>
    </w:p>
    <w:p w14:paraId="47C943D3" w14:textId="4E1832E4"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En la superficie del toro, al moverse de un punto </w:t>
      </w:r>
      <m:oMath>
        <m:d>
          <m:dPr>
            <m:begChr m:val="["/>
            <m:endChr m:val="]"/>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m:t>
                    </m:r>
                  </m:sub>
                </m:sSub>
              </m:e>
            </m:d>
          </m:e>
        </m:d>
      </m:oMath>
      <w:r>
        <w:rPr>
          <w:rFonts w:ascii="Times New Roman" w:eastAsiaTheme="minorEastAsia" w:hAnsi="Times New Roman" w:cs="Times New Roman"/>
          <w:sz w:val="24"/>
          <w:szCs w:val="24"/>
          <w:lang w:val="es-US"/>
        </w:rPr>
        <w:t xml:space="preserve"> a otro </w:t>
      </w:r>
      <m:oMath>
        <m:d>
          <m:dPr>
            <m:begChr m:val="["/>
            <m:endChr m:val="]"/>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i+1</m:t>
                    </m:r>
                  </m:sub>
                </m:sSub>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i+1</m:t>
                    </m:r>
                  </m:sub>
                </m:sSub>
              </m:e>
            </m:d>
          </m:e>
        </m:d>
      </m:oMath>
      <w:r>
        <w:rPr>
          <w:rFonts w:ascii="Times New Roman" w:eastAsiaTheme="minorEastAsia" w:hAnsi="Times New Roman" w:cs="Times New Roman"/>
          <w:sz w:val="24"/>
          <w:szCs w:val="24"/>
          <w:lang w:val="es-US"/>
        </w:rPr>
        <w:t>,</w:t>
      </w:r>
      <w:r w:rsidRPr="00637274">
        <w:rPr>
          <w:rFonts w:ascii="Times New Roman" w:eastAsiaTheme="minorEastAsia" w:hAnsi="Times New Roman" w:cs="Times New Roman"/>
          <w:sz w:val="24"/>
          <w:szCs w:val="24"/>
          <w:lang w:val="es-US"/>
        </w:rPr>
        <w:t xml:space="preserve"> </w:t>
      </w:r>
      <w:r>
        <w:rPr>
          <w:rFonts w:ascii="Times New Roman" w:eastAsiaTheme="minorEastAsia" w:hAnsi="Times New Roman" w:cs="Times New Roman"/>
          <w:sz w:val="24"/>
          <w:szCs w:val="24"/>
          <w:lang w:val="es-US"/>
        </w:rPr>
        <w:t>e</w:t>
      </w:r>
      <w:r w:rsidRPr="00637274">
        <w:rPr>
          <w:rFonts w:ascii="Times New Roman" w:eastAsiaTheme="minorEastAsia" w:hAnsi="Times New Roman" w:cs="Times New Roman"/>
          <w:sz w:val="24"/>
          <w:szCs w:val="24"/>
          <w:lang w:val="es-US"/>
        </w:rPr>
        <w:t xml:space="preserve">l </w:t>
      </w:r>
      <w:r>
        <w:rPr>
          <w:rFonts w:ascii="Times New Roman" w:eastAsiaTheme="minorEastAsia" w:hAnsi="Times New Roman" w:cs="Times New Roman"/>
          <w:sz w:val="24"/>
          <w:szCs w:val="24"/>
          <w:lang w:val="es-US"/>
        </w:rPr>
        <w:t>caminante</w:t>
      </w:r>
      <w:r w:rsidRPr="00637274">
        <w:rPr>
          <w:rFonts w:ascii="Times New Roman" w:eastAsiaTheme="minorEastAsia" w:hAnsi="Times New Roman" w:cs="Times New Roman"/>
          <w:sz w:val="24"/>
          <w:szCs w:val="24"/>
          <w:lang w:val="es-US"/>
        </w:rPr>
        <w:t xml:space="preserve"> </w:t>
      </w:r>
      <w:r>
        <w:rPr>
          <w:rFonts w:ascii="Times New Roman" w:eastAsiaTheme="minorEastAsia" w:hAnsi="Times New Roman" w:cs="Times New Roman"/>
          <w:sz w:val="24"/>
          <w:szCs w:val="24"/>
          <w:lang w:val="es-US"/>
        </w:rPr>
        <w:t>tiene la flexibilidad</w:t>
      </w:r>
      <w:r w:rsidRPr="00637274">
        <w:rPr>
          <w:rFonts w:ascii="Times New Roman" w:eastAsiaTheme="minorEastAsia" w:hAnsi="Times New Roman" w:cs="Times New Roman"/>
          <w:sz w:val="24"/>
          <w:szCs w:val="24"/>
          <w:lang w:val="es-US"/>
        </w:rPr>
        <w:t xml:space="preserve"> </w:t>
      </w:r>
      <w:r>
        <w:rPr>
          <w:rFonts w:ascii="Times New Roman" w:eastAsiaTheme="minorEastAsia" w:hAnsi="Times New Roman" w:cs="Times New Roman"/>
          <w:sz w:val="24"/>
          <w:szCs w:val="24"/>
          <w:lang w:val="es-US"/>
        </w:rPr>
        <w:t>de desplazarse</w:t>
      </w:r>
      <w:r w:rsidRPr="00637274">
        <w:rPr>
          <w:rFonts w:ascii="Times New Roman" w:eastAsiaTheme="minorEastAsia" w:hAnsi="Times New Roman" w:cs="Times New Roman"/>
          <w:sz w:val="24"/>
          <w:szCs w:val="24"/>
          <w:lang w:val="es-US"/>
        </w:rPr>
        <w:t xml:space="preserve"> tanto hacia adelante como hacia atrás en las direcciones toroidal y </w:t>
      </w:r>
      <w:proofErr w:type="spellStart"/>
      <w:r w:rsidRPr="00637274">
        <w:rPr>
          <w:rFonts w:ascii="Times New Roman" w:eastAsiaTheme="minorEastAsia" w:hAnsi="Times New Roman" w:cs="Times New Roman"/>
          <w:sz w:val="24"/>
          <w:szCs w:val="24"/>
          <w:lang w:val="es-US"/>
        </w:rPr>
        <w:t>poloidal</w:t>
      </w:r>
      <w:proofErr w:type="spellEnd"/>
      <w:r w:rsidRPr="00637274">
        <w:rPr>
          <w:rFonts w:ascii="Times New Roman" w:eastAsiaTheme="minorEastAsia" w:hAnsi="Times New Roman" w:cs="Times New Roman"/>
          <w:sz w:val="24"/>
          <w:szCs w:val="24"/>
          <w:lang w:val="es-US"/>
        </w:rPr>
        <w:t>.</w:t>
      </w:r>
      <w:r>
        <w:rPr>
          <w:rFonts w:ascii="Times New Roman" w:eastAsiaTheme="minorEastAsia" w:hAnsi="Times New Roman" w:cs="Times New Roman"/>
          <w:sz w:val="24"/>
          <w:szCs w:val="24"/>
          <w:lang w:val="es-US"/>
        </w:rPr>
        <w:t xml:space="preserve"> La distancia entre estos dos puntos puede ser más grande o más chica dependiendo del camino que se elija </w:t>
      </w:r>
      <w:r w:rsidR="00C62930">
        <w:rPr>
          <w:rFonts w:ascii="Times New Roman" w:eastAsiaTheme="minorEastAsia" w:hAnsi="Times New Roman" w:cs="Times New Roman"/>
          <w:sz w:val="24"/>
          <w:szCs w:val="24"/>
          <w:lang w:val="es-US"/>
        </w:rPr>
        <w:t>sobre</w:t>
      </w:r>
      <w:r>
        <w:rPr>
          <w:rFonts w:ascii="Times New Roman" w:eastAsiaTheme="minorEastAsia" w:hAnsi="Times New Roman" w:cs="Times New Roman"/>
          <w:sz w:val="24"/>
          <w:szCs w:val="24"/>
          <w:lang w:val="es-US"/>
        </w:rPr>
        <w:t xml:space="preserve"> la superficie del toro. Por lo que consideramos 9 posibilidades de caminos en el toro para determinar el más corto. Estos caminos pueden ser </w:t>
      </w:r>
      <m:oMath>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- 2π],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1</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xml:space="preserve">+2π,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ϕ</m:t>
            </m:r>
          </m:e>
          <m:sub>
            <m:r>
              <w:rPr>
                <w:rFonts w:ascii="Cambria Math" w:eastAsiaTheme="minorEastAsia" w:hAnsi="Cambria Math" w:cs="Times New Roman"/>
                <w:sz w:val="24"/>
                <w:szCs w:val="24"/>
                <w:lang w:val="es-US"/>
              </w:rPr>
              <m:t>2</m:t>
            </m:r>
          </m:sub>
        </m:sSub>
        <m:d>
          <m:dPr>
            <m:ctrlPr>
              <w:rPr>
                <w:rFonts w:ascii="Cambria Math" w:eastAsiaTheme="minorEastAsia" w:hAnsi="Cambria Math" w:cs="Times New Roman"/>
                <w:i/>
                <w:sz w:val="24"/>
                <w:szCs w:val="24"/>
                <w:lang w:val="es-US"/>
              </w:rPr>
            </m:ctrlPr>
          </m:dPr>
          <m:e>
            <m:r>
              <w:rPr>
                <w:rFonts w:ascii="Cambria Math" w:eastAsiaTheme="minorEastAsia" w:hAnsi="Cambria Math" w:cs="Times New Roman"/>
                <w:sz w:val="24"/>
                <w:szCs w:val="24"/>
                <w:lang w:val="es-US"/>
              </w:rPr>
              <m:t>f</m:t>
            </m:r>
          </m:e>
        </m:d>
        <m:r>
          <w:rPr>
            <w:rFonts w:ascii="Cambria Math" w:eastAsiaTheme="minorEastAsia" w:hAnsi="Cambria Math" w:cs="Times New Roman"/>
            <w:sz w:val="24"/>
            <w:szCs w:val="24"/>
            <w:lang w:val="es-US"/>
          </w:rPr>
          <m:t>+ 2π]</m:t>
        </m:r>
      </m:oMath>
      <w:r>
        <w:rPr>
          <w:rFonts w:ascii="Times New Roman" w:eastAsiaTheme="minorEastAsia" w:hAnsi="Times New Roman" w:cs="Times New Roman"/>
          <w:sz w:val="24"/>
          <w:szCs w:val="24"/>
          <w:lang w:val="es-US"/>
        </w:rPr>
        <w:t>, ……</w:t>
      </w:r>
    </w:p>
    <w:p w14:paraId="0F3BCB73" w14:textId="77777777" w:rsidR="003B3075" w:rsidRPr="00C56FD4" w:rsidRDefault="003B3075" w:rsidP="003B3075">
      <w:pPr>
        <w:spacing w:line="360" w:lineRule="auto"/>
        <w:jc w:val="both"/>
        <w:rPr>
          <w:rFonts w:ascii="Times New Roman" w:hAnsi="Times New Roman" w:cs="Times New Roman"/>
          <w:sz w:val="24"/>
          <w:szCs w:val="24"/>
          <w:lang w:val="es-US"/>
        </w:rPr>
      </w:pPr>
      <w:r>
        <w:rPr>
          <w:rFonts w:ascii="Times New Roman" w:eastAsiaTheme="minorEastAsia" w:hAnsi="Times New Roman" w:cs="Times New Roman"/>
          <w:sz w:val="24"/>
          <w:szCs w:val="24"/>
          <w:lang w:val="es-US"/>
        </w:rPr>
        <w:t xml:space="preserve">Elegir el camino más corto cumple con la definición de métrica, eso es, que </w:t>
      </w:r>
      <w:r w:rsidRPr="00C56FD4">
        <w:rPr>
          <w:rFonts w:ascii="Times New Roman" w:eastAsiaTheme="minorEastAsia" w:hAnsi="Times New Roman" w:cs="Times New Roman"/>
          <w:sz w:val="24"/>
          <w:szCs w:val="24"/>
          <w:lang w:val="es-US"/>
        </w:rPr>
        <w:t>debe ser definida positiva, simétrica y debe obedecer a la desigualdad del triángulo.</w:t>
      </w:r>
    </w:p>
    <w:p w14:paraId="03F8AD6F" w14:textId="77777777" w:rsidR="003B3075" w:rsidRDefault="003B3075" w:rsidP="003B3075">
      <w:pPr>
        <w:spacing w:line="360" w:lineRule="auto"/>
        <w:jc w:val="both"/>
        <w:rPr>
          <w:rFonts w:ascii="Times New Roman" w:eastAsiaTheme="minorEastAsia" w:hAnsi="Times New Roman" w:cs="Times New Roman"/>
          <w:sz w:val="24"/>
          <w:szCs w:val="24"/>
          <w:lang w:val="es-US"/>
        </w:rPr>
      </w:pPr>
      <w:r w:rsidRPr="00C56FD4">
        <w:rPr>
          <w:rFonts w:ascii="Times New Roman" w:eastAsiaTheme="minorEastAsia" w:hAnsi="Times New Roman" w:cs="Times New Roman"/>
          <w:sz w:val="24"/>
          <w:szCs w:val="24"/>
          <w:lang w:val="es-US"/>
        </w:rPr>
        <w:lastRenderedPageBreak/>
        <w:t>A continuación</w:t>
      </w:r>
      <w:r>
        <w:rPr>
          <w:rFonts w:ascii="Times New Roman" w:eastAsiaTheme="minorEastAsia" w:hAnsi="Times New Roman" w:cs="Times New Roman"/>
          <w:sz w:val="24"/>
          <w:szCs w:val="24"/>
          <w:lang w:val="es-US"/>
        </w:rPr>
        <w:t>,</w:t>
      </w:r>
      <w:r w:rsidRPr="00C56FD4">
        <w:rPr>
          <w:rFonts w:ascii="Times New Roman" w:eastAsiaTheme="minorEastAsia" w:hAnsi="Times New Roman" w:cs="Times New Roman"/>
          <w:sz w:val="24"/>
          <w:szCs w:val="24"/>
          <w:lang w:val="es-US"/>
        </w:rPr>
        <w:t xml:space="preserve"> se mide el ángulo de desviación α en el espacio que cubre el toro utilizando la métrica euclidiana.</w:t>
      </w:r>
      <w:r>
        <w:rPr>
          <w:rFonts w:ascii="Times New Roman" w:eastAsiaTheme="minorEastAsia" w:hAnsi="Times New Roman" w:cs="Times New Roman"/>
          <w:sz w:val="24"/>
          <w:szCs w:val="24"/>
          <w:lang w:val="es-US"/>
        </w:rPr>
        <w:t xml:space="preserve"> </w:t>
      </w:r>
      <w:r w:rsidRPr="003614B5">
        <w:rPr>
          <w:rFonts w:ascii="Times New Roman" w:eastAsiaTheme="minorEastAsia" w:hAnsi="Times New Roman" w:cs="Times New Roman"/>
          <w:sz w:val="24"/>
          <w:szCs w:val="24"/>
          <w:lang w:val="es-US"/>
        </w:rPr>
        <w:t>Estimamos posibles correlaciones dentro de la trayectoria sobre</w:t>
      </w:r>
      <w:r>
        <w:rPr>
          <w:rFonts w:ascii="Times New Roman" w:eastAsiaTheme="minorEastAsia" w:hAnsi="Times New Roman" w:cs="Times New Roman"/>
          <w:sz w:val="24"/>
          <w:szCs w:val="24"/>
          <w:lang w:val="es-US"/>
        </w:rPr>
        <w:t xml:space="preserve"> </w:t>
      </w:r>
      <w:r w:rsidRPr="003614B5">
        <w:rPr>
          <w:rFonts w:ascii="Times New Roman" w:eastAsiaTheme="minorEastAsia" w:hAnsi="Times New Roman" w:cs="Times New Roman"/>
          <w:sz w:val="24"/>
          <w:szCs w:val="24"/>
          <w:lang w:val="es-US"/>
        </w:rPr>
        <w:t>el toro utilizando el siguiente índice estadístico J en el círculo unitario:</w:t>
      </w:r>
    </w:p>
    <w:p w14:paraId="762226B4" w14:textId="77777777" w:rsidR="003B3075" w:rsidRPr="003614B5" w:rsidRDefault="003B3075" w:rsidP="003B3075">
      <w:pPr>
        <w:spacing w:line="360" w:lineRule="auto"/>
        <w:jc w:val="both"/>
        <w:rPr>
          <w:rFonts w:ascii="Times New Roman" w:eastAsiaTheme="minorEastAsia" w:hAnsi="Times New Roman" w:cs="Times New Roman"/>
          <w:sz w:val="24"/>
          <w:szCs w:val="24"/>
          <w:lang w:val="es-US"/>
        </w:rPr>
      </w:pPr>
      <m:oMathPara>
        <m:oMath>
          <m:r>
            <w:rPr>
              <w:rFonts w:ascii="Cambria Math" w:eastAsiaTheme="minorEastAsia" w:hAnsi="Cambria Math" w:cs="Times New Roman"/>
              <w:sz w:val="24"/>
              <w:szCs w:val="24"/>
              <w:lang w:val="es-US"/>
            </w:rPr>
            <m:t>J=1-</m:t>
          </m:r>
          <m:d>
            <m:dPr>
              <m:begChr m:val="|"/>
              <m:endChr m:val="|"/>
              <m:ctrlPr>
                <w:rPr>
                  <w:rFonts w:ascii="Cambria Math" w:eastAsiaTheme="minorEastAsia" w:hAnsi="Cambria Math" w:cs="Times New Roman"/>
                  <w:i/>
                  <w:sz w:val="24"/>
                  <w:szCs w:val="24"/>
                  <w:lang w:val="es-US"/>
                </w:rPr>
              </m:ctrlPr>
            </m:dPr>
            <m:e>
              <m:f>
                <m:fPr>
                  <m:ctrlPr>
                    <w:rPr>
                      <w:rFonts w:ascii="Cambria Math" w:eastAsiaTheme="minorEastAsia" w:hAnsi="Cambria Math" w:cs="Times New Roman"/>
                      <w:i/>
                      <w:sz w:val="24"/>
                      <w:szCs w:val="24"/>
                      <w:lang w:val="es-US"/>
                    </w:rPr>
                  </m:ctrlPr>
                </m:fPr>
                <m:num>
                  <m:r>
                    <w:rPr>
                      <w:rFonts w:ascii="Cambria Math" w:eastAsiaTheme="minorEastAsia" w:hAnsi="Cambria Math" w:cs="Times New Roman"/>
                      <w:sz w:val="24"/>
                      <w:szCs w:val="24"/>
                      <w:lang w:val="es-US"/>
                    </w:rPr>
                    <m:t>1</m:t>
                  </m:r>
                </m:num>
                <m:den>
                  <m:r>
                    <w:rPr>
                      <w:rFonts w:ascii="Cambria Math" w:eastAsiaTheme="minorEastAsia" w:hAnsi="Cambria Math" w:cs="Times New Roman"/>
                      <w:sz w:val="24"/>
                      <w:szCs w:val="24"/>
                      <w:lang w:val="es-US"/>
                    </w:rPr>
                    <m:t>N-1</m:t>
                  </m:r>
                </m:den>
              </m:f>
              <m:nary>
                <m:naryPr>
                  <m:chr m:val="∑"/>
                  <m:limLoc m:val="undOvr"/>
                  <m:ctrlPr>
                    <w:rPr>
                      <w:rFonts w:ascii="Cambria Math" w:eastAsiaTheme="minorEastAsia" w:hAnsi="Cambria Math" w:cs="Times New Roman"/>
                      <w:sz w:val="24"/>
                      <w:szCs w:val="24"/>
                      <w:lang w:val="es-US"/>
                    </w:rPr>
                  </m:ctrlPr>
                </m:naryPr>
                <m:sub>
                  <m:r>
                    <w:rPr>
                      <w:rFonts w:ascii="Cambria Math" w:eastAsiaTheme="minorEastAsia" w:hAnsi="Cambria Math" w:cs="Times New Roman"/>
                      <w:sz w:val="24"/>
                      <w:szCs w:val="24"/>
                      <w:lang w:val="es-US"/>
                    </w:rPr>
                    <m:t>l=1</m:t>
                  </m:r>
                </m:sub>
                <m:sup>
                  <m:r>
                    <w:rPr>
                      <w:rFonts w:ascii="Cambria Math" w:eastAsiaTheme="minorEastAsia" w:hAnsi="Cambria Math" w:cs="Times New Roman"/>
                      <w:sz w:val="24"/>
                      <w:szCs w:val="24"/>
                      <w:lang w:val="es-US"/>
                    </w:rPr>
                    <m:t>N-1</m:t>
                  </m:r>
                </m:sup>
                <m:e>
                  <m:sSup>
                    <m:sSupPr>
                      <m:ctrlPr>
                        <w:rPr>
                          <w:rFonts w:ascii="Cambria Math" w:eastAsiaTheme="minorEastAsia" w:hAnsi="Cambria Math" w:cs="Times New Roman"/>
                          <w:i/>
                          <w:sz w:val="24"/>
                          <w:szCs w:val="24"/>
                          <w:lang w:val="es-US"/>
                        </w:rPr>
                      </m:ctrlPr>
                    </m:sSupPr>
                    <m:e>
                      <m:r>
                        <w:rPr>
                          <w:rFonts w:ascii="Cambria Math" w:eastAsiaTheme="minorEastAsia" w:hAnsi="Cambria Math" w:cs="Times New Roman"/>
                          <w:sz w:val="24"/>
                          <w:szCs w:val="24"/>
                          <w:lang w:val="es-US"/>
                        </w:rPr>
                        <m:t>e</m:t>
                      </m:r>
                    </m:e>
                    <m:sup>
                      <m:r>
                        <w:rPr>
                          <w:rFonts w:ascii="Cambria Math" w:eastAsiaTheme="minorEastAsia" w:hAnsi="Cambria Math" w:cs="Times New Roman"/>
                          <w:sz w:val="24"/>
                          <w:szCs w:val="24"/>
                          <w:lang w:val="es-US"/>
                        </w:rPr>
                        <m:t>iα(</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f</m:t>
                          </m:r>
                        </m:e>
                        <m:sub>
                          <m:r>
                            <w:rPr>
                              <w:rFonts w:ascii="Cambria Math" w:eastAsiaTheme="minorEastAsia" w:hAnsi="Cambria Math" w:cs="Times New Roman"/>
                              <w:sz w:val="24"/>
                              <w:szCs w:val="24"/>
                              <w:lang w:val="es-US"/>
                            </w:rPr>
                            <m:t>l</m:t>
                          </m:r>
                        </m:sub>
                      </m:sSub>
                      <m:r>
                        <w:rPr>
                          <w:rFonts w:ascii="Cambria Math" w:eastAsiaTheme="minorEastAsia" w:hAnsi="Cambria Math" w:cs="Times New Roman"/>
                          <w:sz w:val="24"/>
                          <w:szCs w:val="24"/>
                          <w:lang w:val="es-US"/>
                        </w:rPr>
                        <m:t>)</m:t>
                      </m:r>
                    </m:sup>
                  </m:sSup>
                </m:e>
              </m:nary>
            </m:e>
          </m:d>
        </m:oMath>
      </m:oMathPara>
    </w:p>
    <w:p w14:paraId="1733CE1D"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Este índice toma valores entre cero, que representa un ángulo de desviación constante, y uno, que representa una trayectoria completamente aleatoria. </w:t>
      </w:r>
    </w:p>
    <w:p w14:paraId="3976F8CA"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Para poder comparar estadísticamente cualquier resultado, es necesario tener datos que representan la hipótesis nula. Para esto, generamos secuencias de fases aleatorias bidimensionales </w:t>
      </w:r>
      <m:oMath>
        <m:r>
          <w:rPr>
            <w:rFonts w:ascii="Cambria Math" w:eastAsiaTheme="minorEastAsia" w:hAnsi="Cambria Math" w:cs="Times New Roman"/>
            <w:sz w:val="24"/>
            <w:szCs w:val="24"/>
            <w:lang w:val="es-US"/>
          </w:rPr>
          <m:t>[</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φ</m:t>
            </m:r>
          </m:e>
          <m:sub>
            <m:r>
              <w:rPr>
                <w:rFonts w:ascii="Cambria Math" w:eastAsiaTheme="minorEastAsia" w:hAnsi="Cambria Math" w:cs="Times New Roman"/>
                <w:sz w:val="24"/>
                <w:szCs w:val="24"/>
                <w:lang w:val="es-US"/>
              </w:rPr>
              <m:t>1</m:t>
            </m:r>
          </m:sub>
        </m:sSub>
        <m:r>
          <w:rPr>
            <w:rFonts w:ascii="Cambria Math" w:eastAsiaTheme="minorEastAsia" w:hAnsi="Cambria Math" w:cs="Times New Roman"/>
            <w:sz w:val="24"/>
            <w:szCs w:val="24"/>
            <w:lang w:val="es-US"/>
          </w:rPr>
          <m:t xml:space="preserve">(f), </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φ</m:t>
            </m:r>
          </m:e>
          <m:sub>
            <m:r>
              <w:rPr>
                <w:rFonts w:ascii="Cambria Math" w:eastAsiaTheme="minorEastAsia" w:hAnsi="Cambria Math" w:cs="Times New Roman"/>
                <w:sz w:val="24"/>
                <w:szCs w:val="24"/>
                <w:lang w:val="es-US"/>
              </w:rPr>
              <m:t>2</m:t>
            </m:r>
          </m:sub>
        </m:sSub>
        <m:r>
          <w:rPr>
            <w:rFonts w:ascii="Cambria Math" w:eastAsiaTheme="minorEastAsia" w:hAnsi="Cambria Math" w:cs="Times New Roman"/>
            <w:sz w:val="24"/>
            <w:szCs w:val="24"/>
            <w:lang w:val="es-US"/>
          </w:rPr>
          <m:t>(f)]</m:t>
        </m:r>
      </m:oMath>
      <w:r>
        <w:rPr>
          <w:rFonts w:ascii="Times New Roman" w:eastAsiaTheme="minorEastAsia" w:hAnsi="Times New Roman" w:cs="Times New Roman"/>
          <w:sz w:val="24"/>
          <w:szCs w:val="24"/>
          <w:lang w:val="es-US"/>
        </w:rPr>
        <w:t xml:space="preserve"> del mismo tamaño N. Donde </w:t>
      </w:r>
      <m:oMath>
        <m:r>
          <w:rPr>
            <w:rFonts w:ascii="Cambria Math" w:eastAsiaTheme="minorEastAsia" w:hAnsi="Cambria Math" w:cs="Times New Roman"/>
            <w:sz w:val="24"/>
            <w:szCs w:val="24"/>
            <w:lang w:val="es-US"/>
          </w:rPr>
          <m:t>φ(f)</m:t>
        </m:r>
      </m:oMath>
      <w:r>
        <w:rPr>
          <w:rFonts w:ascii="Times New Roman" w:eastAsiaTheme="minorEastAsia" w:hAnsi="Times New Roman" w:cs="Times New Roman"/>
          <w:sz w:val="24"/>
          <w:szCs w:val="24"/>
          <w:lang w:val="es-US"/>
        </w:rPr>
        <w:t xml:space="preserve"> son números independientes aleatorios uniformemente distribuidas entre 0 y </w:t>
      </w:r>
      <w:r w:rsidRPr="00C43D1C">
        <w:rPr>
          <w:rFonts w:ascii="Times New Roman" w:eastAsiaTheme="minorEastAsia" w:hAnsi="Times New Roman" w:cs="Times New Roman"/>
          <w:sz w:val="24"/>
          <w:szCs w:val="24"/>
          <w:lang w:val="es-US"/>
        </w:rPr>
        <w:t>2π</w:t>
      </w:r>
      <w:r>
        <w:rPr>
          <w:rFonts w:ascii="Times New Roman" w:eastAsiaTheme="minorEastAsia" w:hAnsi="Times New Roman" w:cs="Times New Roman"/>
          <w:sz w:val="24"/>
          <w:szCs w:val="24"/>
          <w:lang w:val="es-US"/>
        </w:rPr>
        <w:t xml:space="preserve">. </w:t>
      </w:r>
    </w:p>
    <w:p w14:paraId="24333773" w14:textId="256F8056"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t xml:space="preserve">Para este trabajo, se generaron 100 secuencias de fases aleatorias. Para </w:t>
      </w:r>
      <w:r w:rsidR="00C62930">
        <w:rPr>
          <w:rFonts w:ascii="Times New Roman" w:eastAsiaTheme="minorEastAsia" w:hAnsi="Times New Roman" w:cs="Times New Roman"/>
          <w:sz w:val="24"/>
          <w:szCs w:val="24"/>
          <w:lang w:val="es-US"/>
        </w:rPr>
        <w:t>conservar</w:t>
      </w:r>
      <w:r>
        <w:rPr>
          <w:rFonts w:ascii="Times New Roman" w:eastAsiaTheme="minorEastAsia" w:hAnsi="Times New Roman" w:cs="Times New Roman"/>
          <w:sz w:val="24"/>
          <w:szCs w:val="24"/>
          <w:lang w:val="es-US"/>
        </w:rPr>
        <w:t xml:space="preserve"> interrelaci</w:t>
      </w:r>
      <w:r w:rsidR="00C62930">
        <w:rPr>
          <w:rFonts w:ascii="Times New Roman" w:eastAsiaTheme="minorEastAsia" w:hAnsi="Times New Roman" w:cs="Times New Roman"/>
          <w:sz w:val="24"/>
          <w:szCs w:val="24"/>
          <w:lang w:val="es-US"/>
        </w:rPr>
        <w:t>o</w:t>
      </w:r>
      <w:r>
        <w:rPr>
          <w:rFonts w:ascii="Times New Roman" w:eastAsiaTheme="minorEastAsia" w:hAnsi="Times New Roman" w:cs="Times New Roman"/>
          <w:sz w:val="24"/>
          <w:szCs w:val="24"/>
          <w:lang w:val="es-US"/>
        </w:rPr>
        <w:t>n</w:t>
      </w:r>
      <w:r w:rsidR="00C62930">
        <w:rPr>
          <w:rFonts w:ascii="Times New Roman" w:eastAsiaTheme="minorEastAsia" w:hAnsi="Times New Roman" w:cs="Times New Roman"/>
          <w:sz w:val="24"/>
          <w:szCs w:val="24"/>
          <w:lang w:val="es-US"/>
        </w:rPr>
        <w:t>es lineales potenciales</w:t>
      </w:r>
      <w:r>
        <w:rPr>
          <w:rFonts w:ascii="Times New Roman" w:eastAsiaTheme="minorEastAsia" w:hAnsi="Times New Roman" w:cs="Times New Roman"/>
          <w:sz w:val="24"/>
          <w:szCs w:val="24"/>
          <w:lang w:val="es-US"/>
        </w:rPr>
        <w:t xml:space="preserve"> entre las dos señales, la diferencia </w:t>
      </w:r>
      <m:oMath>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φ</m:t>
            </m:r>
          </m:e>
          <m:sub>
            <m:r>
              <w:rPr>
                <w:rFonts w:ascii="Cambria Math" w:eastAsiaTheme="minorEastAsia" w:hAnsi="Cambria Math" w:cs="Times New Roman"/>
                <w:sz w:val="24"/>
                <w:szCs w:val="24"/>
                <w:lang w:val="es-US"/>
              </w:rPr>
              <m:t>1</m:t>
            </m:r>
          </m:sub>
        </m:sSub>
        <m:r>
          <w:rPr>
            <w:rFonts w:ascii="Cambria Math" w:eastAsiaTheme="minorEastAsia" w:hAnsi="Cambria Math" w:cs="Times New Roman"/>
            <w:sz w:val="24"/>
            <w:szCs w:val="24"/>
            <w:lang w:val="es-US"/>
          </w:rPr>
          <m:t>-</m:t>
        </m:r>
        <m:sSub>
          <m:sSubPr>
            <m:ctrlPr>
              <w:rPr>
                <w:rFonts w:ascii="Cambria Math" w:eastAsiaTheme="minorEastAsia" w:hAnsi="Cambria Math" w:cs="Times New Roman"/>
                <w:i/>
                <w:sz w:val="24"/>
                <w:szCs w:val="24"/>
                <w:lang w:val="es-US"/>
              </w:rPr>
            </m:ctrlPr>
          </m:sSubPr>
          <m:e>
            <m:r>
              <w:rPr>
                <w:rFonts w:ascii="Cambria Math" w:eastAsiaTheme="minorEastAsia" w:hAnsi="Cambria Math" w:cs="Times New Roman"/>
                <w:sz w:val="24"/>
                <w:szCs w:val="24"/>
                <w:lang w:val="es-US"/>
              </w:rPr>
              <m:t>φ</m:t>
            </m:r>
          </m:e>
          <m:sub>
            <m:r>
              <w:rPr>
                <w:rFonts w:ascii="Cambria Math" w:eastAsiaTheme="minorEastAsia" w:hAnsi="Cambria Math" w:cs="Times New Roman"/>
                <w:sz w:val="24"/>
                <w:szCs w:val="24"/>
                <w:lang w:val="es-US"/>
              </w:rPr>
              <m:t>2</m:t>
            </m:r>
          </m:sub>
        </m:sSub>
      </m:oMath>
      <w:r>
        <w:rPr>
          <w:rFonts w:ascii="Times New Roman" w:eastAsiaTheme="minorEastAsia" w:hAnsi="Times New Roman" w:cs="Times New Roman"/>
          <w:sz w:val="24"/>
          <w:szCs w:val="24"/>
          <w:lang w:val="es-US"/>
        </w:rPr>
        <w:t xml:space="preserve"> se mantiene igual para todas las 100 secuencias. </w:t>
      </w:r>
    </w:p>
    <w:p w14:paraId="5BE2F6FD" w14:textId="77777777" w:rsidR="003B3075" w:rsidRDefault="003B3075" w:rsidP="003B3075">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noProof/>
          <w:sz w:val="24"/>
          <w:szCs w:val="24"/>
          <w:lang w:val="es-US"/>
        </w:rPr>
        <w:drawing>
          <wp:anchor distT="0" distB="0" distL="114300" distR="114300" simplePos="0" relativeHeight="251659264" behindDoc="0" locked="0" layoutInCell="1" allowOverlap="1" wp14:anchorId="2D2A3B4D" wp14:editId="4831C852">
            <wp:simplePos x="0" y="0"/>
            <wp:positionH relativeFrom="column">
              <wp:posOffset>433832</wp:posOffset>
            </wp:positionH>
            <wp:positionV relativeFrom="paragraph">
              <wp:posOffset>737159</wp:posOffset>
            </wp:positionV>
            <wp:extent cx="4147719" cy="3199467"/>
            <wp:effectExtent l="0" t="0" r="571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719" cy="31994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lang w:val="es-US"/>
        </w:rPr>
        <w:t>En la gráfica se presenta la curva promediada del índice J para las 100 secuencias, con su respectiva desviación estándar. También se construyó una curva de los valores mínimo de J como función de la longitud N de la serie de tiempo.</w:t>
      </w:r>
    </w:p>
    <w:p w14:paraId="69A8AA01" w14:textId="33B2A308" w:rsidR="006A7433" w:rsidRDefault="00C62930" w:rsidP="00017403">
      <w:pPr>
        <w:spacing w:line="360" w:lineRule="auto"/>
        <w:jc w:val="both"/>
        <w:rPr>
          <w:rFonts w:ascii="Times New Roman" w:eastAsiaTheme="minorEastAsia" w:hAnsi="Times New Roman" w:cs="Times New Roman"/>
          <w:sz w:val="24"/>
          <w:szCs w:val="24"/>
          <w:lang w:val="es-US"/>
        </w:rPr>
      </w:pPr>
      <w:r>
        <w:rPr>
          <w:rFonts w:ascii="Times New Roman" w:eastAsiaTheme="minorEastAsia" w:hAnsi="Times New Roman" w:cs="Times New Roman"/>
          <w:sz w:val="24"/>
          <w:szCs w:val="24"/>
          <w:lang w:val="es-US"/>
        </w:rPr>
        <w:lastRenderedPageBreak/>
        <w:t xml:space="preserve">El valor mínimo de J sube rápidamente conforme </w:t>
      </w:r>
      <w:r w:rsidR="00017403">
        <w:rPr>
          <w:rFonts w:ascii="Times New Roman" w:eastAsiaTheme="minorEastAsia" w:hAnsi="Times New Roman" w:cs="Times New Roman"/>
          <w:sz w:val="24"/>
          <w:szCs w:val="24"/>
          <w:lang w:val="es-US"/>
        </w:rPr>
        <w:t>N aumenta. Una longitud reducida de un segmento de datos afecta la sensibilidad en la que puede detectar posibles estructuras deterministas. Así que u</w:t>
      </w:r>
      <w:r w:rsidR="00017403" w:rsidRPr="00017403">
        <w:rPr>
          <w:rFonts w:ascii="Times New Roman" w:eastAsiaTheme="minorEastAsia" w:hAnsi="Times New Roman" w:cs="Times New Roman"/>
          <w:sz w:val="24"/>
          <w:szCs w:val="24"/>
          <w:lang w:val="es-US"/>
        </w:rPr>
        <w:t>n solo conjunto suficientemente grande de fases aleatorias es suficiente para la comparación estadística con datos del mundo real. L</w:t>
      </w:r>
      <w:r w:rsidR="00017403">
        <w:rPr>
          <w:rFonts w:ascii="Times New Roman" w:eastAsiaTheme="minorEastAsia" w:hAnsi="Times New Roman" w:cs="Times New Roman"/>
          <w:sz w:val="24"/>
          <w:szCs w:val="24"/>
          <w:lang w:val="es-US"/>
        </w:rPr>
        <w:t>os valores de J</w:t>
      </w:r>
      <w:r w:rsidR="00017403" w:rsidRPr="00017403">
        <w:rPr>
          <w:rFonts w:ascii="Times New Roman" w:eastAsiaTheme="minorEastAsia" w:hAnsi="Times New Roman" w:cs="Times New Roman"/>
          <w:sz w:val="24"/>
          <w:szCs w:val="24"/>
          <w:lang w:val="es-US"/>
        </w:rPr>
        <w:t xml:space="preserve"> que se encuentran por debajo de esta curva </w:t>
      </w:r>
      <w:r w:rsidR="00017403">
        <w:rPr>
          <w:rFonts w:ascii="Times New Roman" w:eastAsiaTheme="minorEastAsia" w:hAnsi="Times New Roman" w:cs="Times New Roman"/>
          <w:sz w:val="24"/>
          <w:szCs w:val="24"/>
          <w:lang w:val="es-US"/>
        </w:rPr>
        <w:t>mínima</w:t>
      </w:r>
      <w:r w:rsidR="00017403" w:rsidRPr="00017403">
        <w:rPr>
          <w:rFonts w:ascii="Times New Roman" w:eastAsiaTheme="minorEastAsia" w:hAnsi="Times New Roman" w:cs="Times New Roman"/>
          <w:sz w:val="24"/>
          <w:szCs w:val="24"/>
          <w:lang w:val="es-US"/>
        </w:rPr>
        <w:t xml:space="preserve"> son fuertes indicadores de determinismo.</w:t>
      </w:r>
    </w:p>
    <w:p w14:paraId="67254AF0" w14:textId="77777777" w:rsidR="00DC406E" w:rsidRDefault="00DC406E" w:rsidP="00017403">
      <w:pPr>
        <w:spacing w:line="360" w:lineRule="auto"/>
        <w:jc w:val="both"/>
        <w:rPr>
          <w:rFonts w:ascii="Times New Roman" w:eastAsiaTheme="minorEastAsia" w:hAnsi="Times New Roman" w:cs="Times New Roman"/>
          <w:sz w:val="24"/>
          <w:szCs w:val="24"/>
          <w:lang w:val="es-US"/>
        </w:rPr>
      </w:pPr>
    </w:p>
    <w:p w14:paraId="585785F3" w14:textId="3BDF2D04" w:rsidR="00CD0C9C" w:rsidRDefault="00DC406E" w:rsidP="00017403">
      <w:pPr>
        <w:spacing w:line="360" w:lineRule="auto"/>
        <w:jc w:val="both"/>
        <w:rPr>
          <w:rFonts w:ascii="Times New Roman" w:eastAsiaTheme="minorEastAsia" w:hAnsi="Times New Roman" w:cs="Times New Roman"/>
          <w:sz w:val="24"/>
          <w:szCs w:val="24"/>
          <w:lang w:val="en-US"/>
        </w:rPr>
      </w:pPr>
      <w:r w:rsidRPr="00DC406E">
        <w:rPr>
          <w:rFonts w:ascii="Times New Roman" w:eastAsiaTheme="minorEastAsia" w:hAnsi="Times New Roman" w:cs="Times New Roman"/>
          <w:sz w:val="24"/>
          <w:szCs w:val="24"/>
          <w:lang w:val="en-US"/>
        </w:rPr>
        <w:t>References</w:t>
      </w:r>
    </w:p>
    <w:p w14:paraId="2371547F" w14:textId="5BCBB8DB" w:rsidR="00DD5FA0" w:rsidRPr="00DD5FA0" w:rsidRDefault="00DD5FA0" w:rsidP="00DD5FA0">
      <w:pPr>
        <w:spacing w:line="360" w:lineRule="auto"/>
        <w:jc w:val="both"/>
        <w:rPr>
          <w:rFonts w:ascii="Times New Roman" w:eastAsiaTheme="minorEastAsia" w:hAnsi="Times New Roman" w:cs="Times New Roman"/>
          <w:sz w:val="24"/>
          <w:szCs w:val="24"/>
        </w:rPr>
      </w:pPr>
      <w:r w:rsidRPr="00DD5FA0">
        <w:rPr>
          <w:rFonts w:ascii="Times New Roman" w:eastAsiaTheme="minorEastAsia" w:hAnsi="Times New Roman" w:cs="Times New Roman"/>
          <w:sz w:val="24"/>
          <w:szCs w:val="24"/>
        </w:rPr>
        <w:t>[1]</w:t>
      </w:r>
      <w:r w:rsidRPr="00DD5FA0">
        <w:rPr>
          <w:rFonts w:ascii="Times New Roman" w:eastAsiaTheme="minorEastAsia" w:hAnsi="Times New Roman" w:cs="Times New Roman"/>
          <w:sz w:val="24"/>
          <w:szCs w:val="24"/>
        </w:rPr>
        <w:tab/>
        <w:t xml:space="preserve">González-Espinoza, A., Larralde, H., </w:t>
      </w:r>
      <w:proofErr w:type="spellStart"/>
      <w:r w:rsidRPr="00DD5FA0">
        <w:rPr>
          <w:rFonts w:ascii="Times New Roman" w:eastAsiaTheme="minorEastAsia" w:hAnsi="Times New Roman" w:cs="Times New Roman"/>
          <w:sz w:val="24"/>
          <w:szCs w:val="24"/>
        </w:rPr>
        <w:t>Martı́nez-Mekler</w:t>
      </w:r>
      <w:proofErr w:type="spellEnd"/>
      <w:r w:rsidRPr="00DD5FA0">
        <w:rPr>
          <w:rFonts w:ascii="Times New Roman" w:eastAsiaTheme="minorEastAsia" w:hAnsi="Times New Roman" w:cs="Times New Roman"/>
          <w:sz w:val="24"/>
          <w:szCs w:val="24"/>
        </w:rPr>
        <w:t xml:space="preserve">, G., &amp; Müller, M. (2017). </w:t>
      </w:r>
      <w:r w:rsidRPr="00DD5FA0">
        <w:rPr>
          <w:rFonts w:ascii="Times New Roman" w:eastAsiaTheme="minorEastAsia" w:hAnsi="Times New Roman" w:cs="Times New Roman"/>
          <w:sz w:val="24"/>
          <w:szCs w:val="24"/>
          <w:lang w:val="en-US"/>
        </w:rPr>
        <w:t xml:space="preserve">Multiple scaling </w:t>
      </w:r>
      <w:proofErr w:type="spellStart"/>
      <w:r w:rsidRPr="00DD5FA0">
        <w:rPr>
          <w:rFonts w:ascii="Times New Roman" w:eastAsiaTheme="minorEastAsia" w:hAnsi="Times New Roman" w:cs="Times New Roman"/>
          <w:sz w:val="24"/>
          <w:szCs w:val="24"/>
          <w:lang w:val="en-US"/>
        </w:rPr>
        <w:t>behaviour</w:t>
      </w:r>
      <w:proofErr w:type="spellEnd"/>
      <w:r w:rsidRPr="00DD5FA0">
        <w:rPr>
          <w:rFonts w:ascii="Times New Roman" w:eastAsiaTheme="minorEastAsia" w:hAnsi="Times New Roman" w:cs="Times New Roman"/>
          <w:sz w:val="24"/>
          <w:szCs w:val="24"/>
          <w:lang w:val="en-US"/>
        </w:rPr>
        <w:t xml:space="preserve"> and nonlinear traits in music scores. Royal Society Open Science, 4(12), 171282. </w:t>
      </w:r>
      <w:hyperlink r:id="rId6" w:history="1">
        <w:r w:rsidRPr="00DD5FA0">
          <w:rPr>
            <w:rStyle w:val="Hipervnculo"/>
            <w:rFonts w:ascii="Times New Roman" w:eastAsiaTheme="minorEastAsia" w:hAnsi="Times New Roman" w:cs="Times New Roman"/>
            <w:sz w:val="24"/>
            <w:szCs w:val="24"/>
          </w:rPr>
          <w:t>https://doi.org/10.1098/rsos.171282</w:t>
        </w:r>
      </w:hyperlink>
      <w:r w:rsidRPr="00DD5FA0">
        <w:rPr>
          <w:rFonts w:ascii="Times New Roman" w:eastAsiaTheme="minorEastAsia" w:hAnsi="Times New Roman" w:cs="Times New Roman"/>
          <w:sz w:val="24"/>
          <w:szCs w:val="24"/>
        </w:rPr>
        <w:t xml:space="preserve"> </w:t>
      </w:r>
    </w:p>
    <w:p w14:paraId="7BCEB583" w14:textId="12028B53" w:rsidR="00DD5FA0" w:rsidRPr="00DD5FA0" w:rsidRDefault="00DD5FA0" w:rsidP="00DD5FA0">
      <w:pPr>
        <w:spacing w:line="360" w:lineRule="auto"/>
        <w:jc w:val="both"/>
        <w:rPr>
          <w:rFonts w:ascii="Times New Roman" w:eastAsiaTheme="minorEastAsia" w:hAnsi="Times New Roman" w:cs="Times New Roman"/>
          <w:sz w:val="24"/>
          <w:szCs w:val="24"/>
          <w:lang w:val="en-US"/>
        </w:rPr>
      </w:pPr>
      <w:r w:rsidRPr="00DD5FA0">
        <w:rPr>
          <w:rFonts w:ascii="Times New Roman" w:eastAsiaTheme="minorEastAsia" w:hAnsi="Times New Roman" w:cs="Times New Roman"/>
          <w:sz w:val="24"/>
          <w:szCs w:val="24"/>
        </w:rPr>
        <w:t>[2]</w:t>
      </w:r>
      <w:r w:rsidRPr="00DD5FA0">
        <w:rPr>
          <w:rFonts w:ascii="Times New Roman" w:eastAsiaTheme="minorEastAsia" w:hAnsi="Times New Roman" w:cs="Times New Roman"/>
          <w:sz w:val="24"/>
          <w:szCs w:val="24"/>
        </w:rPr>
        <w:tab/>
        <w:t xml:space="preserve">González-Espinoza, A., </w:t>
      </w:r>
      <w:proofErr w:type="spellStart"/>
      <w:proofErr w:type="gramStart"/>
      <w:r w:rsidRPr="00DD5FA0">
        <w:rPr>
          <w:rFonts w:ascii="Times New Roman" w:eastAsiaTheme="minorEastAsia" w:hAnsi="Times New Roman" w:cs="Times New Roman"/>
          <w:sz w:val="24"/>
          <w:szCs w:val="24"/>
        </w:rPr>
        <w:t>Martın</w:t>
      </w:r>
      <w:proofErr w:type="spellEnd"/>
      <w:r w:rsidRPr="00DD5FA0">
        <w:rPr>
          <w:rFonts w:ascii="Times New Roman" w:eastAsiaTheme="minorEastAsia" w:hAnsi="Times New Roman" w:cs="Times New Roman"/>
          <w:sz w:val="24"/>
          <w:szCs w:val="24"/>
        </w:rPr>
        <w:t xml:space="preserve">́  </w:t>
      </w:r>
      <w:proofErr w:type="spellStart"/>
      <w:r w:rsidRPr="00DD5FA0">
        <w:rPr>
          <w:rFonts w:ascii="Times New Roman" w:eastAsiaTheme="minorEastAsia" w:hAnsi="Times New Roman" w:cs="Times New Roman"/>
          <w:sz w:val="24"/>
          <w:szCs w:val="24"/>
        </w:rPr>
        <w:t>ez</w:t>
      </w:r>
      <w:proofErr w:type="gramEnd"/>
      <w:r w:rsidRPr="00DD5FA0">
        <w:rPr>
          <w:rFonts w:ascii="Times New Roman" w:eastAsiaTheme="minorEastAsia" w:hAnsi="Times New Roman" w:cs="Times New Roman"/>
          <w:sz w:val="24"/>
          <w:szCs w:val="24"/>
        </w:rPr>
        <w:t>-Mekler</w:t>
      </w:r>
      <w:proofErr w:type="spellEnd"/>
      <w:r w:rsidRPr="00DD5FA0">
        <w:rPr>
          <w:rFonts w:ascii="Times New Roman" w:eastAsiaTheme="minorEastAsia" w:hAnsi="Times New Roman" w:cs="Times New Roman"/>
          <w:sz w:val="24"/>
          <w:szCs w:val="24"/>
        </w:rPr>
        <w:t xml:space="preserve">, G., &amp; Lacasa, L. (2020). </w:t>
      </w:r>
      <w:r w:rsidRPr="00DD5FA0">
        <w:rPr>
          <w:rFonts w:ascii="Times New Roman" w:eastAsiaTheme="minorEastAsia" w:hAnsi="Times New Roman" w:cs="Times New Roman"/>
          <w:sz w:val="24"/>
          <w:szCs w:val="24"/>
          <w:lang w:val="en-US"/>
        </w:rPr>
        <w:t xml:space="preserve">Arrow of time across five centuries of classical music. Physical Review Research, 2(3). </w:t>
      </w:r>
      <w:hyperlink r:id="rId7" w:history="1">
        <w:r w:rsidRPr="00E17A0C">
          <w:rPr>
            <w:rStyle w:val="Hipervnculo"/>
            <w:rFonts w:ascii="Times New Roman" w:eastAsiaTheme="minorEastAsia" w:hAnsi="Times New Roman" w:cs="Times New Roman"/>
            <w:sz w:val="24"/>
            <w:szCs w:val="24"/>
            <w:lang w:val="en-US"/>
          </w:rPr>
          <w:t>https://doi.org/10.1103/physrevresearch.2.033166</w:t>
        </w:r>
      </w:hyperlink>
      <w:r>
        <w:rPr>
          <w:rFonts w:ascii="Times New Roman" w:eastAsiaTheme="minorEastAsia" w:hAnsi="Times New Roman" w:cs="Times New Roman"/>
          <w:sz w:val="24"/>
          <w:szCs w:val="24"/>
          <w:lang w:val="en-US"/>
        </w:rPr>
        <w:t xml:space="preserve"> </w:t>
      </w:r>
    </w:p>
    <w:p w14:paraId="4C5D2855" w14:textId="7D944C3D" w:rsidR="00DC406E" w:rsidRDefault="00DC406E" w:rsidP="0001740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w:t>
      </w:r>
      <w:r w:rsidR="00DD5FA0">
        <w:rPr>
          <w:rFonts w:ascii="Times New Roman" w:eastAsiaTheme="minorEastAsia" w:hAnsi="Times New Roman" w:cs="Times New Roman"/>
          <w:sz w:val="24"/>
          <w:szCs w:val="24"/>
          <w:lang w:val="en-US"/>
        </w:rPr>
        <w:t>3</w:t>
      </w:r>
      <w:r>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ab/>
      </w:r>
      <w:r w:rsidRPr="00DC406E">
        <w:rPr>
          <w:rFonts w:ascii="Times New Roman" w:eastAsiaTheme="minorEastAsia" w:hAnsi="Times New Roman" w:cs="Times New Roman"/>
          <w:sz w:val="24"/>
          <w:szCs w:val="24"/>
          <w:lang w:val="en-US"/>
        </w:rPr>
        <w:t xml:space="preserve">A detailed description of the algorithm and its application to physiologic signals can be found in: Peng C-K, </w:t>
      </w:r>
      <w:proofErr w:type="spellStart"/>
      <w:r w:rsidRPr="00DC406E">
        <w:rPr>
          <w:rFonts w:ascii="Times New Roman" w:eastAsiaTheme="minorEastAsia" w:hAnsi="Times New Roman" w:cs="Times New Roman"/>
          <w:sz w:val="24"/>
          <w:szCs w:val="24"/>
          <w:lang w:val="en-US"/>
        </w:rPr>
        <w:t>Havlin</w:t>
      </w:r>
      <w:proofErr w:type="spellEnd"/>
      <w:r w:rsidRPr="00DC406E">
        <w:rPr>
          <w:rFonts w:ascii="Times New Roman" w:eastAsiaTheme="minorEastAsia" w:hAnsi="Times New Roman" w:cs="Times New Roman"/>
          <w:sz w:val="24"/>
          <w:szCs w:val="24"/>
          <w:lang w:val="en-US"/>
        </w:rPr>
        <w:t xml:space="preserve"> S, Stanley HE, Goldberger AL. </w:t>
      </w:r>
      <w:hyperlink r:id="rId8" w:tgtFrame="other" w:history="1">
        <w:r w:rsidRPr="00DC406E">
          <w:rPr>
            <w:rStyle w:val="Hipervnculo"/>
            <w:rFonts w:ascii="Times New Roman" w:eastAsiaTheme="minorEastAsia" w:hAnsi="Times New Roman" w:cs="Times New Roman"/>
            <w:sz w:val="24"/>
            <w:szCs w:val="24"/>
            <w:lang w:val="en-US"/>
          </w:rPr>
          <w:t>Quantification of scaling exponents and crossover phenomena in nonstationary heartbeat time series.</w:t>
        </w:r>
      </w:hyperlink>
      <w:r w:rsidRPr="00DC406E">
        <w:rPr>
          <w:rFonts w:ascii="Times New Roman" w:eastAsiaTheme="minorEastAsia" w:hAnsi="Times New Roman" w:cs="Times New Roman"/>
          <w:sz w:val="24"/>
          <w:szCs w:val="24"/>
          <w:lang w:val="en-US"/>
        </w:rPr>
        <w:t> </w:t>
      </w:r>
      <w:r w:rsidRPr="00DC406E">
        <w:rPr>
          <w:rFonts w:ascii="Times New Roman" w:eastAsiaTheme="minorEastAsia" w:hAnsi="Times New Roman" w:cs="Times New Roman"/>
          <w:i/>
          <w:iCs/>
          <w:sz w:val="24"/>
          <w:szCs w:val="24"/>
        </w:rPr>
        <w:t>Chaos</w:t>
      </w:r>
      <w:r w:rsidRPr="00DC406E">
        <w:rPr>
          <w:rFonts w:ascii="Times New Roman" w:eastAsiaTheme="minorEastAsia" w:hAnsi="Times New Roman" w:cs="Times New Roman"/>
          <w:sz w:val="24"/>
          <w:szCs w:val="24"/>
        </w:rPr>
        <w:t> 1995;</w:t>
      </w:r>
      <w:r w:rsidRPr="00DC406E">
        <w:rPr>
          <w:rFonts w:ascii="Times New Roman" w:eastAsiaTheme="minorEastAsia" w:hAnsi="Times New Roman" w:cs="Times New Roman"/>
          <w:b/>
          <w:bCs/>
          <w:sz w:val="24"/>
          <w:szCs w:val="24"/>
        </w:rPr>
        <w:t>5</w:t>
      </w:r>
      <w:r w:rsidRPr="00DC406E">
        <w:rPr>
          <w:rFonts w:ascii="Times New Roman" w:eastAsiaTheme="minorEastAsia" w:hAnsi="Times New Roman" w:cs="Times New Roman"/>
          <w:sz w:val="24"/>
          <w:szCs w:val="24"/>
        </w:rPr>
        <w:t>:82-87.</w:t>
      </w:r>
    </w:p>
    <w:p w14:paraId="5AA21991" w14:textId="4303594D" w:rsidR="00DC406E" w:rsidRDefault="00DC406E" w:rsidP="00017403">
      <w:pPr>
        <w:spacing w:line="360" w:lineRule="auto"/>
        <w:jc w:val="both"/>
        <w:rPr>
          <w:rFonts w:ascii="Times New Roman" w:eastAsiaTheme="minorEastAsia" w:hAnsi="Times New Roman" w:cs="Times New Roman"/>
          <w:sz w:val="24"/>
          <w:szCs w:val="24"/>
          <w:lang w:val="es-US"/>
        </w:rPr>
      </w:pPr>
      <w:r w:rsidRPr="00DC406E">
        <w:rPr>
          <w:rFonts w:ascii="Times New Roman" w:eastAsiaTheme="minorEastAsia" w:hAnsi="Times New Roman" w:cs="Times New Roman"/>
          <w:sz w:val="24"/>
          <w:szCs w:val="24"/>
          <w:lang w:val="en-US"/>
        </w:rPr>
        <w:t>[</w:t>
      </w:r>
      <w:r w:rsidR="00DD5FA0">
        <w:rPr>
          <w:rFonts w:ascii="Times New Roman" w:eastAsiaTheme="minorEastAsia" w:hAnsi="Times New Roman" w:cs="Times New Roman"/>
          <w:sz w:val="24"/>
          <w:szCs w:val="24"/>
          <w:lang w:val="en-US"/>
        </w:rPr>
        <w:t>4</w:t>
      </w:r>
      <w:r w:rsidRPr="00DC406E">
        <w:rPr>
          <w:rFonts w:ascii="Times New Roman" w:eastAsiaTheme="minorEastAsia" w:hAnsi="Times New Roman" w:cs="Times New Roman"/>
          <w:sz w:val="24"/>
          <w:szCs w:val="24"/>
          <w:lang w:val="en-US"/>
        </w:rPr>
        <w:t>]</w:t>
      </w:r>
      <w:r w:rsidRPr="00DC406E">
        <w:rPr>
          <w:rFonts w:ascii="Times New Roman" w:eastAsiaTheme="minorEastAsia" w:hAnsi="Times New Roman" w:cs="Times New Roman"/>
          <w:sz w:val="24"/>
          <w:szCs w:val="24"/>
          <w:lang w:val="en-US"/>
        </w:rPr>
        <w:tab/>
      </w:r>
      <w:r w:rsidRPr="00DC406E">
        <w:rPr>
          <w:rFonts w:ascii="Times New Roman" w:eastAsiaTheme="minorEastAsia" w:hAnsi="Times New Roman" w:cs="Times New Roman"/>
          <w:sz w:val="24"/>
          <w:szCs w:val="24"/>
          <w:lang w:val="en-US"/>
        </w:rPr>
        <w:t xml:space="preserve">Goldberger AL, Amaral LAN, Glass L, </w:t>
      </w:r>
      <w:proofErr w:type="spellStart"/>
      <w:r w:rsidRPr="00DC406E">
        <w:rPr>
          <w:rFonts w:ascii="Times New Roman" w:eastAsiaTheme="minorEastAsia" w:hAnsi="Times New Roman" w:cs="Times New Roman"/>
          <w:sz w:val="24"/>
          <w:szCs w:val="24"/>
          <w:lang w:val="en-US"/>
        </w:rPr>
        <w:t>Hausdorff</w:t>
      </w:r>
      <w:proofErr w:type="spellEnd"/>
      <w:r w:rsidRPr="00DC406E">
        <w:rPr>
          <w:rFonts w:ascii="Times New Roman" w:eastAsiaTheme="minorEastAsia" w:hAnsi="Times New Roman" w:cs="Times New Roman"/>
          <w:sz w:val="24"/>
          <w:szCs w:val="24"/>
          <w:lang w:val="en-US"/>
        </w:rPr>
        <w:t xml:space="preserve"> JM, Ivanov </w:t>
      </w:r>
      <w:proofErr w:type="spellStart"/>
      <w:r w:rsidRPr="00DC406E">
        <w:rPr>
          <w:rFonts w:ascii="Times New Roman" w:eastAsiaTheme="minorEastAsia" w:hAnsi="Times New Roman" w:cs="Times New Roman"/>
          <w:sz w:val="24"/>
          <w:szCs w:val="24"/>
          <w:lang w:val="en-US"/>
        </w:rPr>
        <w:t>PCh</w:t>
      </w:r>
      <w:proofErr w:type="spellEnd"/>
      <w:r w:rsidRPr="00DC406E">
        <w:rPr>
          <w:rFonts w:ascii="Times New Roman" w:eastAsiaTheme="minorEastAsia" w:hAnsi="Times New Roman" w:cs="Times New Roman"/>
          <w:sz w:val="24"/>
          <w:szCs w:val="24"/>
          <w:lang w:val="en-US"/>
        </w:rPr>
        <w:t xml:space="preserve">, Mark RG, </w:t>
      </w:r>
      <w:proofErr w:type="spellStart"/>
      <w:r w:rsidRPr="00DC406E">
        <w:rPr>
          <w:rFonts w:ascii="Times New Roman" w:eastAsiaTheme="minorEastAsia" w:hAnsi="Times New Roman" w:cs="Times New Roman"/>
          <w:sz w:val="24"/>
          <w:szCs w:val="24"/>
          <w:lang w:val="en-US"/>
        </w:rPr>
        <w:t>Mietus</w:t>
      </w:r>
      <w:proofErr w:type="spellEnd"/>
      <w:r w:rsidRPr="00DC406E">
        <w:rPr>
          <w:rFonts w:ascii="Times New Roman" w:eastAsiaTheme="minorEastAsia" w:hAnsi="Times New Roman" w:cs="Times New Roman"/>
          <w:sz w:val="24"/>
          <w:szCs w:val="24"/>
          <w:lang w:val="en-US"/>
        </w:rPr>
        <w:t xml:space="preserve"> JE, Moody GB, Peng C-K, Stanley HE. </w:t>
      </w:r>
      <w:proofErr w:type="spellStart"/>
      <w:r w:rsidRPr="00DC406E">
        <w:rPr>
          <w:rFonts w:ascii="Times New Roman" w:eastAsiaTheme="minorEastAsia" w:hAnsi="Times New Roman" w:cs="Times New Roman"/>
          <w:sz w:val="24"/>
          <w:szCs w:val="24"/>
          <w:lang w:val="en-US"/>
        </w:rPr>
        <w:t>PhysioBank</w:t>
      </w:r>
      <w:proofErr w:type="spellEnd"/>
      <w:r w:rsidRPr="00DC406E">
        <w:rPr>
          <w:rFonts w:ascii="Times New Roman" w:eastAsiaTheme="minorEastAsia" w:hAnsi="Times New Roman" w:cs="Times New Roman"/>
          <w:sz w:val="24"/>
          <w:szCs w:val="24"/>
          <w:lang w:val="en-US"/>
        </w:rPr>
        <w:t xml:space="preserve">, </w:t>
      </w:r>
      <w:proofErr w:type="spellStart"/>
      <w:r w:rsidRPr="00DC406E">
        <w:rPr>
          <w:rFonts w:ascii="Times New Roman" w:eastAsiaTheme="minorEastAsia" w:hAnsi="Times New Roman" w:cs="Times New Roman"/>
          <w:sz w:val="24"/>
          <w:szCs w:val="24"/>
          <w:lang w:val="en-US"/>
        </w:rPr>
        <w:t>PhysioToolkit</w:t>
      </w:r>
      <w:proofErr w:type="spellEnd"/>
      <w:r w:rsidRPr="00DC406E">
        <w:rPr>
          <w:rFonts w:ascii="Times New Roman" w:eastAsiaTheme="minorEastAsia" w:hAnsi="Times New Roman" w:cs="Times New Roman"/>
          <w:sz w:val="24"/>
          <w:szCs w:val="24"/>
          <w:lang w:val="en-US"/>
        </w:rPr>
        <w:t xml:space="preserve">, and </w:t>
      </w:r>
      <w:proofErr w:type="spellStart"/>
      <w:r w:rsidRPr="00DC406E">
        <w:rPr>
          <w:rFonts w:ascii="Times New Roman" w:eastAsiaTheme="minorEastAsia" w:hAnsi="Times New Roman" w:cs="Times New Roman"/>
          <w:sz w:val="24"/>
          <w:szCs w:val="24"/>
          <w:lang w:val="en-US"/>
        </w:rPr>
        <w:t>PhysioNet</w:t>
      </w:r>
      <w:proofErr w:type="spellEnd"/>
      <w:r w:rsidRPr="00DC406E">
        <w:rPr>
          <w:rFonts w:ascii="Times New Roman" w:eastAsiaTheme="minorEastAsia" w:hAnsi="Times New Roman" w:cs="Times New Roman"/>
          <w:sz w:val="24"/>
          <w:szCs w:val="24"/>
          <w:lang w:val="en-US"/>
        </w:rPr>
        <w:t>: Components of a New Research Resource for Complex Physiologic Signals. </w:t>
      </w:r>
      <w:proofErr w:type="spellStart"/>
      <w:r w:rsidRPr="00DC406E">
        <w:rPr>
          <w:rFonts w:ascii="Times New Roman" w:eastAsiaTheme="minorEastAsia" w:hAnsi="Times New Roman" w:cs="Times New Roman"/>
          <w:i/>
          <w:iCs/>
          <w:sz w:val="24"/>
          <w:szCs w:val="24"/>
        </w:rPr>
        <w:t>Circulation</w:t>
      </w:r>
      <w:proofErr w:type="spellEnd"/>
      <w:r w:rsidRPr="00DC406E">
        <w:rPr>
          <w:rFonts w:ascii="Times New Roman" w:eastAsiaTheme="minorEastAsia" w:hAnsi="Times New Roman" w:cs="Times New Roman"/>
          <w:sz w:val="24"/>
          <w:szCs w:val="24"/>
        </w:rPr>
        <w:t> </w:t>
      </w:r>
      <w:r w:rsidRPr="00DC406E">
        <w:rPr>
          <w:rFonts w:ascii="Times New Roman" w:eastAsiaTheme="minorEastAsia" w:hAnsi="Times New Roman" w:cs="Times New Roman"/>
          <w:b/>
          <w:bCs/>
          <w:sz w:val="24"/>
          <w:szCs w:val="24"/>
        </w:rPr>
        <w:t>101</w:t>
      </w:r>
      <w:r w:rsidRPr="00DC406E">
        <w:rPr>
          <w:rFonts w:ascii="Times New Roman" w:eastAsiaTheme="minorEastAsia" w:hAnsi="Times New Roman" w:cs="Times New Roman"/>
          <w:sz w:val="24"/>
          <w:szCs w:val="24"/>
        </w:rPr>
        <w:t>(23):e215-e220 [</w:t>
      </w:r>
      <w:proofErr w:type="spellStart"/>
      <w:r w:rsidRPr="00DC406E">
        <w:rPr>
          <w:rFonts w:ascii="Times New Roman" w:eastAsiaTheme="minorEastAsia" w:hAnsi="Times New Roman" w:cs="Times New Roman"/>
          <w:sz w:val="24"/>
          <w:szCs w:val="24"/>
        </w:rPr>
        <w:t>Circulation</w:t>
      </w:r>
      <w:proofErr w:type="spellEnd"/>
      <w:r w:rsidRPr="00DC406E">
        <w:rPr>
          <w:rFonts w:ascii="Times New Roman" w:eastAsiaTheme="minorEastAsia" w:hAnsi="Times New Roman" w:cs="Times New Roman"/>
          <w:sz w:val="24"/>
          <w:szCs w:val="24"/>
        </w:rPr>
        <w:t xml:space="preserve"> Electronic Pages; </w:t>
      </w:r>
      <w:hyperlink r:id="rId9" w:tgtFrame="other" w:history="1">
        <w:r w:rsidRPr="00DC406E">
          <w:rPr>
            <w:rStyle w:val="Hipervnculo"/>
            <w:rFonts w:ascii="Times New Roman" w:eastAsiaTheme="minorEastAsia" w:hAnsi="Times New Roman" w:cs="Times New Roman"/>
            <w:sz w:val="24"/>
            <w:szCs w:val="24"/>
          </w:rPr>
          <w:t>http://circ.ahajournals.org/content/101/23/e215.full</w:t>
        </w:r>
      </w:hyperlink>
      <w:r w:rsidRPr="00DC406E">
        <w:rPr>
          <w:rFonts w:ascii="Times New Roman" w:eastAsiaTheme="minorEastAsia" w:hAnsi="Times New Roman" w:cs="Times New Roman"/>
          <w:sz w:val="24"/>
          <w:szCs w:val="24"/>
        </w:rPr>
        <w:t>]</w:t>
      </w:r>
    </w:p>
    <w:sectPr w:rsidR="00DC4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65"/>
    <w:rsid w:val="00012461"/>
    <w:rsid w:val="00017403"/>
    <w:rsid w:val="00053638"/>
    <w:rsid w:val="00095539"/>
    <w:rsid w:val="000B310E"/>
    <w:rsid w:val="000F23A1"/>
    <w:rsid w:val="000F4DB5"/>
    <w:rsid w:val="000F7C0C"/>
    <w:rsid w:val="00116973"/>
    <w:rsid w:val="00197AD1"/>
    <w:rsid w:val="001F7AFB"/>
    <w:rsid w:val="002477FA"/>
    <w:rsid w:val="002655AA"/>
    <w:rsid w:val="002876C8"/>
    <w:rsid w:val="002C22C1"/>
    <w:rsid w:val="002F2F3C"/>
    <w:rsid w:val="0032634F"/>
    <w:rsid w:val="00336DBF"/>
    <w:rsid w:val="003614B5"/>
    <w:rsid w:val="0037590A"/>
    <w:rsid w:val="0039168C"/>
    <w:rsid w:val="003B3075"/>
    <w:rsid w:val="003B3C13"/>
    <w:rsid w:val="003F6383"/>
    <w:rsid w:val="0041393C"/>
    <w:rsid w:val="004769FA"/>
    <w:rsid w:val="004A23C2"/>
    <w:rsid w:val="004C6412"/>
    <w:rsid w:val="004E4BF4"/>
    <w:rsid w:val="00504FDC"/>
    <w:rsid w:val="005F360B"/>
    <w:rsid w:val="00630398"/>
    <w:rsid w:val="00637274"/>
    <w:rsid w:val="006509AC"/>
    <w:rsid w:val="0067683F"/>
    <w:rsid w:val="00687F17"/>
    <w:rsid w:val="006A7433"/>
    <w:rsid w:val="006C4BD2"/>
    <w:rsid w:val="006F3357"/>
    <w:rsid w:val="0072692A"/>
    <w:rsid w:val="007314CE"/>
    <w:rsid w:val="007358FD"/>
    <w:rsid w:val="00754C14"/>
    <w:rsid w:val="00785112"/>
    <w:rsid w:val="00790B45"/>
    <w:rsid w:val="007925C2"/>
    <w:rsid w:val="007A1497"/>
    <w:rsid w:val="007A44E9"/>
    <w:rsid w:val="007E3AB1"/>
    <w:rsid w:val="007E4947"/>
    <w:rsid w:val="00826E0F"/>
    <w:rsid w:val="00827FE0"/>
    <w:rsid w:val="00951A2F"/>
    <w:rsid w:val="00965975"/>
    <w:rsid w:val="009733BF"/>
    <w:rsid w:val="009776E6"/>
    <w:rsid w:val="00986860"/>
    <w:rsid w:val="009C5179"/>
    <w:rsid w:val="009D1F65"/>
    <w:rsid w:val="00A32A88"/>
    <w:rsid w:val="00A60F31"/>
    <w:rsid w:val="00A737C5"/>
    <w:rsid w:val="00A920AB"/>
    <w:rsid w:val="00B0783D"/>
    <w:rsid w:val="00B22597"/>
    <w:rsid w:val="00B63C04"/>
    <w:rsid w:val="00B670E2"/>
    <w:rsid w:val="00BA2247"/>
    <w:rsid w:val="00BC6860"/>
    <w:rsid w:val="00C105A6"/>
    <w:rsid w:val="00C11F6E"/>
    <w:rsid w:val="00C43D1C"/>
    <w:rsid w:val="00C45B34"/>
    <w:rsid w:val="00C45B9A"/>
    <w:rsid w:val="00C52CEE"/>
    <w:rsid w:val="00C56FD4"/>
    <w:rsid w:val="00C62930"/>
    <w:rsid w:val="00C9754A"/>
    <w:rsid w:val="00CD0C9C"/>
    <w:rsid w:val="00CD7620"/>
    <w:rsid w:val="00DB3919"/>
    <w:rsid w:val="00DC3E5F"/>
    <w:rsid w:val="00DC406E"/>
    <w:rsid w:val="00DD5FA0"/>
    <w:rsid w:val="00E05F66"/>
    <w:rsid w:val="00E7372C"/>
    <w:rsid w:val="00E87B52"/>
    <w:rsid w:val="00EA56F8"/>
    <w:rsid w:val="00F846C7"/>
    <w:rsid w:val="00F91DBA"/>
    <w:rsid w:val="00FD3C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0EE3"/>
  <w15:chartTrackingRefBased/>
  <w15:docId w15:val="{9DE4B5AF-D92D-4418-9CAA-CB8BA89A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3C13"/>
    <w:rPr>
      <w:color w:val="808080"/>
    </w:rPr>
  </w:style>
  <w:style w:type="paragraph" w:styleId="NormalWeb">
    <w:name w:val="Normal (Web)"/>
    <w:basedOn w:val="Normal"/>
    <w:uiPriority w:val="99"/>
    <w:semiHidden/>
    <w:unhideWhenUsed/>
    <w:rsid w:val="0072692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C406E"/>
    <w:rPr>
      <w:color w:val="0563C1" w:themeColor="hyperlink"/>
      <w:u w:val="single"/>
    </w:rPr>
  </w:style>
  <w:style w:type="character" w:styleId="Mencinsinresolver">
    <w:name w:val="Unresolved Mention"/>
    <w:basedOn w:val="Fuentedeprrafopredeter"/>
    <w:uiPriority w:val="99"/>
    <w:semiHidden/>
    <w:unhideWhenUsed/>
    <w:rsid w:val="00DC406E"/>
    <w:rPr>
      <w:color w:val="605E5C"/>
      <w:shd w:val="clear" w:color="auto" w:fill="E1DFDD"/>
    </w:rPr>
  </w:style>
  <w:style w:type="table" w:styleId="Tablaconcuadrcula">
    <w:name w:val="Table Grid"/>
    <w:basedOn w:val="Tablanormal"/>
    <w:uiPriority w:val="59"/>
    <w:rsid w:val="00DD5FA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5FA0"/>
    <w:pPr>
      <w:spacing w:after="200" w:line="240" w:lineRule="auto"/>
    </w:pPr>
    <w:rPr>
      <w:rFonts w:eastAsiaTheme="minorEastAsia"/>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0278">
      <w:bodyDiv w:val="1"/>
      <w:marLeft w:val="0"/>
      <w:marRight w:val="0"/>
      <w:marTop w:val="0"/>
      <w:marBottom w:val="0"/>
      <w:divBdr>
        <w:top w:val="none" w:sz="0" w:space="0" w:color="auto"/>
        <w:left w:val="none" w:sz="0" w:space="0" w:color="auto"/>
        <w:bottom w:val="none" w:sz="0" w:space="0" w:color="auto"/>
        <w:right w:val="none" w:sz="0" w:space="0" w:color="auto"/>
      </w:divBdr>
    </w:div>
    <w:div w:id="13429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entrez/query.fcgi?cmd=Retrieve&amp;db=PubMed&amp;list_uids=11538314&amp;dopt=Abstract" TargetMode="External"/><Relationship Id="rId3" Type="http://schemas.openxmlformats.org/officeDocument/2006/relationships/settings" Target="settings.xml"/><Relationship Id="rId7" Type="http://schemas.openxmlformats.org/officeDocument/2006/relationships/hyperlink" Target="https://doi.org/10.1103/physrevresearch.2.03316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98/rsos.17128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rc.ahajournals.org/content/101/23/e215.fu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BA8F-0918-4472-8AC4-CC2397E8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7</Pages>
  <Words>2134</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GARCIA CASTREJON</dc:creator>
  <cp:keywords/>
  <dc:description/>
  <cp:lastModifiedBy>EDUARDO  GARCIA CASTREJON</cp:lastModifiedBy>
  <cp:revision>32</cp:revision>
  <dcterms:created xsi:type="dcterms:W3CDTF">2024-05-12T19:13:00Z</dcterms:created>
  <dcterms:modified xsi:type="dcterms:W3CDTF">2024-06-19T14:46:00Z</dcterms:modified>
</cp:coreProperties>
</file>