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Template de Relatório de Encerramento de Projeto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Configuração do Produto Entregue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listados todos itens que formam a configuração final do produto entregue.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&lt;Incluir uma lista itemizada, em que cada item corresponde a um item de configuração do software entregue. Para cada item é preciso informar seu nome e sua versão ao fim do projeto.&gt;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widowControl w:val="0"/>
        <w:spacing w:line="240" w:lineRule="auto"/>
        <w:jc w:val="both"/>
        <w:rPr>
          <w:b w:val="1"/>
          <w:color w:val="000001"/>
        </w:rPr>
      </w:pPr>
      <w:bookmarkStart w:colFirst="0" w:colLast="0" w:name="_pr1hx46yfw2k" w:id="2"/>
      <w:bookmarkEnd w:id="2"/>
      <w:r w:rsidDel="00000000" w:rsidR="00000000" w:rsidRPr="00000000">
        <w:rPr>
          <w:b w:val="1"/>
          <w:color w:val="000001"/>
          <w:rtl w:val="0"/>
        </w:rPr>
        <w:t xml:space="preserve">1.1. Preparação do Ambiente de Produção</w:t>
      </w:r>
    </w:p>
    <w:p w:rsidR="00000000" w:rsidDel="00000000" w:rsidP="00000000" w:rsidRDefault="00000000" w:rsidRPr="00000000" w14:paraId="00000009">
      <w:pPr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Esta seção contém um link (</w:t>
      </w:r>
      <w:r w:rsidDel="00000000" w:rsidR="00000000" w:rsidRPr="00000000">
        <w:rPr>
          <w:color w:val="0000ff"/>
          <w:rtl w:val="0"/>
        </w:rPr>
        <w:t xml:space="preserve">&lt;inserir link para o passo a passo de instalação&gt;</w:t>
      </w:r>
      <w:r w:rsidDel="00000000" w:rsidR="00000000" w:rsidRPr="00000000">
        <w:rPr>
          <w:color w:val="000001"/>
          <w:rtl w:val="0"/>
        </w:rPr>
        <w:t xml:space="preserve">) do passo a passo para instalar o software desenvolvido e todos os pacotes e variáveis de ambientes necessários para o seu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Análise de escopo de produto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é feita uma análise do cumprimento do escopo do produto. Na Tabela 1 são apresentados todos os itens de escopo planejados para serem finalizados no projeto, bem como seu status.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 escopo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do item de escopo. Um item de escopo pode ser uma descrição de alto nível da funcionalidade a entregar ou uma história&gt;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&lt;Há apenas dois estados possíveis: implementado(a) ou não implementado(a)&gt;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Status de implementação dos itens do escopo.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3znysh7" w:id="4"/>
      <w:bookmarkEnd w:id="4"/>
      <w:r w:rsidDel="00000000" w:rsidR="00000000" w:rsidRPr="00000000">
        <w:rPr>
          <w:b w:val="1"/>
          <w:rtl w:val="0"/>
        </w:rPr>
        <w:t xml:space="preserve">Comparação entre plano e execução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é feita uma comparação da execução do projeto, em relação ao plano de projeto. O foco é na análise dos compromissos do projeto: escopo do produto, prazo e custo/esforço. Cada um destes itens é analisado na Tabela 2.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90"/>
        <w:gridCol w:w="4425"/>
        <w:tblGridChange w:id="0">
          <w:tblGrid>
            <w:gridCol w:w="4590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satisfação do escopo, como o percentual de itens de escopo implementado&gt;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cumprimento do prazo, como o percentual de variação entre o prazo real e o prazo estimado&gt;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cumprimento de custos/esforço, como o percentual de variação entre o custo/esforço real e o custo/esforço planejado&gt;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Comparação entre planejado e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je6tcoot4479" w:id="5"/>
      <w:bookmarkEnd w:id="5"/>
      <w:r w:rsidDel="00000000" w:rsidR="00000000" w:rsidRPr="00000000">
        <w:rPr>
          <w:b w:val="1"/>
          <w:rtl w:val="0"/>
        </w:rPr>
        <w:t xml:space="preserve">Parecer de encerramento</w:t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Diante do exposto nas seções anteriores do presente relatório, o projeto atual foi considerado finalizado, tendo o produto entregue sido considerado </w:t>
      </w:r>
      <w:r w:rsidDel="00000000" w:rsidR="00000000" w:rsidRPr="00000000">
        <w:rPr>
          <w:color w:val="0000ff"/>
          <w:rtl w:val="0"/>
        </w:rPr>
        <w:t xml:space="preserve">&lt;aceito ou rejeitado&gt;</w:t>
      </w:r>
      <w:r w:rsidDel="00000000" w:rsidR="00000000" w:rsidRPr="00000000">
        <w:rPr>
          <w:rtl w:val="0"/>
        </w:rPr>
        <w:t xml:space="preserve"> pelo(a) patrocinador(a) do projeto. </w:t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720" w:right="0" w:hanging="360"/>
        <w:jc w:val="both"/>
      </w:pPr>
      <w:bookmarkStart w:colFirst="0" w:colLast="0" w:name="_ldreoskgbzxh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Outras observações</w:t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&lt;Se houver outros comentários sobre o encerramento do projeto, esta é a seção para fazê-los.&gt;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