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C6C7" w14:textId="77777777" w:rsidR="002D777E" w:rsidRDefault="002D777E" w:rsidP="001B4166">
      <w:pP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pt-PT"/>
        </w:rPr>
      </w:pPr>
    </w:p>
    <w:p w14:paraId="03809D82" w14:textId="77777777" w:rsidR="002D777E" w:rsidRDefault="002D777E" w:rsidP="001B4166">
      <w:pP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pt-PT"/>
        </w:rPr>
      </w:pPr>
    </w:p>
    <w:p w14:paraId="78273633" w14:textId="77777777" w:rsidR="001B4166" w:rsidRPr="002D777E" w:rsidRDefault="001B4166" w:rsidP="001B4166">
      <w:pPr>
        <w:spacing w:after="0" w:line="240" w:lineRule="auto"/>
        <w:rPr>
          <w:rFonts w:ascii="Arial Narrow" w:eastAsia="Times New Roman" w:hAnsi="Arial Narrow" w:cs="Times New Roman"/>
          <w:b/>
          <w:sz w:val="24"/>
          <w:szCs w:val="24"/>
          <w:lang w:eastAsia="pt-PT"/>
        </w:rPr>
      </w:pPr>
    </w:p>
    <w:p w14:paraId="135748A7" w14:textId="77777777" w:rsidR="002D777E" w:rsidRDefault="002D777E" w:rsidP="002D777E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168AE78B" w14:textId="77777777" w:rsidR="001B4166" w:rsidRDefault="001B4166" w:rsidP="002D777E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  <w:r w:rsidRPr="001B4166">
        <w:rPr>
          <w:rFonts w:ascii="Calibri" w:eastAsia="Times New Roman" w:hAnsi="Calibri" w:cs="Times New Roman"/>
          <w:b/>
          <w:sz w:val="28"/>
          <w:szCs w:val="28"/>
          <w:lang w:eastAsia="pt-PT"/>
        </w:rPr>
        <w:t>UNIVERSIDADE AGOSTINHO NETO</w:t>
      </w:r>
    </w:p>
    <w:p w14:paraId="69E16DCD" w14:textId="77777777" w:rsidR="002D777E" w:rsidRPr="001B4166" w:rsidRDefault="002D777E" w:rsidP="002D777E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>CENTRO DE ESTUDOS DE CIÊNCIAS JURÍDICO-ECONÓMICAS E SOCIAIS</w:t>
      </w:r>
    </w:p>
    <w:p w14:paraId="083E350E" w14:textId="77777777" w:rsidR="001B4166" w:rsidRPr="001B4166" w:rsidRDefault="001B4166" w:rsidP="001B4166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pt-PT"/>
        </w:rPr>
      </w:pPr>
    </w:p>
    <w:p w14:paraId="55861CEC" w14:textId="77777777" w:rsidR="001B4166" w:rsidRDefault="001B4166" w:rsidP="001B4166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pt-PT"/>
        </w:rPr>
      </w:pPr>
    </w:p>
    <w:p w14:paraId="1510647A" w14:textId="77777777" w:rsidR="00FC492C" w:rsidRPr="001B4166" w:rsidRDefault="00FC492C" w:rsidP="001B4166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pt-PT"/>
        </w:rPr>
      </w:pPr>
    </w:p>
    <w:p w14:paraId="30EB4E86" w14:textId="4CE1E142" w:rsidR="00FC492C" w:rsidRPr="001B4166" w:rsidRDefault="00FC492C" w:rsidP="008C180A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CURSO: </w:t>
      </w:r>
      <w:r w:rsidR="002B7B87" w:rsidRPr="002B7B87">
        <w:rPr>
          <w:rFonts w:ascii="Calibri" w:eastAsia="Times New Roman" w:hAnsi="Calibri" w:cs="Times New Roman"/>
          <w:sz w:val="28"/>
          <w:szCs w:val="28"/>
          <w:lang w:eastAsia="pt-PT"/>
        </w:rPr>
        <w:t>PÓS-GRADUAÇÃO EM</w:t>
      </w:r>
      <w:r w:rsidR="002B7B87"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 </w:t>
      </w:r>
      <w:r w:rsidR="00632514">
        <w:rPr>
          <w:rFonts w:ascii="Calibri" w:eastAsia="Times New Roman" w:hAnsi="Calibri" w:cs="Times New Roman"/>
          <w:sz w:val="28"/>
          <w:szCs w:val="28"/>
          <w:lang w:eastAsia="pt-PT"/>
        </w:rPr>
        <w:t>COMPLIANCE E COMBATE AO</w:t>
      </w:r>
      <w:r w:rsidR="008C180A">
        <w:rPr>
          <w:rFonts w:ascii="Calibri" w:eastAsia="Times New Roman" w:hAnsi="Calibri" w:cs="Times New Roman"/>
          <w:sz w:val="28"/>
          <w:szCs w:val="28"/>
          <w:lang w:eastAsia="pt-PT"/>
        </w:rPr>
        <w:t xml:space="preserve"> </w:t>
      </w:r>
      <w:r w:rsidR="00632514">
        <w:rPr>
          <w:rFonts w:ascii="Calibri" w:eastAsia="Times New Roman" w:hAnsi="Calibri" w:cs="Times New Roman"/>
          <w:sz w:val="28"/>
          <w:szCs w:val="28"/>
          <w:lang w:eastAsia="pt-PT"/>
        </w:rPr>
        <w:t>BRANQUEAMENTO DE CAPITAIS</w:t>
      </w:r>
    </w:p>
    <w:p w14:paraId="4E3038FB" w14:textId="77777777" w:rsidR="001B4166" w:rsidRDefault="001B4166" w:rsidP="001B4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B06C7E8" w14:textId="77777777" w:rsidR="00FC492C" w:rsidRDefault="00FC492C" w:rsidP="00FC492C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3E2FD723" w14:textId="6D7C8C5B" w:rsidR="00FC492C" w:rsidRDefault="00FC492C" w:rsidP="00FC492C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  <w:r w:rsidRPr="001B4166"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NOME DO </w:t>
      </w:r>
      <w:proofErr w:type="spellStart"/>
      <w:r w:rsidRPr="001B4166">
        <w:rPr>
          <w:rFonts w:ascii="Calibri" w:eastAsia="Times New Roman" w:hAnsi="Calibri" w:cs="Times New Roman"/>
          <w:b/>
          <w:sz w:val="28"/>
          <w:szCs w:val="28"/>
          <w:lang w:eastAsia="pt-PT"/>
        </w:rPr>
        <w:t>ESTUDANTE:</w:t>
      </w:r>
      <w:r w:rsidR="00812B1B">
        <w:rPr>
          <w:rFonts w:ascii="Calibri" w:eastAsia="Times New Roman" w:hAnsi="Calibri" w:cs="Times New Roman"/>
          <w:b/>
          <w:sz w:val="28"/>
          <w:szCs w:val="28"/>
          <w:lang w:eastAsia="pt-PT"/>
        </w:rPr>
        <w:t>Nelson</w:t>
      </w:r>
      <w:proofErr w:type="spellEnd"/>
      <w:r w:rsidR="00812B1B"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 Eduardo da Silva Kiassucumuca</w:t>
      </w:r>
      <w:r w:rsidRPr="001B4166"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 </w:t>
      </w:r>
    </w:p>
    <w:p w14:paraId="4C5D3AF9" w14:textId="77777777" w:rsidR="00FC492C" w:rsidRDefault="00FC492C" w:rsidP="001B4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FAC3375" w14:textId="77777777" w:rsidR="00FC492C" w:rsidRPr="001B4166" w:rsidRDefault="00FC492C" w:rsidP="001B4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C3ED08A" w14:textId="77777777" w:rsidR="0006566E" w:rsidRDefault="002D777E" w:rsidP="0006566E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PROPOSTAS </w:t>
      </w:r>
      <w:r w:rsidR="00943E1E">
        <w:rPr>
          <w:rFonts w:ascii="Calibri" w:eastAsia="Times New Roman" w:hAnsi="Calibri" w:cs="Times New Roman"/>
          <w:b/>
          <w:sz w:val="28"/>
          <w:szCs w:val="28"/>
          <w:lang w:eastAsia="pt-PT"/>
        </w:rPr>
        <w:t>DE TÍTULO</w:t>
      </w:r>
      <w:r w:rsidR="001B4166" w:rsidRPr="001B4166"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 DO TRABALHO DE FIM DE CURSO:</w:t>
      </w:r>
    </w:p>
    <w:p w14:paraId="10D33173" w14:textId="77777777" w:rsidR="002B7B87" w:rsidRDefault="002B7B87" w:rsidP="002B7B87">
      <w:pPr>
        <w:spacing w:after="0" w:line="240" w:lineRule="auto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111CD13C" w14:textId="55ABE59C" w:rsidR="002B7B87" w:rsidRDefault="00812B1B" w:rsidP="002B7B8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O impacto do branqueamento das capitais e financiamento ao terrorismo na economia Angolana.</w:t>
      </w:r>
      <w:r w:rsidR="002B7B87">
        <w:rPr>
          <w:rFonts w:ascii="Calibri" w:hAnsi="Calibri"/>
          <w:b/>
          <w:sz w:val="28"/>
          <w:szCs w:val="28"/>
        </w:rPr>
        <w:t xml:space="preserve"> </w:t>
      </w:r>
    </w:p>
    <w:p w14:paraId="564C9635" w14:textId="56C55552" w:rsidR="00812B1B" w:rsidRDefault="00812B1B" w:rsidP="002B7B8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Estruturação e efetivação dos princípios </w:t>
      </w:r>
      <w:r>
        <w:rPr>
          <w:rFonts w:ascii="Calibri" w:hAnsi="Calibri"/>
          <w:b/>
          <w:sz w:val="28"/>
          <w:szCs w:val="28"/>
        </w:rPr>
        <w:t>na luta</w:t>
      </w:r>
      <w:r>
        <w:rPr>
          <w:rFonts w:ascii="Calibri" w:hAnsi="Calibri"/>
          <w:b/>
          <w:sz w:val="28"/>
          <w:szCs w:val="28"/>
        </w:rPr>
        <w:t xml:space="preserve"> contra o branqueamento de capitais e financiamento ao terrorismo em Angolana</w:t>
      </w:r>
    </w:p>
    <w:p w14:paraId="1993B714" w14:textId="77777777" w:rsidR="002B7B87" w:rsidRPr="002B7B87" w:rsidRDefault="002B7B87" w:rsidP="002B7B87">
      <w:p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</w:p>
    <w:p w14:paraId="52E32A4B" w14:textId="77777777" w:rsidR="002B7B87" w:rsidRDefault="002B7B87" w:rsidP="002B7B87">
      <w:pPr>
        <w:pStyle w:val="PargrafodaLista"/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</w:p>
    <w:p w14:paraId="2913B616" w14:textId="77777777" w:rsidR="002B7B87" w:rsidRPr="002B7B87" w:rsidRDefault="002B7B87" w:rsidP="002B7B87">
      <w:p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</w:p>
    <w:p w14:paraId="743D270E" w14:textId="77777777" w:rsidR="002B7B87" w:rsidRPr="002B7B87" w:rsidRDefault="002B7B87" w:rsidP="002B7B87">
      <w:pPr>
        <w:pStyle w:val="PargrafodaLista"/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</w:p>
    <w:p w14:paraId="691045B6" w14:textId="77777777" w:rsidR="001B4166" w:rsidRDefault="00FC492C" w:rsidP="00BA717A">
      <w:p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RESUMO DO TEMA:</w:t>
      </w:r>
    </w:p>
    <w:p w14:paraId="304F3A40" w14:textId="77777777" w:rsidR="007E4525" w:rsidRPr="00876587" w:rsidRDefault="007E4525" w:rsidP="00BA717A">
      <w:pPr>
        <w:spacing w:after="0" w:line="240" w:lineRule="auto"/>
        <w:jc w:val="both"/>
        <w:rPr>
          <w:rFonts w:ascii="Arial" w:hAnsi="Arial" w:cs="Arial"/>
          <w:color w:val="212529"/>
          <w:sz w:val="27"/>
          <w:szCs w:val="27"/>
        </w:rPr>
      </w:pPr>
    </w:p>
    <w:p w14:paraId="6A7A68A3" w14:textId="3F597826" w:rsidR="002B7B87" w:rsidRDefault="00812B1B" w:rsidP="00812B1B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O presente tema no âmbito do </w:t>
      </w:r>
      <w:r w:rsidR="00450A93"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trabalho final de pôs graduação profissional em compliencie </w:t>
      </w:r>
      <w:r w:rsidR="00450A93" w:rsidRPr="002B7B87">
        <w:rPr>
          <w:rFonts w:ascii="Calibri" w:eastAsia="Times New Roman" w:hAnsi="Calibri" w:cs="Times New Roman"/>
          <w:b/>
          <w:sz w:val="28"/>
          <w:szCs w:val="28"/>
          <w:lang w:eastAsia="pt-PT"/>
        </w:rPr>
        <w:t>e</w:t>
      </w:r>
      <w:r w:rsidR="00450A93"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 combate ao </w:t>
      </w:r>
      <w:r w:rsidR="00EC1866">
        <w:rPr>
          <w:rFonts w:ascii="Calibri" w:eastAsia="Times New Roman" w:hAnsi="Calibri" w:cs="Times New Roman"/>
          <w:b/>
          <w:sz w:val="28"/>
          <w:szCs w:val="28"/>
          <w:lang w:eastAsia="pt-PT"/>
        </w:rPr>
        <w:t>branqueamento</w:t>
      </w:r>
      <w:r w:rsidR="00450A93"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 de capitais.</w:t>
      </w:r>
    </w:p>
    <w:p w14:paraId="100AA211" w14:textId="7035D2B5" w:rsidR="00450A93" w:rsidRDefault="00450A93" w:rsidP="00450A93">
      <w:pPr>
        <w:spacing w:after="0" w:line="240" w:lineRule="auto"/>
        <w:ind w:left="720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O trabalho vai retratar qual ais situações vividas na economia angolana concernente </w:t>
      </w:r>
      <w:r>
        <w:rPr>
          <w:rFonts w:ascii="Calibri" w:hAnsi="Calibri"/>
          <w:b/>
          <w:sz w:val="28"/>
          <w:szCs w:val="28"/>
        </w:rPr>
        <w:t>O impacto do branqueamento das capitais e financiamento ao terrorismo</w:t>
      </w:r>
      <w:r w:rsidR="00EC1866">
        <w:rPr>
          <w:rFonts w:ascii="Calibri" w:hAnsi="Calibri"/>
          <w:b/>
          <w:sz w:val="28"/>
          <w:szCs w:val="28"/>
        </w:rPr>
        <w:t xml:space="preserve"> e como nos prevenir das praticais usadas deste fenómeno que abrange a economia de todo mundo.</w:t>
      </w:r>
    </w:p>
    <w:p w14:paraId="14DE7188" w14:textId="77777777" w:rsidR="002B7B87" w:rsidRPr="00EC1866" w:rsidRDefault="002B7B87" w:rsidP="00EC1866">
      <w:pPr>
        <w:spacing w:after="0" w:line="240" w:lineRule="auto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73693B07" w14:textId="77777777" w:rsidR="00EC1866" w:rsidRDefault="00EC1866" w:rsidP="00EC186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O presente tema no âmbito do trabalho final de pôs graduação profissional em compliencie </w:t>
      </w:r>
      <w:r w:rsidRPr="002B7B87">
        <w:rPr>
          <w:rFonts w:ascii="Calibri" w:eastAsia="Times New Roman" w:hAnsi="Calibri" w:cs="Times New Roman"/>
          <w:b/>
          <w:sz w:val="28"/>
          <w:szCs w:val="28"/>
          <w:lang w:eastAsia="pt-PT"/>
        </w:rPr>
        <w:t>e</w:t>
      </w: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 combate ao </w:t>
      </w: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>branqueamento</w:t>
      </w: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 de capitais</w:t>
      </w:r>
      <w:r w:rsidR="002B7B87" w:rsidRPr="002B7B87">
        <w:rPr>
          <w:rFonts w:ascii="Calibri" w:eastAsia="Times New Roman" w:hAnsi="Calibri" w:cs="Times New Roman"/>
          <w:b/>
          <w:sz w:val="28"/>
          <w:szCs w:val="28"/>
          <w:lang w:eastAsia="pt-PT"/>
        </w:rPr>
        <w:tab/>
      </w:r>
    </w:p>
    <w:p w14:paraId="4FCC38D1" w14:textId="77777777" w:rsidR="00EC1866" w:rsidRDefault="00EC1866" w:rsidP="00EC1866">
      <w:pPr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68AC8004" w14:textId="77777777" w:rsidR="00EC1866" w:rsidRDefault="00EC1866" w:rsidP="00EC1866">
      <w:pPr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3CB80E57" w14:textId="77777777" w:rsidR="00EC1866" w:rsidRDefault="00EC1866" w:rsidP="00EC1866">
      <w:pPr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7C0B073A" w14:textId="77777777" w:rsidR="00EC1866" w:rsidRDefault="00EC1866" w:rsidP="00EC1866">
      <w:pPr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22C89245" w14:textId="77777777" w:rsidR="006D4111" w:rsidRDefault="00EC1866" w:rsidP="00EC1866">
      <w:pPr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O referente trabalho erei abordar os </w:t>
      </w:r>
      <w:r w:rsidR="006D4111">
        <w:rPr>
          <w:rFonts w:ascii="Calibri" w:eastAsia="Times New Roman" w:hAnsi="Calibri" w:cs="Times New Roman"/>
          <w:b/>
          <w:sz w:val="28"/>
          <w:szCs w:val="28"/>
          <w:lang w:eastAsia="pt-PT"/>
        </w:rPr>
        <w:t>princípios</w:t>
      </w: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 estruturantes que devem norteia a luta </w:t>
      </w:r>
      <w:r w:rsidR="006D4111" w:rsidRPr="006D4111">
        <w:rPr>
          <w:rFonts w:ascii="Calibri" w:eastAsia="Times New Roman" w:hAnsi="Calibri" w:cs="Times New Roman"/>
          <w:b/>
          <w:sz w:val="28"/>
          <w:szCs w:val="28"/>
          <w:lang w:eastAsia="pt-PT"/>
        </w:rPr>
        <w:t>combate ao branqueamento de capitais</w:t>
      </w:r>
      <w:r w:rsidR="006D4111"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 e sua efetivação e na negociação para recuperação de activos.</w:t>
      </w:r>
    </w:p>
    <w:p w14:paraId="6E54014F" w14:textId="10EF69F1" w:rsidR="00F47B85" w:rsidRDefault="006D4111" w:rsidP="00EC1866">
      <w:pPr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Ainda abordarei </w:t>
      </w:r>
      <w:r w:rsidR="00F47B85">
        <w:rPr>
          <w:rFonts w:ascii="Calibri" w:eastAsia="Times New Roman" w:hAnsi="Calibri" w:cs="Times New Roman"/>
          <w:b/>
          <w:sz w:val="28"/>
          <w:szCs w:val="28"/>
          <w:lang w:eastAsia="pt-PT"/>
        </w:rPr>
        <w:t>o órgão que tem</w:t>
      </w:r>
      <w:r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 a responsabilidade de fiscalizar as actuações dos seu</w:t>
      </w:r>
      <w:r w:rsidR="0033664A">
        <w:rPr>
          <w:rFonts w:ascii="Calibri" w:eastAsia="Times New Roman" w:hAnsi="Calibri" w:cs="Times New Roman"/>
          <w:b/>
          <w:sz w:val="28"/>
          <w:szCs w:val="28"/>
          <w:lang w:eastAsia="pt-PT"/>
        </w:rPr>
        <w:t xml:space="preserve">s provenientes. </w:t>
      </w:r>
    </w:p>
    <w:p w14:paraId="34B62B79" w14:textId="6314666E" w:rsidR="002B7B87" w:rsidRPr="00EC1866" w:rsidRDefault="002B7B87" w:rsidP="00EC1866">
      <w:pPr>
        <w:spacing w:after="0" w:line="240" w:lineRule="auto"/>
        <w:ind w:left="720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4BAE9C38" w14:textId="77777777" w:rsidR="002B7B87" w:rsidRPr="002B7B87" w:rsidRDefault="002B7B87" w:rsidP="002B7B87">
      <w:pPr>
        <w:pStyle w:val="PargrafodaLista"/>
        <w:spacing w:after="0" w:line="240" w:lineRule="auto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04ABF354" w14:textId="77777777" w:rsidR="000A55D1" w:rsidRPr="002B7B87" w:rsidRDefault="000A55D1" w:rsidP="002B7B87">
      <w:pPr>
        <w:pStyle w:val="PargrafodaLista"/>
        <w:spacing w:after="0" w:line="240" w:lineRule="auto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53A28EF8" w14:textId="7E9BDF8F" w:rsidR="002B7B87" w:rsidRDefault="002B7B87" w:rsidP="002B7B8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pt-PT"/>
        </w:rPr>
      </w:pPr>
      <w:r>
        <w:rPr>
          <w:rFonts w:ascii="Calibri" w:eastAsia="Times New Roman" w:hAnsi="Calibri" w:cs="Times New Roman"/>
          <w:sz w:val="24"/>
          <w:szCs w:val="24"/>
          <w:lang w:eastAsia="pt-PT"/>
        </w:rPr>
        <w:t>Data</w:t>
      </w:r>
      <w:r w:rsidR="00F47B85">
        <w:rPr>
          <w:rFonts w:ascii="Calibri" w:eastAsia="Times New Roman" w:hAnsi="Calibri" w:cs="Times New Roman"/>
          <w:sz w:val="24"/>
          <w:szCs w:val="24"/>
          <w:lang w:eastAsia="pt-PT"/>
        </w:rPr>
        <w:t xml:space="preserve">: 30 </w:t>
      </w:r>
      <w:r>
        <w:rPr>
          <w:rFonts w:ascii="Calibri" w:eastAsia="Times New Roman" w:hAnsi="Calibri" w:cs="Times New Roman"/>
          <w:sz w:val="24"/>
          <w:szCs w:val="24"/>
          <w:lang w:eastAsia="pt-PT"/>
        </w:rPr>
        <w:t>/</w:t>
      </w:r>
      <w:r w:rsidR="00F47B85">
        <w:rPr>
          <w:rFonts w:ascii="Calibri" w:eastAsia="Times New Roman" w:hAnsi="Calibri" w:cs="Times New Roman"/>
          <w:sz w:val="24"/>
          <w:szCs w:val="24"/>
          <w:lang w:eastAsia="pt-PT"/>
        </w:rPr>
        <w:t xml:space="preserve"> 04 </w:t>
      </w:r>
      <w:r>
        <w:rPr>
          <w:rFonts w:ascii="Calibri" w:eastAsia="Times New Roman" w:hAnsi="Calibri" w:cs="Times New Roman"/>
          <w:sz w:val="24"/>
          <w:szCs w:val="24"/>
          <w:lang w:eastAsia="pt-PT"/>
        </w:rPr>
        <w:t>/</w:t>
      </w:r>
      <w:r w:rsidR="00F47B85">
        <w:rPr>
          <w:rFonts w:ascii="Calibri" w:eastAsia="Times New Roman" w:hAnsi="Calibri" w:cs="Times New Roman"/>
          <w:sz w:val="24"/>
          <w:szCs w:val="24"/>
          <w:lang w:eastAsia="pt-PT"/>
        </w:rPr>
        <w:t>2023</w:t>
      </w:r>
    </w:p>
    <w:p w14:paraId="1E539571" w14:textId="77777777" w:rsidR="002B7B87" w:rsidRDefault="002B7B87" w:rsidP="002B7B8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pt-PT"/>
        </w:rPr>
      </w:pPr>
    </w:p>
    <w:p w14:paraId="0798BF42" w14:textId="05800A54" w:rsidR="002B7B87" w:rsidRPr="001B4166" w:rsidRDefault="004064DD" w:rsidP="002B7B8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pt-PT"/>
        </w:rPr>
      </w:pPr>
      <w:r>
        <w:rPr>
          <w:rFonts w:ascii="Calibri" w:eastAsia="Times New Roman" w:hAnsi="Calibri" w:cs="Times New Roman"/>
          <w:sz w:val="24"/>
          <w:szCs w:val="24"/>
          <w:lang w:eastAsia="pt-PT"/>
        </w:rPr>
        <w:t xml:space="preserve">Assinatura: </w:t>
      </w:r>
      <w:bookmarkStart w:id="0" w:name="_GoBack"/>
      <w:bookmarkEnd w:id="0"/>
      <w:r>
        <w:rPr>
          <w:rFonts w:ascii="Calibri" w:eastAsia="Times New Roman" w:hAnsi="Calibri" w:cs="Times New Roman"/>
          <w:sz w:val="24"/>
          <w:szCs w:val="24"/>
          <w:lang w:eastAsia="pt-PT"/>
        </w:rPr>
        <w:t>NELSON KIASSUCUMUCA</w:t>
      </w:r>
    </w:p>
    <w:p w14:paraId="09EE0B17" w14:textId="77777777" w:rsidR="0006566E" w:rsidRPr="001B4166" w:rsidRDefault="0006566E" w:rsidP="00BA717A">
      <w:pPr>
        <w:spacing w:after="0" w:line="240" w:lineRule="auto"/>
        <w:jc w:val="both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0C2C291B" w14:textId="77777777" w:rsidR="001B4166" w:rsidRPr="001B4166" w:rsidRDefault="001B4166" w:rsidP="001B4166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1531A9AF" w14:textId="77777777" w:rsidR="002B7B87" w:rsidRDefault="002B7B87" w:rsidP="002B7B87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2D474CE2" w14:textId="77777777" w:rsidR="002B7B87" w:rsidRDefault="002B7B87" w:rsidP="002B7B87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  <w:lang w:eastAsia="pt-PT"/>
        </w:rPr>
      </w:pPr>
    </w:p>
    <w:p w14:paraId="235D3752" w14:textId="77777777" w:rsidR="005A0B5E" w:rsidRPr="002B7B87" w:rsidRDefault="00FC492C" w:rsidP="002B7B87">
      <w:pPr>
        <w:spacing w:after="0" w:line="240" w:lineRule="auto"/>
        <w:rPr>
          <w:rFonts w:ascii="Calibri" w:eastAsia="Times New Roman" w:hAnsi="Calibri" w:cs="Times New Roman"/>
          <w:sz w:val="28"/>
          <w:szCs w:val="28"/>
          <w:lang w:eastAsia="pt-PT"/>
        </w:rPr>
      </w:pPr>
      <w:r w:rsidRPr="00FC492C">
        <w:rPr>
          <w:rFonts w:ascii="Calibri" w:eastAsia="Times New Roman" w:hAnsi="Calibri" w:cs="Times New Roman"/>
          <w:b/>
          <w:sz w:val="28"/>
          <w:szCs w:val="28"/>
          <w:lang w:eastAsia="pt-PT"/>
        </w:rPr>
        <w:t>APROVADO PELO COORDENADOR</w:t>
      </w:r>
      <w:r>
        <w:rPr>
          <w:rFonts w:ascii="Calibri" w:eastAsia="Times New Roman" w:hAnsi="Calibri" w:cs="Times New Roman"/>
          <w:sz w:val="28"/>
          <w:szCs w:val="28"/>
          <w:lang w:eastAsia="pt-PT"/>
        </w:rPr>
        <w:t xml:space="preserve"> ______________________________</w:t>
      </w:r>
    </w:p>
    <w:sectPr w:rsidR="005A0B5E" w:rsidRPr="002B7B87" w:rsidSect="00B2247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0342A" w14:textId="77777777" w:rsidR="00DD7512" w:rsidRDefault="00DD7512">
      <w:pPr>
        <w:spacing w:after="0" w:line="240" w:lineRule="auto"/>
      </w:pPr>
      <w:r>
        <w:separator/>
      </w:r>
    </w:p>
  </w:endnote>
  <w:endnote w:type="continuationSeparator" w:id="0">
    <w:p w14:paraId="1FB14AE5" w14:textId="77777777" w:rsidR="00DD7512" w:rsidRDefault="00DD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005F7" w14:textId="77777777" w:rsidR="00B94FA1" w:rsidRPr="00BC0CB8" w:rsidRDefault="00DF6E02" w:rsidP="00B22476">
    <w:pPr>
      <w:pStyle w:val="Rodap"/>
      <w:rPr>
        <w:sz w:val="20"/>
        <w:szCs w:val="20"/>
      </w:rPr>
    </w:pPr>
    <w:r w:rsidRPr="00BC0CB8">
      <w:rPr>
        <w:sz w:val="20"/>
        <w:szCs w:val="20"/>
      </w:rPr>
      <w:t>______________________________________________________________________</w:t>
    </w:r>
    <w:r>
      <w:rPr>
        <w:sz w:val="20"/>
        <w:szCs w:val="20"/>
      </w:rPr>
      <w:t>_______________</w:t>
    </w:r>
  </w:p>
  <w:p w14:paraId="5831BF6D" w14:textId="77777777" w:rsidR="00AE3734" w:rsidRPr="00AE3734" w:rsidRDefault="00DF6E02" w:rsidP="00AE3734">
    <w:pPr>
      <w:tabs>
        <w:tab w:val="center" w:pos="4252"/>
        <w:tab w:val="right" w:pos="8504"/>
      </w:tabs>
      <w:rPr>
        <w:rFonts w:ascii="Calibri" w:hAnsi="Calibri"/>
        <w:sz w:val="20"/>
        <w:szCs w:val="20"/>
        <w:lang w:val="pt-BR"/>
      </w:rPr>
    </w:pPr>
    <w:r w:rsidRPr="00AE3734">
      <w:rPr>
        <w:rFonts w:ascii="Calibri" w:hAnsi="Calibri"/>
        <w:sz w:val="20"/>
        <w:szCs w:val="20"/>
        <w:lang w:val="pt-BR"/>
      </w:rPr>
      <w:t xml:space="preserve">CEJES- </w:t>
    </w:r>
    <w:r w:rsidRPr="00AE3734">
      <w:rPr>
        <w:rFonts w:ascii="Calibri" w:hAnsi="Calibri"/>
        <w:b/>
        <w:sz w:val="20"/>
        <w:szCs w:val="20"/>
        <w:lang w:val="pt-BR"/>
      </w:rPr>
      <w:t xml:space="preserve">Centro de Estudos Ciências Jurídico-Económicas e Sociais </w:t>
    </w:r>
    <w:r w:rsidRPr="00AE3734">
      <w:rPr>
        <w:rFonts w:ascii="Calibri" w:hAnsi="Calibri"/>
        <w:sz w:val="20"/>
        <w:szCs w:val="20"/>
        <w:lang w:val="pt-BR"/>
      </w:rPr>
      <w:t>/</w:t>
    </w:r>
    <w:r w:rsidRPr="00AE3734">
      <w:rPr>
        <w:rFonts w:ascii="Calibri" w:hAnsi="Calibri"/>
        <w:sz w:val="20"/>
        <w:szCs w:val="20"/>
      </w:rPr>
      <w:t xml:space="preserve"> Faculdade de </w:t>
    </w:r>
    <w:proofErr w:type="gramStart"/>
    <w:r w:rsidRPr="00AE3734">
      <w:rPr>
        <w:rFonts w:ascii="Calibri" w:hAnsi="Calibri"/>
        <w:sz w:val="20"/>
        <w:szCs w:val="20"/>
      </w:rPr>
      <w:t xml:space="preserve">Direito,   </w:t>
    </w:r>
    <w:proofErr w:type="gramEnd"/>
    <w:r w:rsidRPr="00AE3734">
      <w:rPr>
        <w:rFonts w:ascii="Calibri" w:hAnsi="Calibri"/>
        <w:sz w:val="20"/>
        <w:szCs w:val="20"/>
      </w:rPr>
      <w:t>Av</w:t>
    </w:r>
    <w:r w:rsidRPr="00AE3734">
      <w:rPr>
        <w:rFonts w:ascii="Calibri" w:hAnsi="Calibri"/>
        <w:sz w:val="20"/>
        <w:szCs w:val="20"/>
        <w:lang w:val="pt-BR"/>
      </w:rPr>
      <w:t>.</w:t>
    </w:r>
    <w:r w:rsidRPr="00AE3734">
      <w:rPr>
        <w:rFonts w:ascii="Calibri" w:hAnsi="Calibri"/>
        <w:sz w:val="20"/>
        <w:szCs w:val="20"/>
      </w:rPr>
      <w:t xml:space="preserve"> Ho Chi Minh, Luanda  Telf:  921 33 51 03E-mail:cejesuan@gmail.com/site: </w:t>
    </w:r>
    <w:hyperlink r:id="rId1" w:history="1">
      <w:r w:rsidRPr="00AE3734">
        <w:rPr>
          <w:rFonts w:ascii="Calibri" w:hAnsi="Calibri"/>
          <w:color w:val="0000FF"/>
          <w:sz w:val="20"/>
          <w:szCs w:val="20"/>
          <w:u w:val="single"/>
        </w:rPr>
        <w:t>www.cejes-uan.org</w:t>
      </w:r>
    </w:hyperlink>
  </w:p>
  <w:p w14:paraId="0789AB9E" w14:textId="77777777" w:rsidR="00AE3734" w:rsidRPr="00AE3734" w:rsidRDefault="00DD7512" w:rsidP="00AE3734">
    <w:pPr>
      <w:tabs>
        <w:tab w:val="center" w:pos="4252"/>
        <w:tab w:val="right" w:pos="8504"/>
      </w:tabs>
    </w:pPr>
  </w:p>
  <w:p w14:paraId="478978E8" w14:textId="77777777" w:rsidR="00B94FA1" w:rsidRPr="00BC0CB8" w:rsidRDefault="00DD7512" w:rsidP="00B22476">
    <w:pPr>
      <w:pStyle w:val="Rodap"/>
      <w:rPr>
        <w:sz w:val="20"/>
        <w:szCs w:val="20"/>
      </w:rPr>
    </w:pPr>
  </w:p>
  <w:p w14:paraId="7FF03212" w14:textId="77777777" w:rsidR="00B94FA1" w:rsidRDefault="00DD75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ED0F0" w14:textId="77777777" w:rsidR="00DD7512" w:rsidRDefault="00DD7512">
      <w:pPr>
        <w:spacing w:after="0" w:line="240" w:lineRule="auto"/>
      </w:pPr>
      <w:r>
        <w:separator/>
      </w:r>
    </w:p>
  </w:footnote>
  <w:footnote w:type="continuationSeparator" w:id="0">
    <w:p w14:paraId="39FF5B5C" w14:textId="77777777" w:rsidR="00DD7512" w:rsidRDefault="00DD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15FDD" w14:textId="77777777" w:rsidR="00B94FA1" w:rsidRDefault="00DD7512">
    <w:pPr>
      <w:pStyle w:val="Cabealho"/>
    </w:pPr>
    <w:r>
      <w:rPr>
        <w:noProof/>
      </w:rPr>
      <w:pict w14:anchorId="005779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65766" o:spid="_x0000_s2050" type="#_x0000_t136" style="position:absolute;margin-left:0;margin-top:0;width:359.7pt;height:239.8pt;rotation:315;z-index:-251656192;mso-position-horizontal:center;mso-position-horizontal-relative:margin;mso-position-vertical:center;mso-position-vertical-relative:margin" o:allowincell="f" fillcolor="#bfbfbf" stroked="f">
          <v:fill opacity=".5"/>
          <v:textpath style="font-family:&quot;Times New Roman&quot;;font-size:1pt" string="U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25E29" w14:textId="77777777" w:rsidR="00B94FA1" w:rsidRDefault="002D777E">
    <w:pPr>
      <w:pStyle w:val="Cabealho"/>
    </w:pPr>
    <w:r>
      <w:rPr>
        <w:rFonts w:ascii="Arial Narrow" w:hAnsi="Arial Narrow"/>
        <w:b/>
        <w:caps/>
        <w:noProof/>
        <w:sz w:val="22"/>
        <w:szCs w:val="22"/>
      </w:rPr>
      <w:drawing>
        <wp:anchor distT="0" distB="0" distL="114300" distR="114300" simplePos="0" relativeHeight="251657216" behindDoc="0" locked="0" layoutInCell="1" allowOverlap="1" wp14:anchorId="108B878E" wp14:editId="53DC1F9D">
          <wp:simplePos x="0" y="0"/>
          <wp:positionH relativeFrom="column">
            <wp:posOffset>4672965</wp:posOffset>
          </wp:positionH>
          <wp:positionV relativeFrom="paragraph">
            <wp:posOffset>-354330</wp:posOffset>
          </wp:positionV>
          <wp:extent cx="942975" cy="1095375"/>
          <wp:effectExtent l="0" t="0" r="9525" b="9525"/>
          <wp:wrapThrough wrapText="bothSides">
            <wp:wrapPolygon edited="0">
              <wp:start x="0" y="0"/>
              <wp:lineTo x="0" y="21412"/>
              <wp:lineTo x="21382" y="21412"/>
              <wp:lineTo x="21382" y="0"/>
              <wp:lineTo x="0" y="0"/>
            </wp:wrapPolygon>
          </wp:wrapThrough>
          <wp:docPr id="2" name="Imagem 2" descr="C:\Users\sraphael\Desktop\Consultorias\Logos Holi\CEJES\Logo UAN Recort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 descr="C:\Users\sraphael\Desktop\Consultorias\Logos Holi\CEJES\Logo UAN Recortad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caps/>
        <w:noProof/>
        <w:sz w:val="22"/>
        <w:szCs w:val="22"/>
      </w:rPr>
      <w:drawing>
        <wp:anchor distT="0" distB="0" distL="114300" distR="114300" simplePos="0" relativeHeight="251662336" behindDoc="1" locked="0" layoutInCell="1" allowOverlap="1" wp14:anchorId="3EB59962" wp14:editId="57CA2C27">
          <wp:simplePos x="0" y="0"/>
          <wp:positionH relativeFrom="column">
            <wp:posOffset>-765810</wp:posOffset>
          </wp:positionH>
          <wp:positionV relativeFrom="paragraph">
            <wp:posOffset>-316230</wp:posOffset>
          </wp:positionV>
          <wp:extent cx="3057525" cy="1143000"/>
          <wp:effectExtent l="0" t="0" r="9525" b="0"/>
          <wp:wrapNone/>
          <wp:docPr id="1" name="Imagem 1" descr="Logo 10 An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10 An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7525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D7512">
      <w:rPr>
        <w:noProof/>
      </w:rPr>
      <w:pict w14:anchorId="1FC34D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65767" o:spid="_x0000_s2051" type="#_x0000_t136" style="position:absolute;margin-left:0;margin-top:0;width:359.7pt;height:239.8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Times New Roman&quot;;font-size:1pt" string="U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A981E" w14:textId="77777777" w:rsidR="00B94FA1" w:rsidRDefault="00DD7512">
    <w:pPr>
      <w:pStyle w:val="Cabealho"/>
    </w:pPr>
    <w:r>
      <w:rPr>
        <w:noProof/>
      </w:rPr>
      <w:pict w14:anchorId="5D9A97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65765" o:spid="_x0000_s2049" type="#_x0000_t136" style="position:absolute;margin-left:0;margin-top:0;width:359.7pt;height:239.8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Times New Roman&quot;;font-size:1pt" string="U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F53AE"/>
    <w:multiLevelType w:val="hybridMultilevel"/>
    <w:tmpl w:val="F2E29220"/>
    <w:lvl w:ilvl="0" w:tplc="0416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5124E"/>
    <w:multiLevelType w:val="hybridMultilevel"/>
    <w:tmpl w:val="303CEA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C0E0E"/>
    <w:multiLevelType w:val="hybridMultilevel"/>
    <w:tmpl w:val="AAB21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D6ADF"/>
    <w:multiLevelType w:val="hybridMultilevel"/>
    <w:tmpl w:val="3B14D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52DB9"/>
    <w:multiLevelType w:val="hybridMultilevel"/>
    <w:tmpl w:val="DDD4A3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D5E99"/>
    <w:multiLevelType w:val="hybridMultilevel"/>
    <w:tmpl w:val="4CAE0662"/>
    <w:lvl w:ilvl="0" w:tplc="E8F6C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DD554F"/>
    <w:multiLevelType w:val="hybridMultilevel"/>
    <w:tmpl w:val="297610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967F5"/>
    <w:multiLevelType w:val="hybridMultilevel"/>
    <w:tmpl w:val="AAB21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6626A"/>
    <w:multiLevelType w:val="hybridMultilevel"/>
    <w:tmpl w:val="F5125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66"/>
    <w:rsid w:val="000055FB"/>
    <w:rsid w:val="000200A9"/>
    <w:rsid w:val="0006566E"/>
    <w:rsid w:val="000A55D1"/>
    <w:rsid w:val="000D7031"/>
    <w:rsid w:val="001B4166"/>
    <w:rsid w:val="002251E9"/>
    <w:rsid w:val="00246F55"/>
    <w:rsid w:val="002814D8"/>
    <w:rsid w:val="002B7B87"/>
    <w:rsid w:val="002D777E"/>
    <w:rsid w:val="0030626A"/>
    <w:rsid w:val="00334FCC"/>
    <w:rsid w:val="0033664A"/>
    <w:rsid w:val="004064DD"/>
    <w:rsid w:val="00450A93"/>
    <w:rsid w:val="00475C16"/>
    <w:rsid w:val="0047754F"/>
    <w:rsid w:val="004A39C8"/>
    <w:rsid w:val="00551055"/>
    <w:rsid w:val="00566FED"/>
    <w:rsid w:val="005A0B5E"/>
    <w:rsid w:val="00632514"/>
    <w:rsid w:val="0068378A"/>
    <w:rsid w:val="006C5748"/>
    <w:rsid w:val="006D4111"/>
    <w:rsid w:val="00737034"/>
    <w:rsid w:val="007E4525"/>
    <w:rsid w:val="00812B1B"/>
    <w:rsid w:val="008376E3"/>
    <w:rsid w:val="0086572F"/>
    <w:rsid w:val="00876587"/>
    <w:rsid w:val="00885836"/>
    <w:rsid w:val="008C180A"/>
    <w:rsid w:val="00942CF6"/>
    <w:rsid w:val="00943E1E"/>
    <w:rsid w:val="00A42106"/>
    <w:rsid w:val="00A71E95"/>
    <w:rsid w:val="00AE2D20"/>
    <w:rsid w:val="00BA717A"/>
    <w:rsid w:val="00C65973"/>
    <w:rsid w:val="00CD6E31"/>
    <w:rsid w:val="00D201BE"/>
    <w:rsid w:val="00DD7512"/>
    <w:rsid w:val="00DF6E02"/>
    <w:rsid w:val="00E251A3"/>
    <w:rsid w:val="00E571F3"/>
    <w:rsid w:val="00E64B7C"/>
    <w:rsid w:val="00EC1866"/>
    <w:rsid w:val="00EC277E"/>
    <w:rsid w:val="00F2647D"/>
    <w:rsid w:val="00F47B85"/>
    <w:rsid w:val="00FC185C"/>
    <w:rsid w:val="00FC4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29E01A"/>
  <w15:docId w15:val="{8E7219BE-9C6E-44D8-8B18-ABDE8AA8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416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Char">
    <w:name w:val="Cabeçalho Char"/>
    <w:basedOn w:val="Fontepargpadro"/>
    <w:link w:val="Cabealho"/>
    <w:uiPriority w:val="99"/>
    <w:rsid w:val="001B416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1B416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RodapChar">
    <w:name w:val="Rodapé Char"/>
    <w:basedOn w:val="Fontepargpadro"/>
    <w:link w:val="Rodap"/>
    <w:uiPriority w:val="99"/>
    <w:rsid w:val="001B416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4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1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7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2D7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jes-uan.or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Amélia Campeão</dc:creator>
  <cp:lastModifiedBy>angelica da silva kiassucumuca kiassumuca</cp:lastModifiedBy>
  <cp:revision>2</cp:revision>
  <dcterms:created xsi:type="dcterms:W3CDTF">2023-04-30T12:30:00Z</dcterms:created>
  <dcterms:modified xsi:type="dcterms:W3CDTF">2023-04-30T12:30:00Z</dcterms:modified>
</cp:coreProperties>
</file>