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31B72" w14:textId="77777777" w:rsidR="00B01FDE" w:rsidRDefault="00B01FDE">
      <w:pPr>
        <w:spacing w:before="1200"/>
      </w:pPr>
    </w:p>
    <w:p w14:paraId="0FD0DBEE" w14:textId="77777777" w:rsidR="00B01FDE" w:rsidRDefault="00000000">
      <w:pPr>
        <w:jc w:val="center"/>
      </w:pPr>
      <w:r>
        <w:rPr>
          <w:b/>
          <w:bCs/>
          <w:color w:val="12233A"/>
          <w:sz w:val="44"/>
          <w:szCs w:val="44"/>
        </w:rPr>
        <w:t>SISTEMA DE GESTÃO PARA CLÍNICA ODONTOLÓGICA</w:t>
      </w:r>
    </w:p>
    <w:p w14:paraId="5A91E225" w14:textId="77777777" w:rsidR="00B01FDE" w:rsidRDefault="00000000">
      <w:pPr>
        <w:spacing w:before="200" w:after="100"/>
        <w:jc w:val="center"/>
      </w:pPr>
      <w:r>
        <w:rPr>
          <w:color w:val="0E7C7B"/>
          <w:sz w:val="28"/>
          <w:szCs w:val="28"/>
        </w:rPr>
        <w:t>Projeto Completo — Engenharia, Arquitetura e Proposta Comercial</w:t>
      </w:r>
    </w:p>
    <w:p w14:paraId="299D977C" w14:textId="77777777" w:rsidR="00B01FDE" w:rsidRDefault="00000000">
      <w:pPr>
        <w:spacing w:after="260"/>
        <w:jc w:val="center"/>
      </w:pPr>
      <w:r>
        <w:rPr>
          <w:i/>
          <w:iCs/>
          <w:color w:val="5B6B7C"/>
        </w:rPr>
        <w:t>Arquitetura Web com Banco de Dados MySQL — do Levantamento à Implantação</w:t>
      </w:r>
    </w:p>
    <w:p w14:paraId="1DC9350F" w14:textId="77777777" w:rsidR="00B01FDE" w:rsidRDefault="00000000">
      <w:pPr>
        <w:spacing w:after="900"/>
        <w:jc w:val="center"/>
      </w:pPr>
      <w:r>
        <w:rPr>
          <w:b/>
          <w:bCs/>
          <w:color w:val="B5650A"/>
        </w:rPr>
        <w:t>VERSÃO 2.0 — revisada após a homologação do protótipo funcional</w:t>
      </w:r>
    </w:p>
    <w:p w14:paraId="4B053F17" w14:textId="77777777" w:rsidR="00B01FDE" w:rsidRDefault="00000000">
      <w:pPr>
        <w:spacing w:after="60"/>
        <w:jc w:val="center"/>
      </w:pPr>
      <w:r>
        <w:t>Preparado para: Paulo</w:t>
      </w:r>
    </w:p>
    <w:p w14:paraId="23522981" w14:textId="77777777" w:rsidR="00B01FDE" w:rsidRDefault="00000000">
      <w:pPr>
        <w:spacing w:after="60"/>
        <w:jc w:val="center"/>
      </w:pPr>
      <w:r>
        <w:t>Agosto de 2026</w:t>
      </w:r>
    </w:p>
    <w:p w14:paraId="220EECAB" w14:textId="77777777" w:rsidR="00B01FDE" w:rsidRDefault="00000000">
      <w:pPr>
        <w:spacing w:after="900"/>
        <w:jc w:val="center"/>
      </w:pPr>
      <w:r>
        <w:rPr>
          <w:i/>
          <w:iCs/>
          <w:color w:val="5B6B7C"/>
          <w:sz w:val="18"/>
          <w:szCs w:val="18"/>
        </w:rPr>
        <w:t>Documento confidencial — uso interno — pronto para execução</w:t>
      </w:r>
    </w:p>
    <w:p w14:paraId="319A1571" w14:textId="77777777" w:rsidR="00B01FDE" w:rsidRDefault="00000000">
      <w:r>
        <w:br w:type="page"/>
      </w:r>
    </w:p>
    <w:p w14:paraId="7F35682A" w14:textId="77777777" w:rsidR="00B01FDE" w:rsidRDefault="00000000">
      <w:pPr>
        <w:pStyle w:val="Ttulo1"/>
      </w:pPr>
      <w:bookmarkStart w:id="0" w:name="_Toc238066008"/>
      <w:r>
        <w:lastRenderedPageBreak/>
        <w:t>Sumário</w:t>
      </w:r>
      <w:bookmarkEnd w:id="0"/>
    </w:p>
    <w:sdt>
      <w:sdtPr>
        <w:alias w:val="Sumário"/>
        <w:id w:val="569933549"/>
      </w:sdtPr>
      <w:sdtContent>
        <w:p w14:paraId="3EEA047A" w14:textId="77777777" w:rsidR="00B41B61" w:rsidRDefault="00000000">
          <w:pPr>
            <w:pStyle w:val="Sumrio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066008" w:history="1">
            <w:r w:rsidR="00B41B61" w:rsidRPr="00BF334C">
              <w:rPr>
                <w:rStyle w:val="Hyperlink"/>
                <w:noProof/>
              </w:rPr>
              <w:t>Sumário</w:t>
            </w:r>
            <w:r w:rsidR="00B41B61">
              <w:rPr>
                <w:noProof/>
              </w:rPr>
              <w:tab/>
            </w:r>
            <w:r w:rsidR="00B41B61">
              <w:rPr>
                <w:noProof/>
              </w:rPr>
              <w:fldChar w:fldCharType="begin"/>
            </w:r>
            <w:r w:rsidR="00B41B61">
              <w:rPr>
                <w:noProof/>
              </w:rPr>
              <w:instrText xml:space="preserve"> PAGEREF _Toc238066008 \h </w:instrText>
            </w:r>
            <w:r w:rsidR="00B41B61">
              <w:rPr>
                <w:noProof/>
              </w:rPr>
            </w:r>
            <w:r w:rsidR="00B41B61">
              <w:rPr>
                <w:noProof/>
              </w:rPr>
              <w:fldChar w:fldCharType="separate"/>
            </w:r>
            <w:r w:rsidR="00B41B61">
              <w:rPr>
                <w:noProof/>
              </w:rPr>
              <w:t>2</w:t>
            </w:r>
            <w:r w:rsidR="00B41B61">
              <w:rPr>
                <w:noProof/>
              </w:rPr>
              <w:fldChar w:fldCharType="end"/>
            </w:r>
          </w:hyperlink>
        </w:p>
        <w:p w14:paraId="32BA817B" w14:textId="77777777" w:rsidR="00B41B61" w:rsidRDefault="00B41B61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38066009" w:history="1">
            <w:r w:rsidRPr="00BF334C">
              <w:rPr>
                <w:rStyle w:val="Hyperlink"/>
                <w:noProof/>
              </w:rPr>
              <w:t>Controle de Versões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061843" w14:textId="77777777" w:rsidR="00B41B61" w:rsidRDefault="00B41B61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38066010" w:history="1">
            <w:r w:rsidRPr="00BF334C">
              <w:rPr>
                <w:rStyle w:val="Hyperlink"/>
                <w:noProof/>
              </w:rPr>
              <w:t>1. Sumário Executivo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DD8E3E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11" w:history="1">
            <w:r w:rsidRPr="00BF334C">
              <w:rPr>
                <w:rStyle w:val="Hyperlink"/>
                <w:noProof/>
              </w:rPr>
              <w:t>Visão geral em números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A6BA70" w14:textId="77777777" w:rsidR="00B41B61" w:rsidRDefault="00B41B61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38066012" w:history="1">
            <w:r w:rsidRPr="00BF334C">
              <w:rPr>
                <w:rStyle w:val="Hyperlink"/>
                <w:noProof/>
              </w:rPr>
              <w:t>2. Visão Geral e Objetivos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4B3354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13" w:history="1">
            <w:r w:rsidRPr="00BF334C">
              <w:rPr>
                <w:rStyle w:val="Hyperlink"/>
                <w:noProof/>
              </w:rPr>
              <w:t>Público-alvo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FCF2C9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14" w:history="1">
            <w:r w:rsidRPr="00BF334C">
              <w:rPr>
                <w:rStyle w:val="Hyperlink"/>
                <w:noProof/>
              </w:rPr>
              <w:t>Módulos macro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FAD79F" w14:textId="77777777" w:rsidR="00B41B61" w:rsidRDefault="00B41B61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38066015" w:history="1">
            <w:r w:rsidRPr="00BF334C">
              <w:rPr>
                <w:rStyle w:val="Hyperlink"/>
                <w:noProof/>
              </w:rPr>
              <w:t>3. Protótipo Funcional Entregue (v2)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2EB6FE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16" w:history="1">
            <w:r w:rsidRPr="00BF334C">
              <w:rPr>
                <w:rStyle w:val="Hyperlink"/>
                <w:noProof/>
              </w:rPr>
              <w:t>3.1 Escopo coberto pelo protótipo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2F0C03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17" w:history="1">
            <w:r w:rsidRPr="00BF334C">
              <w:rPr>
                <w:rStyle w:val="Hyperlink"/>
                <w:noProof/>
              </w:rPr>
              <w:t>3.2 O que o protótipo não substitui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EC8B7B" w14:textId="77777777" w:rsidR="00B41B61" w:rsidRDefault="00B41B61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38066018" w:history="1">
            <w:r w:rsidRPr="00BF334C">
              <w:rPr>
                <w:rStyle w:val="Hyperlink"/>
                <w:noProof/>
              </w:rPr>
              <w:t>4. Arquitetura da Solução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AFD6F4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19" w:history="1">
            <w:r w:rsidRPr="00BF334C">
              <w:rPr>
                <w:rStyle w:val="Hyperlink"/>
                <w:noProof/>
              </w:rPr>
              <w:t>Princípios de 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D656B6" w14:textId="77777777" w:rsidR="00B41B61" w:rsidRDefault="00B41B61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38066020" w:history="1">
            <w:r w:rsidRPr="00BF334C">
              <w:rPr>
                <w:rStyle w:val="Hyperlink"/>
                <w:noProof/>
              </w:rPr>
              <w:t>5. Linguagens e Tecnologias Recomendadas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0C9588F" w14:textId="77777777" w:rsidR="00B41B61" w:rsidRDefault="00B41B61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38066021" w:history="1">
            <w:r w:rsidRPr="00BF334C">
              <w:rPr>
                <w:rStyle w:val="Hyperlink"/>
                <w:noProof/>
              </w:rPr>
              <w:t>6. Engenharia de Software — Requisitos 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575AFC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22" w:history="1">
            <w:r w:rsidRPr="00BF334C">
              <w:rPr>
                <w:rStyle w:val="Hyperlink"/>
                <w:noProof/>
              </w:rPr>
              <w:t>6.1 Requisitos funcionais (RF)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D4A6B42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23" w:history="1">
            <w:r w:rsidRPr="00BF334C">
              <w:rPr>
                <w:rStyle w:val="Hyperlink"/>
                <w:noProof/>
              </w:rPr>
              <w:t>6.2 Requisitos não funcionais (RNF)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01AA9A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24" w:history="1">
            <w:r w:rsidRPr="00BF334C">
              <w:rPr>
                <w:rStyle w:val="Hyperlink"/>
                <w:noProof/>
              </w:rPr>
              <w:t>6.3 Atores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9FAB7E0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25" w:history="1">
            <w:r w:rsidRPr="00BF334C">
              <w:rPr>
                <w:rStyle w:val="Hyperlink"/>
                <w:noProof/>
              </w:rPr>
              <w:t>6.4 Diagrama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26CF5B9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26" w:history="1">
            <w:r w:rsidRPr="00BF334C">
              <w:rPr>
                <w:rStyle w:val="Hyperlink"/>
                <w:noProof/>
              </w:rPr>
              <w:t>6.5 Descrição dos principais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91BA2E2" w14:textId="77777777" w:rsidR="00B41B61" w:rsidRDefault="00B41B61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38066027" w:history="1">
            <w:r w:rsidRPr="00BF334C">
              <w:rPr>
                <w:rStyle w:val="Hyperlink"/>
                <w:noProof/>
              </w:rPr>
              <w:t>7. Modelagem do Banco de Dados MySQL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444886C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28" w:history="1">
            <w:r w:rsidRPr="00BF334C">
              <w:rPr>
                <w:rStyle w:val="Hyperlink"/>
                <w:noProof/>
              </w:rPr>
              <w:t>7.1 Recursos do MySQL empregados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4328CA7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29" w:history="1">
            <w:r w:rsidRPr="00BF334C">
              <w:rPr>
                <w:rStyle w:val="Hyperlink"/>
                <w:noProof/>
              </w:rPr>
              <w:t>7.2 Diagrama entidade-relacionamento (núcleo clínico e financeiro)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24A880F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30" w:history="1">
            <w:r w:rsidRPr="00BF334C">
              <w:rPr>
                <w:rStyle w:val="Hyperlink"/>
                <w:noProof/>
              </w:rPr>
              <w:t>7.3 Modelo de dados — todas as entidades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052736E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31" w:history="1">
            <w:r w:rsidRPr="00BF334C">
              <w:rPr>
                <w:rStyle w:val="Hyperlink"/>
                <w:noProof/>
              </w:rPr>
              <w:t>7.4 Exemplo de estrutura (DDL) — tabelas centrais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622FD7C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32" w:history="1">
            <w:r w:rsidRPr="00BF334C">
              <w:rPr>
                <w:rStyle w:val="Hyperlink"/>
                <w:noProof/>
              </w:rPr>
              <w:t>7.5 (v2) DDL das tabelas do portal do paciente e de pagamentos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7632C34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33" w:history="1">
            <w:r w:rsidRPr="00BF334C">
              <w:rPr>
                <w:rStyle w:val="Hyperlink"/>
                <w:noProof/>
              </w:rPr>
              <w:t>7.6 (v2) DDL do estoque com movimentações e do fechamento fiscal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2A39C89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34" w:history="1">
            <w:r w:rsidRPr="00BF334C">
              <w:rPr>
                <w:rStyle w:val="Hyperlink"/>
                <w:noProof/>
              </w:rPr>
              <w:t>7.7 (v2) Agendamento nativo do fechamento anual no MySQL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9B8FED9" w14:textId="77777777" w:rsidR="00B41B61" w:rsidRDefault="00B41B61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38066035" w:history="1">
            <w:r w:rsidRPr="00BF334C">
              <w:rPr>
                <w:rStyle w:val="Hyperlink"/>
                <w:noProof/>
              </w:rPr>
              <w:t>8. Funcionalidades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915A4D2" w14:textId="77777777" w:rsidR="00B41B61" w:rsidRDefault="00B41B61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38066036" w:history="1">
            <w:r w:rsidRPr="00BF334C">
              <w:rPr>
                <w:rStyle w:val="Hyperlink"/>
                <w:noProof/>
              </w:rPr>
              <w:t>9. Portal do Paciente e Modelo de Autenticação (v2)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E60EBE7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37" w:history="1">
            <w:r w:rsidRPr="00BF334C">
              <w:rPr>
                <w:rStyle w:val="Hyperlink"/>
                <w:noProof/>
              </w:rPr>
              <w:t>9.1 Fluxo de agendamento pelo paciente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746A7B4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38" w:history="1">
            <w:r w:rsidRPr="00BF334C">
              <w:rPr>
                <w:rStyle w:val="Hyperlink"/>
                <w:noProof/>
              </w:rPr>
              <w:t>9.2 Modelo de credenciais adotado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C9C735E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39" w:history="1">
            <w:r w:rsidRPr="00BF334C">
              <w:rPr>
                <w:rStyle w:val="Hyperlink"/>
                <w:noProof/>
              </w:rPr>
              <w:t>9.3 Observação de segurança sobre a senha inicial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902A1DD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40" w:history="1">
            <w:r w:rsidRPr="00BF334C">
              <w:rPr>
                <w:rStyle w:val="Hyperlink"/>
                <w:noProof/>
              </w:rPr>
              <w:t>9.4 Recuperação de senha e administração de acessos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5083E0D" w14:textId="77777777" w:rsidR="00B41B61" w:rsidRDefault="00B41B61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38066041" w:history="1">
            <w:r w:rsidRPr="00BF334C">
              <w:rPr>
                <w:rStyle w:val="Hyperlink"/>
                <w:noProof/>
              </w:rPr>
              <w:t>10. Relatórios Gerenciais e Fechamento Fiscal (v2)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8415D59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42" w:history="1">
            <w:r w:rsidRPr="00BF334C">
              <w:rPr>
                <w:rStyle w:val="Hyperlink"/>
                <w:noProof/>
              </w:rPr>
              <w:t>10.1 Relatórios disponíveis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EA71D5D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43" w:history="1">
            <w:r w:rsidRPr="00BF334C">
              <w:rPr>
                <w:rStyle w:val="Hyperlink"/>
                <w:noProof/>
              </w:rPr>
              <w:t>10.2 Fechamento fiscal automático em 31/12 às 23:59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C1E4031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44" w:history="1">
            <w:r w:rsidRPr="00BF334C">
              <w:rPr>
                <w:rStyle w:val="Hyperlink"/>
                <w:noProof/>
              </w:rPr>
              <w:t>10.3 Tratamento de pacientes menores de idade na apuração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F91759D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45" w:history="1">
            <w:r w:rsidRPr="00BF334C">
              <w:rPr>
                <w:rStyle w:val="Hyperlink"/>
                <w:noProof/>
              </w:rPr>
              <w:t>10.4 Acessibilidade dos gráficos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A59CB65" w14:textId="77777777" w:rsidR="00B41B61" w:rsidRDefault="00B41B61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38066046" w:history="1">
            <w:r w:rsidRPr="00BF334C">
              <w:rPr>
                <w:rStyle w:val="Hyperlink"/>
                <w:noProof/>
              </w:rPr>
              <w:t>11. Equipe e Profissionais Envolvidos (do Início ao Fim)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1DCC6D8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47" w:history="1">
            <w:r w:rsidRPr="00BF334C">
              <w:rPr>
                <w:rStyle w:val="Hyperlink"/>
                <w:noProof/>
              </w:rPr>
              <w:t>11.1 Organograma da equipe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DC52E8D" w14:textId="77777777" w:rsidR="00B41B61" w:rsidRDefault="00B41B61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38066048" w:history="1">
            <w:r w:rsidRPr="00BF334C">
              <w:rPr>
                <w:rStyle w:val="Hyperlink"/>
                <w:noProof/>
              </w:rPr>
              <w:t>12. Metodologia e Processo — do Início ao Fim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097A826" w14:textId="77777777" w:rsidR="00B41B61" w:rsidRDefault="00B41B61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38066049" w:history="1">
            <w:r w:rsidRPr="00BF334C">
              <w:rPr>
                <w:rStyle w:val="Hyperlink"/>
                <w:noProof/>
              </w:rPr>
              <w:t>13. Cronograma Estimado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51A73DF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50" w:history="1">
            <w:r w:rsidRPr="00BF334C">
              <w:rPr>
                <w:rStyle w:val="Hyperlink"/>
                <w:noProof/>
              </w:rPr>
              <w:t>13.1 Cronograma visual (equipe pequena)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2DC2973" w14:textId="77777777" w:rsidR="00B41B61" w:rsidRDefault="00B41B61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38066051" w:history="1">
            <w:r w:rsidRPr="00BF334C">
              <w:rPr>
                <w:rStyle w:val="Hyperlink"/>
                <w:noProof/>
              </w:rPr>
              <w:t>14. Orçamento e Custos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32EE8EF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52" w:history="1">
            <w:r w:rsidRPr="00BF334C">
              <w:rPr>
                <w:rStyle w:val="Hyperlink"/>
                <w:noProof/>
              </w:rPr>
              <w:t>14.1 Tabela de custos por profissional (cenário “equipe completa”)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9AAEF97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53" w:history="1">
            <w:r w:rsidRPr="00BF334C">
              <w:rPr>
                <w:rStyle w:val="Hyperlink"/>
                <w:noProof/>
              </w:rPr>
              <w:t>14.2 De onde vem o acréscimo da versão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DB65ABC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54" w:history="1">
            <w:r w:rsidRPr="00BF334C">
              <w:rPr>
                <w:rStyle w:val="Hyperlink"/>
                <w:noProof/>
              </w:rPr>
              <w:t>14.3 Faixas de mercado — valor/hora por função e senioridade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7C3A0D6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55" w:history="1">
            <w:r w:rsidRPr="00BF334C">
              <w:rPr>
                <w:rStyle w:val="Hyperlink"/>
                <w:noProof/>
              </w:rPr>
              <w:t>14.4 Custos de infraestrutura (mensal, recorrentes)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6FDF09C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56" w:history="1">
            <w:r w:rsidRPr="00BF334C">
              <w:rPr>
                <w:rStyle w:val="Hyperlink"/>
                <w:noProof/>
              </w:rPr>
              <w:t>14.5 Materiais e itens necessários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704535C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57" w:history="1">
            <w:r w:rsidRPr="00BF334C">
              <w:rPr>
                <w:rStyle w:val="Hyperlink"/>
                <w:noProof/>
              </w:rPr>
              <w:t>14.6 Investimento total do projeto (1º ano, cenário equipe completa)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BFEBD39" w14:textId="77777777" w:rsidR="00B41B61" w:rsidRDefault="00B41B61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38066058" w:history="1">
            <w:r w:rsidRPr="00BF334C">
              <w:rPr>
                <w:rStyle w:val="Hyperlink"/>
                <w:noProof/>
              </w:rPr>
              <w:t>15. Opções de Hospedagem (Site e Banco de 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6AE1484" w14:textId="77777777" w:rsidR="00B41B61" w:rsidRDefault="00B41B61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38066059" w:history="1">
            <w:r w:rsidRPr="00BF334C">
              <w:rPr>
                <w:rStyle w:val="Hyperlink"/>
                <w:noProof/>
              </w:rPr>
              <w:t>16. Implantação (Go-live)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F55D980" w14:textId="77777777" w:rsidR="00B41B61" w:rsidRDefault="00B41B61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38066060" w:history="1">
            <w:r w:rsidRPr="00BF334C">
              <w:rPr>
                <w:rStyle w:val="Hyperlink"/>
                <w:noProof/>
              </w:rPr>
              <w:t>17. Manual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B8603A1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61" w:history="1">
            <w:r w:rsidRPr="00BF334C">
              <w:rPr>
                <w:rStyle w:val="Hyperlink"/>
                <w:noProof/>
              </w:rPr>
              <w:t>17.1 Sumário previsto do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F460257" w14:textId="77777777" w:rsidR="00B41B61" w:rsidRDefault="00B41B61">
          <w:pPr>
            <w:pStyle w:val="Sumrio2"/>
            <w:tabs>
              <w:tab w:val="right" w:leader="dot" w:pos="9736"/>
            </w:tabs>
            <w:rPr>
              <w:noProof/>
            </w:rPr>
          </w:pPr>
          <w:hyperlink w:anchor="_Toc238066062" w:history="1">
            <w:r w:rsidRPr="00BF334C">
              <w:rPr>
                <w:rStyle w:val="Hyperlink"/>
                <w:noProof/>
              </w:rPr>
              <w:t>17.2 Guia rápido do paciente (v2)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BD4AF0E" w14:textId="77777777" w:rsidR="00B41B61" w:rsidRDefault="00B41B61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38066063" w:history="1">
            <w:r w:rsidRPr="00BF334C">
              <w:rPr>
                <w:rStyle w:val="Hyperlink"/>
                <w:noProof/>
              </w:rPr>
              <w:t>18. Riscos e Pontos de Atenção (v2)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94C71D8" w14:textId="77777777" w:rsidR="00B41B61" w:rsidRDefault="00B41B61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38066064" w:history="1">
            <w:r w:rsidRPr="00BF334C">
              <w:rPr>
                <w:rStyle w:val="Hyperlink"/>
                <w:noProof/>
              </w:rPr>
              <w:t>19. Próximos Passos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4B8496E" w14:textId="77777777" w:rsidR="00B41B61" w:rsidRDefault="00B41B61">
          <w:pPr>
            <w:pStyle w:val="Sumrio1"/>
            <w:tabs>
              <w:tab w:val="right" w:leader="dot" w:pos="9736"/>
            </w:tabs>
            <w:rPr>
              <w:noProof/>
            </w:rPr>
          </w:pPr>
          <w:hyperlink w:anchor="_Toc238066065" w:history="1">
            <w:r w:rsidRPr="00BF334C">
              <w:rPr>
                <w:rStyle w:val="Hyperlink"/>
                <w:noProof/>
              </w:rPr>
              <w:t>Fontes de Pesquisa de Mercado (2026)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_Toc238066065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CE5D243" w14:textId="77777777" w:rsidR="00B01FDE" w:rsidRDefault="00000000">
          <w:r>
            <w:fldChar w:fldCharType="end"/>
          </w:r>
        </w:p>
      </w:sdtContent>
    </w:sdt>
    <w:p w14:paraId="37C00AE3" w14:textId="77777777" w:rsidR="00B01FDE" w:rsidRDefault="00000000">
      <w:pPr>
        <w:spacing w:before="100" w:after="200"/>
      </w:pPr>
      <w:r>
        <w:rPr>
          <w:i/>
          <w:iCs/>
          <w:color w:val="5B6B7C"/>
          <w:sz w:val="20"/>
          <w:szCs w:val="20"/>
        </w:rPr>
        <w:t>Clique com o botão direito sobre o sumário e escolha “Atualizar campo” para carregar a numeração de página.</w:t>
      </w:r>
    </w:p>
    <w:p w14:paraId="5D6E894B" w14:textId="77777777" w:rsidR="00B01FDE" w:rsidRDefault="00000000">
      <w:r>
        <w:br w:type="page"/>
      </w:r>
    </w:p>
    <w:p w14:paraId="7495F27C" w14:textId="77777777" w:rsidR="00B01FDE" w:rsidRDefault="00000000">
      <w:pPr>
        <w:pStyle w:val="Ttulo1"/>
      </w:pPr>
      <w:bookmarkStart w:id="1" w:name="_Toc238066009"/>
      <w:r>
        <w:lastRenderedPageBreak/>
        <w:t>Controle de Versões</w:t>
      </w:r>
      <w:bookmarkEnd w:id="1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6700"/>
      </w:tblGrid>
      <w:tr w:rsidR="00B01FDE" w14:paraId="641BCB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482FF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24587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6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24486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O que mudou</w:t>
            </w:r>
          </w:p>
        </w:tc>
      </w:tr>
      <w:tr w:rsidR="00B01FDE" w14:paraId="528434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952AE" w14:textId="77777777" w:rsidR="00B01FDE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58BD0" w14:textId="77777777" w:rsidR="00B01FDE" w:rsidRDefault="00000000">
            <w:r>
              <w:rPr>
                <w:sz w:val="19"/>
                <w:szCs w:val="19"/>
              </w:rPr>
              <w:t>Agosto/2026</w:t>
            </w:r>
          </w:p>
        </w:tc>
        <w:tc>
          <w:tcPr>
            <w:tcW w:w="6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1AA05" w14:textId="77777777" w:rsidR="00B01FDE" w:rsidRDefault="00000000">
            <w:r>
              <w:rPr>
                <w:sz w:val="19"/>
                <w:szCs w:val="19"/>
              </w:rPr>
              <w:t>Versão inicial: engenharia de requisitos, arquitetura, modelagem MySQL, equipe, cronograma e orçamento.</w:t>
            </w:r>
          </w:p>
        </w:tc>
      </w:tr>
      <w:tr w:rsidR="00B01FDE" w14:paraId="29C936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511BB" w14:textId="77777777" w:rsidR="00B01FDE" w:rsidRDefault="00000000">
            <w:r>
              <w:rPr>
                <w:sz w:val="19"/>
                <w:szCs w:val="19"/>
              </w:rPr>
              <w:t>2.0</w:t>
            </w:r>
          </w:p>
        </w:tc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5F94A" w14:textId="77777777" w:rsidR="00B01FDE" w:rsidRDefault="00000000">
            <w:r>
              <w:rPr>
                <w:sz w:val="19"/>
                <w:szCs w:val="19"/>
              </w:rPr>
              <w:t>Agosto/2026</w:t>
            </w:r>
          </w:p>
        </w:tc>
        <w:tc>
          <w:tcPr>
            <w:tcW w:w="6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97B39" w14:textId="77777777" w:rsidR="00B01FDE" w:rsidRDefault="00000000">
            <w:r>
              <w:rPr>
                <w:sz w:val="19"/>
                <w:szCs w:val="19"/>
              </w:rPr>
              <w:t>Revisão após a construção e homologação do protótipo funcional. Portal do paciente promovido de módulo futuro para escopo da 1ª versão; autenticação do paciente por CPF e data de nascimento; recuperação e administração de senhas; formas de pagamento (Pix, dinheiro e cartão); relatórios diário, semanal, anual e de estoque; fechamento fiscal automático em 31/12 às 23:59; estoque com custo, movimentações e sugestão de compra. Escopo, cronograma e orçamento recalculados.</w:t>
            </w:r>
          </w:p>
        </w:tc>
      </w:tr>
    </w:tbl>
    <w:p w14:paraId="274C7691" w14:textId="77777777" w:rsidR="00B01FDE" w:rsidRDefault="00000000">
      <w:pPr>
        <w:spacing w:before="100" w:after="200"/>
      </w:pPr>
      <w:r>
        <w:rPr>
          <w:i/>
          <w:iCs/>
          <w:color w:val="5B6B7C"/>
          <w:sz w:val="20"/>
          <w:szCs w:val="20"/>
        </w:rPr>
        <w:t>Os itens acrescentados na versão 2.0 estão sinalizados ao longo do documento com a marcação “(v2)”.</w:t>
      </w:r>
    </w:p>
    <w:p w14:paraId="3B6D5E0F" w14:textId="77777777" w:rsidR="00B01FDE" w:rsidRDefault="00000000">
      <w:pPr>
        <w:pStyle w:val="Ttulo1"/>
      </w:pPr>
      <w:bookmarkStart w:id="2" w:name="_Toc238066010"/>
      <w:r>
        <w:t>1. Sumário Executivo</w:t>
      </w:r>
      <w:bookmarkEnd w:id="2"/>
    </w:p>
    <w:p w14:paraId="6DBE46EE" w14:textId="77777777" w:rsidR="00B01FDE" w:rsidRDefault="00000000">
      <w:pPr>
        <w:spacing w:after="140" w:line="300" w:lineRule="auto"/>
      </w:pPr>
      <w:r>
        <w:t>Esta proposta documenta, do início ao fim, o projeto de um sistema web de gestão para clínica odontológica — como se fosse conduzido por uma empresa de desenvolvimento de software — cobrindo engenharia de requisitos, casos de uso, arquitetura, modelagem do banco de dados MySQL, equipe, metodologia, cronograma e orçamento detalhado. O objetivo é que este documento sirva de base direta para execução do projeto.</w:t>
      </w:r>
    </w:p>
    <w:p w14:paraId="37B3FE5D" w14:textId="77777777" w:rsidR="00B01FDE" w:rsidRDefault="00000000">
      <w:pPr>
        <w:spacing w:after="140" w:line="300" w:lineRule="auto"/>
      </w:pPr>
      <w:r>
        <w:t>Esta versão 2.0 incorpora as decisões tomadas depois que um protótipo funcional do sistema foi construído, testado e validado (seção 3). O protótipo permitiu antecipar decisões que normalmente só apareceriam durante o desenvolvimento — em especial a forma de autenticação do paciente, o conjunto de formas de pagamento aceitas e o desenho dos relatórios gerenciais e fiscais. Como consequência, o portal do paciente deixou de ser um módulo futuro e passou a integrar o escopo da primeira versão, e o orçamento foi recalculado (seção 14).</w:t>
      </w:r>
    </w:p>
    <w:p w14:paraId="0F3210D4" w14:textId="77777777" w:rsidR="00B01FDE" w:rsidRDefault="00000000">
      <w:pPr>
        <w:spacing w:after="140" w:line="300" w:lineRule="auto"/>
      </w:pPr>
      <w:r>
        <w:t>O manual de uso do sistema (para equipe da clínica e administradores) continua sendo elaborado somente após o sistema estar finalizado e testado, para refletir fielmente a versão que efetivamente entrar em produção. Com o protótipo pronto, o esqueleto do manual já pôde ser detalhado (seção 17).</w:t>
      </w:r>
    </w:p>
    <w:p w14:paraId="0EBC3CBB" w14:textId="77777777" w:rsidR="00B01FDE" w:rsidRDefault="00000000">
      <w:pPr>
        <w:pStyle w:val="Ttulo2"/>
      </w:pPr>
      <w:bookmarkStart w:id="3" w:name="_Toc238066011"/>
      <w:r>
        <w:t>Visão geral em números</w:t>
      </w:r>
      <w:bookmarkEnd w:id="3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B01FDE" w14:paraId="5A89E6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28FBF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18CF8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Estimativa (v2)</w:t>
            </w:r>
          </w:p>
        </w:tc>
      </w:tr>
      <w:tr w:rsidR="00B01FDE" w14:paraId="2CD8A4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21AA1" w14:textId="77777777" w:rsidR="00B01FDE" w:rsidRDefault="00000000">
            <w:r>
              <w:rPr>
                <w:sz w:val="19"/>
                <w:szCs w:val="19"/>
              </w:rPr>
              <w:t>Prazo de desenvolvimento</w:t>
            </w:r>
          </w:p>
        </w:tc>
        <w:tc>
          <w:tcPr>
            <w:tcW w:w="6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49158" w14:textId="77777777" w:rsidR="00B01FDE" w:rsidRDefault="00000000">
            <w:r>
              <w:rPr>
                <w:sz w:val="19"/>
                <w:szCs w:val="19"/>
              </w:rPr>
              <w:t>5 a 10 meses (depende do tamanho da equipe — ver seção 13)</w:t>
            </w:r>
          </w:p>
        </w:tc>
      </w:tr>
      <w:tr w:rsidR="00B01FDE" w14:paraId="3A8273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6D4B0" w14:textId="77777777" w:rsidR="00B01FDE" w:rsidRDefault="00000000">
            <w:r>
              <w:rPr>
                <w:sz w:val="19"/>
                <w:szCs w:val="19"/>
              </w:rPr>
              <w:t>Investimento em desenvolvimento</w:t>
            </w:r>
          </w:p>
        </w:tc>
        <w:tc>
          <w:tcPr>
            <w:tcW w:w="6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A274D" w14:textId="77777777" w:rsidR="00B01FDE" w:rsidRDefault="00000000">
            <w:r>
              <w:rPr>
                <w:sz w:val="19"/>
                <w:szCs w:val="19"/>
              </w:rPr>
              <w:t>R$ 55.000 a R$ 170.000 (detalhamento por função na seção 14)</w:t>
            </w:r>
          </w:p>
        </w:tc>
      </w:tr>
      <w:tr w:rsidR="00B01FDE" w14:paraId="4C91E4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FE1ED" w14:textId="77777777" w:rsidR="00B01FDE" w:rsidRDefault="00000000">
            <w:r>
              <w:rPr>
                <w:sz w:val="19"/>
                <w:szCs w:val="19"/>
              </w:rPr>
              <w:t>Custo mensal de infraestrutura</w:t>
            </w:r>
          </w:p>
        </w:tc>
        <w:tc>
          <w:tcPr>
            <w:tcW w:w="6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B02A9" w14:textId="77777777" w:rsidR="00B01FDE" w:rsidRDefault="00000000">
            <w:r>
              <w:rPr>
                <w:sz w:val="19"/>
                <w:szCs w:val="19"/>
              </w:rPr>
              <w:t>A partir de R$ 30–60/mês (hospedagem inicial) — ver seção 15</w:t>
            </w:r>
          </w:p>
        </w:tc>
      </w:tr>
      <w:tr w:rsidR="00B01FDE" w:rsidRPr="00B41B61" w14:paraId="4B4B49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1DEBD" w14:textId="77777777" w:rsidR="00B01FDE" w:rsidRDefault="00000000">
            <w:r>
              <w:rPr>
                <w:sz w:val="19"/>
                <w:szCs w:val="19"/>
              </w:rPr>
              <w:t>Linguagem/stack recomendada</w:t>
            </w:r>
          </w:p>
        </w:tc>
        <w:tc>
          <w:tcPr>
            <w:tcW w:w="6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AC098" w14:textId="77777777" w:rsidR="00B01FDE" w:rsidRPr="00B41B61" w:rsidRDefault="00000000">
            <w:pPr>
              <w:rPr>
                <w:lang w:val="en-US"/>
              </w:rPr>
            </w:pPr>
            <w:r w:rsidRPr="00B41B61">
              <w:rPr>
                <w:sz w:val="19"/>
                <w:szCs w:val="19"/>
                <w:lang w:val="en-US"/>
              </w:rPr>
              <w:t>Python (Flask/Django) ou Node.js no backend + React no frontend + MySQL 8</w:t>
            </w:r>
          </w:p>
        </w:tc>
      </w:tr>
      <w:tr w:rsidR="00B01FDE" w14:paraId="467298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F7782" w14:textId="77777777" w:rsidR="00B01FDE" w:rsidRDefault="00000000">
            <w:r>
              <w:rPr>
                <w:sz w:val="19"/>
                <w:szCs w:val="19"/>
              </w:rPr>
              <w:t>Tamanho mínimo de equipe</w:t>
            </w:r>
          </w:p>
        </w:tc>
        <w:tc>
          <w:tcPr>
            <w:tcW w:w="6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877A3" w14:textId="77777777" w:rsidR="00B01FDE" w:rsidRDefault="00000000">
            <w:r>
              <w:rPr>
                <w:sz w:val="19"/>
                <w:szCs w:val="19"/>
              </w:rPr>
              <w:t>1 desenvolvedor full stack sênior (viável, porém mais lento) — ideal: 3 a 5 pessoas</w:t>
            </w:r>
          </w:p>
        </w:tc>
      </w:tr>
      <w:tr w:rsidR="00B01FDE" w14:paraId="4BE681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E5EDE" w14:textId="77777777" w:rsidR="00B01FDE" w:rsidRDefault="00000000">
            <w:r>
              <w:rPr>
                <w:sz w:val="19"/>
                <w:szCs w:val="19"/>
              </w:rPr>
              <w:t>Módulos na 1ª versão</w:t>
            </w:r>
          </w:p>
        </w:tc>
        <w:tc>
          <w:tcPr>
            <w:tcW w:w="6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A31D5" w14:textId="77777777" w:rsidR="00B01FDE" w:rsidRDefault="00000000">
            <w:r>
              <w:rPr>
                <w:sz w:val="19"/>
                <w:szCs w:val="19"/>
              </w:rPr>
              <w:t>9 módulos, incluindo o portal do paciente e a central de relatórios (antes previstos para fase 2)</w:t>
            </w:r>
          </w:p>
        </w:tc>
      </w:tr>
      <w:tr w:rsidR="00B01FDE" w14:paraId="2EB308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A9D3E" w14:textId="77777777" w:rsidR="00B01FDE" w:rsidRDefault="00000000">
            <w:r>
              <w:rPr>
                <w:sz w:val="19"/>
                <w:szCs w:val="19"/>
              </w:rPr>
              <w:t>Status atual</w:t>
            </w:r>
          </w:p>
        </w:tc>
        <w:tc>
          <w:tcPr>
            <w:tcW w:w="6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F378D" w14:textId="77777777" w:rsidR="00B01FDE" w:rsidRDefault="00000000">
            <w:r>
              <w:rPr>
                <w:sz w:val="19"/>
                <w:szCs w:val="19"/>
              </w:rPr>
              <w:t>Protótipo funcional construído, testado e validado — pronto para iniciar a fase de descoberta com a clínica</w:t>
            </w:r>
          </w:p>
        </w:tc>
      </w:tr>
    </w:tbl>
    <w:p w14:paraId="2568152D" w14:textId="77777777" w:rsidR="00B01FDE" w:rsidRDefault="00000000">
      <w:pPr>
        <w:pStyle w:val="Ttulo1"/>
      </w:pPr>
      <w:bookmarkStart w:id="4" w:name="_Toc238066012"/>
      <w:r>
        <w:lastRenderedPageBreak/>
        <w:t>2. Visão Geral e Objetivos do Sistema</w:t>
      </w:r>
      <w:bookmarkEnd w:id="4"/>
    </w:p>
    <w:p w14:paraId="250121BC" w14:textId="548BC686" w:rsidR="00B01FDE" w:rsidRDefault="00000000">
      <w:pPr>
        <w:spacing w:after="140" w:line="300" w:lineRule="auto"/>
      </w:pPr>
      <w:r>
        <w:t>O objetivo do sistema é centralizar toda a operação de uma clínica odontológica — agendamento, prontuário clínico, odontograma</w:t>
      </w:r>
      <w:r w:rsidR="00B41B61">
        <w:t>(prontuário dos dentes)</w:t>
      </w:r>
      <w:r>
        <w:t>, financeiro, estoque, relacionamento com o paciente e obrigações fiscais — em uma única plataforma web, acessível pela recepção, pelos dentistas, pela administração e pelo próprio paciente, com segurança de dados e conformidade com a LGPD.</w:t>
      </w:r>
    </w:p>
    <w:p w14:paraId="37780097" w14:textId="77777777" w:rsidR="00B01FDE" w:rsidRDefault="00000000">
      <w:pPr>
        <w:pStyle w:val="Ttulo2"/>
      </w:pPr>
      <w:bookmarkStart w:id="5" w:name="_Toc238066013"/>
      <w:r>
        <w:t>Público-alvo do sistema</w:t>
      </w:r>
      <w:bookmarkEnd w:id="5"/>
    </w:p>
    <w:p w14:paraId="11BB6BC9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Recepção/secretaria — agendamento, cadastro de pacientes, confirmação de consultas e recebimento de pagamentos.</w:t>
      </w:r>
    </w:p>
    <w:p w14:paraId="5E22CA12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Dentistas e demais profissionais clínicos — prontuário, odontograma, prescrições, evolução do tratamento.</w:t>
      </w:r>
    </w:p>
    <w:p w14:paraId="77AEFC63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Administração/financeiro — contas a receber e a pagar, convênios, comissões, estoque, relatórios gerenciais e fechamento fiscal.</w:t>
      </w:r>
    </w:p>
    <w:p w14:paraId="0F1558BB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Pacientes (v2 — agora no escopo da 1ª versão) — portal de autoatendimento para marcar consulta, escolher dia, horário, serviço e forma de pagamento, e acompanhar o próprio histórico.</w:t>
      </w:r>
    </w:p>
    <w:p w14:paraId="40F9ADAA" w14:textId="77777777" w:rsidR="00B01FDE" w:rsidRDefault="00000000">
      <w:pPr>
        <w:pStyle w:val="Ttulo2"/>
      </w:pPr>
      <w:bookmarkStart w:id="6" w:name="_Toc238066014"/>
      <w:r>
        <w:t>Módulos macro do sistema</w:t>
      </w:r>
      <w:bookmarkEnd w:id="6"/>
    </w:p>
    <w:p w14:paraId="45882148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Agenda e gestão de consultórios/cadeiras</w:t>
      </w:r>
    </w:p>
    <w:p w14:paraId="1271AEC9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Cadastro de pacientes e responsáveis (LGPD)</w:t>
      </w:r>
    </w:p>
    <w:p w14:paraId="2E4B1084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Prontuário eletrônico e odontograma</w:t>
      </w:r>
    </w:p>
    <w:p w14:paraId="10C553F9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Orçamentos e planos de tratamento</w:t>
      </w:r>
    </w:p>
    <w:p w14:paraId="7D333DE3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Financeiro (receitas, despesas, convênios, comissões e formas de pagamento) (v2)</w:t>
      </w:r>
    </w:p>
    <w:p w14:paraId="31DA23C7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Estoque de materiais e insumos, com custo e movimentações rastreadas (v2)</w:t>
      </w:r>
    </w:p>
    <w:p w14:paraId="189B5BF1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Portal do paciente — autoatendimento e agendamento on-line (v2)</w:t>
      </w:r>
    </w:p>
    <w:p w14:paraId="1B22ED71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Central de relatórios gerenciais e fiscais, com fechamento anual automático (v2)</w:t>
      </w:r>
    </w:p>
    <w:p w14:paraId="25FBC711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Comunicação automatizada (WhatsApp, SMS, e-mail)</w:t>
      </w:r>
    </w:p>
    <w:p w14:paraId="4710A7CC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Segurança, gestão de acessos e senhas, permissões e trilha de auditoria (v2)</w:t>
      </w:r>
    </w:p>
    <w:p w14:paraId="65022808" w14:textId="77777777" w:rsidR="00B01FDE" w:rsidRDefault="00000000">
      <w:pPr>
        <w:pStyle w:val="Ttulo1"/>
      </w:pPr>
      <w:bookmarkStart w:id="7" w:name="_Toc238066015"/>
      <w:r>
        <w:t>3. Protótipo Funcional Entregue (v2)</w:t>
      </w:r>
      <w:bookmarkEnd w:id="7"/>
    </w:p>
    <w:p w14:paraId="1EC69C77" w14:textId="77777777" w:rsidR="00B01FDE" w:rsidRDefault="00000000">
      <w:pPr>
        <w:spacing w:after="140" w:line="300" w:lineRule="auto"/>
      </w:pPr>
      <w:r>
        <w:t>Antes de iniciar o desenvolvimento definitivo, foi construído um protótipo funcional navegável do sistema, entregue como um único arquivo HTML autocontido (SISTEMA_CLINICA.html). Ele abre com dois cliques em qualquer navegador, sem instalação de servidor, banco de dados ou dependências, e roda inclusive sem conexão com a internet.</w:t>
      </w:r>
    </w:p>
    <w:p w14:paraId="446D47BD" w14:textId="77777777" w:rsidR="00B01FDE" w:rsidRDefault="00000000">
      <w:pPr>
        <w:spacing w:after="140" w:line="300" w:lineRule="auto"/>
      </w:pPr>
      <w:r>
        <w:t>O protótipo não é uma maquete estática: todas as telas são funcionais, as regras de negócio principais estão implementadas (conflito de agenda por cadeira, cálculo de totais, alerta de estoque mínimo, apuração fiscal) e os dados ficam em memória durante a sessão. Ele cumpre três papéis no projeto:</w:t>
      </w:r>
    </w:p>
    <w:p w14:paraId="2F65F494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Validação de escopo — permite que a clínica veja e use os fluxos antes de a primeira linha do sistema definitivo ser escrita, reduzindo retrabalho na fase de desenvolvimento.</w:t>
      </w:r>
    </w:p>
    <w:p w14:paraId="7564A036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Especificação executável — serve de referência visual e comportamental para a equipe de desenvolvimento, complementando os requisitos escritos deste documento.</w:t>
      </w:r>
    </w:p>
    <w:p w14:paraId="30633EA4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Material didático — por ser autocontido e reversível (basta recarregar a página para voltar ao estado inicial), pode ser usado em sala de aula para demonstrar a modelagem de dados e as regras de negócio do domínio.</w:t>
      </w:r>
    </w:p>
    <w:p w14:paraId="6A66D957" w14:textId="77777777" w:rsidR="00B01FDE" w:rsidRDefault="00000000">
      <w:pPr>
        <w:pStyle w:val="Ttulo2"/>
      </w:pPr>
      <w:bookmarkStart w:id="8" w:name="_Toc238066016"/>
      <w:r>
        <w:lastRenderedPageBreak/>
        <w:t>3.1 Escopo coberto pelo protótipo</w:t>
      </w:r>
      <w:bookmarkEnd w:id="8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300"/>
        <w:gridCol w:w="2300"/>
      </w:tblGrid>
      <w:tr w:rsidR="00B01FDE" w14:paraId="128C51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CCE8D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CB8F0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O que já está funcional no protótipo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F8E22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</w:tr>
      <w:tr w:rsidR="00B01FDE" w14:paraId="6B87BD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4EFA0" w14:textId="77777777" w:rsidR="00B01FDE" w:rsidRDefault="00000000">
            <w:r>
              <w:rPr>
                <w:sz w:val="19"/>
                <w:szCs w:val="19"/>
              </w:rPr>
              <w:t>Autenticação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99EF3" w14:textId="77777777" w:rsidR="00B01FDE" w:rsidRDefault="00000000">
            <w:r>
              <w:rPr>
                <w:sz w:val="19"/>
                <w:szCs w:val="19"/>
              </w:rPr>
              <w:t>Login separado para a clínica e para o paciente; login do paciente por CPF e data de nascimento; recuperação de senha; troca de senha.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3913E" w14:textId="77777777" w:rsidR="00B01FDE" w:rsidRDefault="00000000">
            <w:r>
              <w:rPr>
                <w:sz w:val="19"/>
                <w:szCs w:val="19"/>
              </w:rPr>
              <w:t>Completo</w:t>
            </w:r>
          </w:p>
        </w:tc>
      </w:tr>
      <w:tr w:rsidR="00B01FDE" w14:paraId="335A1FB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DF0BA" w14:textId="77777777" w:rsidR="00B01FDE" w:rsidRDefault="00000000">
            <w:r>
              <w:rPr>
                <w:sz w:val="19"/>
                <w:szCs w:val="19"/>
              </w:rPr>
              <w:t>Dashboard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8FAF1" w14:textId="77777777" w:rsidR="00B01FDE" w:rsidRDefault="00000000">
            <w:r>
              <w:rPr>
                <w:sz w:val="19"/>
                <w:szCs w:val="19"/>
              </w:rPr>
              <w:t>Indicadores do dia, agenda, alertas de estoque e recebimentos por forma de pagamento.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FD48F" w14:textId="77777777" w:rsidR="00B01FDE" w:rsidRDefault="00000000">
            <w:r>
              <w:rPr>
                <w:sz w:val="19"/>
                <w:szCs w:val="19"/>
              </w:rPr>
              <w:t>Completo</w:t>
            </w:r>
          </w:p>
        </w:tc>
      </w:tr>
      <w:tr w:rsidR="00B01FDE" w14:paraId="765BC7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0221A" w14:textId="77777777" w:rsidR="00B01FDE" w:rsidRDefault="00000000">
            <w:r>
              <w:rPr>
                <w:sz w:val="19"/>
                <w:szCs w:val="19"/>
              </w:rPr>
              <w:t>Pacientes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8F8C5" w14:textId="77777777" w:rsidR="00B01FDE" w:rsidRDefault="00000000">
            <w:r>
              <w:rPr>
                <w:sz w:val="19"/>
                <w:szCs w:val="19"/>
              </w:rPr>
              <w:t>Cadastro, busca por nome/CPF, identificação de menores e vínculo com responsável legal.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C4F52" w14:textId="77777777" w:rsidR="00B01FDE" w:rsidRDefault="00000000">
            <w:r>
              <w:rPr>
                <w:sz w:val="19"/>
                <w:szCs w:val="19"/>
              </w:rPr>
              <w:t>Completo</w:t>
            </w:r>
          </w:p>
        </w:tc>
      </w:tr>
      <w:tr w:rsidR="00B01FDE" w14:paraId="202DE1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6CA07" w14:textId="77777777" w:rsidR="00B01FDE" w:rsidRDefault="00000000">
            <w:r>
              <w:rPr>
                <w:sz w:val="19"/>
                <w:szCs w:val="19"/>
              </w:rPr>
              <w:t>Agenda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1344D" w14:textId="77777777" w:rsidR="00B01FDE" w:rsidRDefault="00000000">
            <w:r>
              <w:rPr>
                <w:sz w:val="19"/>
                <w:szCs w:val="19"/>
              </w:rPr>
              <w:t>Agenda por data e profissional, controle de status, bloqueio de conflito por cadeira e recebimento na recepção.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04BEF" w14:textId="77777777" w:rsidR="00B01FDE" w:rsidRDefault="00000000">
            <w:r>
              <w:rPr>
                <w:sz w:val="19"/>
                <w:szCs w:val="19"/>
              </w:rPr>
              <w:t>Completo</w:t>
            </w:r>
          </w:p>
        </w:tc>
      </w:tr>
      <w:tr w:rsidR="00B01FDE" w14:paraId="6573906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23F2D" w14:textId="77777777" w:rsidR="00B01FDE" w:rsidRDefault="00000000">
            <w:r>
              <w:rPr>
                <w:sz w:val="19"/>
                <w:szCs w:val="19"/>
              </w:rPr>
              <w:t>Prontuário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E5DD1" w14:textId="77777777" w:rsidR="00B01FDE" w:rsidRDefault="00000000">
            <w:r>
              <w:rPr>
                <w:sz w:val="19"/>
                <w:szCs w:val="19"/>
              </w:rPr>
              <w:t>Evoluções clínicas por paciente e histórico de consultas.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1E4CD" w14:textId="77777777" w:rsidR="00B01FDE" w:rsidRDefault="00000000">
            <w:r>
              <w:rPr>
                <w:sz w:val="19"/>
                <w:szCs w:val="19"/>
              </w:rPr>
              <w:t>Parcial — sem odontograma gráfico</w:t>
            </w:r>
          </w:p>
        </w:tc>
      </w:tr>
      <w:tr w:rsidR="00B01FDE" w14:paraId="641A239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85421" w14:textId="77777777" w:rsidR="00B01FDE" w:rsidRDefault="00000000">
            <w:r>
              <w:rPr>
                <w:sz w:val="19"/>
                <w:szCs w:val="19"/>
              </w:rPr>
              <w:t>Financeiro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0481C" w14:textId="77777777" w:rsidR="00B01FDE" w:rsidRDefault="00000000">
            <w:r>
              <w:rPr>
                <w:sz w:val="19"/>
                <w:szCs w:val="19"/>
              </w:rPr>
              <w:t>Receitas, despesas, contas a receber/pagar e forma de pagamento por lançamento.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B3702" w14:textId="77777777" w:rsidR="00B01FDE" w:rsidRDefault="00000000">
            <w:r>
              <w:rPr>
                <w:sz w:val="19"/>
                <w:szCs w:val="19"/>
              </w:rPr>
              <w:t>Completo</w:t>
            </w:r>
          </w:p>
        </w:tc>
      </w:tr>
      <w:tr w:rsidR="00B01FDE" w14:paraId="22C1C4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425DB" w14:textId="77777777" w:rsidR="00B01FDE" w:rsidRDefault="00000000">
            <w:r>
              <w:rPr>
                <w:sz w:val="19"/>
                <w:szCs w:val="19"/>
              </w:rPr>
              <w:t>Estoque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D1FC5" w14:textId="77777777" w:rsidR="00B01FDE" w:rsidRDefault="00000000">
            <w:r>
              <w:rPr>
                <w:sz w:val="19"/>
                <w:szCs w:val="19"/>
              </w:rPr>
              <w:t>Posição, custo unitário, entradas e saídas com motivo, e alerta de reposição.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8A0E9" w14:textId="77777777" w:rsidR="00B01FDE" w:rsidRDefault="00000000">
            <w:r>
              <w:rPr>
                <w:sz w:val="19"/>
                <w:szCs w:val="19"/>
              </w:rPr>
              <w:t>Completo</w:t>
            </w:r>
          </w:p>
        </w:tc>
      </w:tr>
      <w:tr w:rsidR="00B01FDE" w14:paraId="3B0175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A92B7" w14:textId="77777777" w:rsidR="00B01FDE" w:rsidRDefault="00000000">
            <w:r>
              <w:rPr>
                <w:sz w:val="19"/>
                <w:szCs w:val="19"/>
              </w:rPr>
              <w:t>Relatórios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B6394" w14:textId="77777777" w:rsidR="00B01FDE" w:rsidRDefault="00000000">
            <w:r>
              <w:rPr>
                <w:sz w:val="19"/>
                <w:szCs w:val="19"/>
              </w:rPr>
              <w:t>Diário, semanal, anual, de estoque e de imposto de renda, com gráficos e impressão.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7EA3A" w14:textId="77777777" w:rsidR="00B01FDE" w:rsidRDefault="00000000">
            <w:r>
              <w:rPr>
                <w:sz w:val="19"/>
                <w:szCs w:val="19"/>
              </w:rPr>
              <w:t>Completo</w:t>
            </w:r>
          </w:p>
        </w:tc>
      </w:tr>
      <w:tr w:rsidR="00B01FDE" w14:paraId="20BF680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86150" w14:textId="77777777" w:rsidR="00B01FDE" w:rsidRDefault="00000000">
            <w:r>
              <w:rPr>
                <w:sz w:val="19"/>
                <w:szCs w:val="19"/>
              </w:rPr>
              <w:t>Portal do paciente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A1579" w14:textId="77777777" w:rsidR="00B01FDE" w:rsidRDefault="00000000">
            <w:r>
              <w:rPr>
                <w:sz w:val="19"/>
                <w:szCs w:val="19"/>
              </w:rPr>
              <w:t>Cadastro próprio e assistente de agendamento em 5 passos com escolha de pagamento.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6B3E0" w14:textId="77777777" w:rsidR="00B01FDE" w:rsidRDefault="00000000">
            <w:r>
              <w:rPr>
                <w:sz w:val="19"/>
                <w:szCs w:val="19"/>
              </w:rPr>
              <w:t>Completo</w:t>
            </w:r>
          </w:p>
        </w:tc>
      </w:tr>
      <w:tr w:rsidR="00B01FDE" w14:paraId="6882446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68B3D" w14:textId="77777777" w:rsidR="00B01FDE" w:rsidRDefault="00000000">
            <w:r>
              <w:rPr>
                <w:sz w:val="19"/>
                <w:szCs w:val="19"/>
              </w:rPr>
              <w:t>Usuários e senhas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893EE" w14:textId="77777777" w:rsidR="00B01FDE" w:rsidRDefault="00000000">
            <w:r>
              <w:rPr>
                <w:sz w:val="19"/>
                <w:szCs w:val="19"/>
              </w:rPr>
              <w:t>Gestão de contas do portal pelo administrador e troca da senha do administrador.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FD31A" w14:textId="77777777" w:rsidR="00B01FDE" w:rsidRDefault="00000000">
            <w:r>
              <w:rPr>
                <w:sz w:val="19"/>
                <w:szCs w:val="19"/>
              </w:rPr>
              <w:t>Completo</w:t>
            </w:r>
          </w:p>
        </w:tc>
      </w:tr>
      <w:tr w:rsidR="00B01FDE" w14:paraId="3A05E8F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78AA6" w14:textId="77777777" w:rsidR="00B01FDE" w:rsidRDefault="00000000">
            <w:r>
              <w:rPr>
                <w:sz w:val="19"/>
                <w:szCs w:val="19"/>
              </w:rPr>
              <w:t>Odontograma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EE19D" w14:textId="77777777" w:rsidR="00B01FDE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21FAD" w14:textId="77777777" w:rsidR="00B01FDE" w:rsidRDefault="00000000">
            <w:r>
              <w:rPr>
                <w:sz w:val="19"/>
                <w:szCs w:val="19"/>
              </w:rPr>
              <w:t>Não incluído no protótipo — especificado no RF05</w:t>
            </w:r>
          </w:p>
        </w:tc>
      </w:tr>
      <w:tr w:rsidR="00B01FDE" w14:paraId="2A98632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64F21" w14:textId="77777777" w:rsidR="00B01FDE" w:rsidRDefault="00000000">
            <w:r>
              <w:rPr>
                <w:sz w:val="19"/>
                <w:szCs w:val="19"/>
              </w:rPr>
              <w:t>Convênios e NFS-e</w:t>
            </w:r>
          </w:p>
        </w:tc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655D7" w14:textId="77777777" w:rsidR="00B01FDE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8036E" w14:textId="77777777" w:rsidR="00B01FDE" w:rsidRDefault="00000000">
            <w:r>
              <w:rPr>
                <w:sz w:val="19"/>
                <w:szCs w:val="19"/>
              </w:rPr>
              <w:t>Não incluído no protótipo — especificado nos RF10 e RF11</w:t>
            </w:r>
          </w:p>
        </w:tc>
      </w:tr>
    </w:tbl>
    <w:p w14:paraId="331FF6D4" w14:textId="77777777" w:rsidR="00B01FDE" w:rsidRDefault="00000000">
      <w:pPr>
        <w:pStyle w:val="Ttulo2"/>
      </w:pPr>
      <w:bookmarkStart w:id="9" w:name="_Toc238066017"/>
      <w:r>
        <w:t>3.2 O que o protótipo não substitui</w:t>
      </w:r>
      <w:bookmarkEnd w:id="9"/>
    </w:p>
    <w:p w14:paraId="6C4CF6EF" w14:textId="77777777" w:rsidR="00B01FDE" w:rsidRDefault="00000000">
      <w:pPr>
        <w:spacing w:after="140" w:line="300" w:lineRule="auto"/>
      </w:pPr>
      <w:r>
        <w:t>O protótipo mantém os dados apenas na memória do navegador: ao recarregar a página, tudo retorna ao estado inicial. Ele não possui banco de dados, servidor, controle de acesso real, criptografia, backup nem trilha de auditoria — e por isso não deve, em hipótese alguma, ser usado com dados reais de pacientes. Todo o conteúdo apresentado nele é fictício.</w:t>
      </w:r>
    </w:p>
    <w:p w14:paraId="5FAA1972" w14:textId="77777777" w:rsidR="00B01FDE" w:rsidRDefault="00000000">
      <w:pPr>
        <w:spacing w:after="140" w:line="300" w:lineRule="auto"/>
      </w:pPr>
      <w:r>
        <w:t>A versão de produção descrita neste documento resolve exatamente esses pontos: persistência em MySQL, API autenticada, perfis de acesso, criptografia em trânsito e em repouso, backup diário e log de auditoria — conforme as seções 4, 7 e 6.2.</w:t>
      </w:r>
    </w:p>
    <w:p w14:paraId="1B9F168A" w14:textId="77777777" w:rsidR="00B01FDE" w:rsidRDefault="00000000">
      <w:pPr>
        <w:pStyle w:val="Ttulo1"/>
      </w:pPr>
      <w:bookmarkStart w:id="10" w:name="_Toc238066018"/>
      <w:r>
        <w:t>4. Arquitetura da Solução</w:t>
      </w:r>
      <w:bookmarkEnd w:id="10"/>
    </w:p>
    <w:p w14:paraId="413063BB" w14:textId="77777777" w:rsidR="00B01FDE" w:rsidRDefault="00000000">
      <w:pPr>
        <w:spacing w:after="140" w:line="300" w:lineRule="auto"/>
      </w:pPr>
      <w:r>
        <w:t>A solução segue arquitetura em três camadas (frontend, backend/API e banco de dados), com integrações externas para comunicação, pagamento, nota fiscal e armazenamento de arquivos (exames e imagens), conforme o diagrama a seguir.</w:t>
      </w:r>
    </w:p>
    <w:p w14:paraId="786ECE3A" w14:textId="77777777" w:rsidR="00B01FDE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BFA82E4" wp14:editId="547C555F">
            <wp:extent cx="5334000" cy="20955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8A58" w14:textId="77777777" w:rsidR="00B01FDE" w:rsidRDefault="00000000">
      <w:pPr>
        <w:spacing w:after="160"/>
        <w:jc w:val="center"/>
      </w:pPr>
      <w:r>
        <w:rPr>
          <w:i/>
          <w:iCs/>
          <w:color w:val="5B6B7C"/>
          <w:sz w:val="18"/>
          <w:szCs w:val="18"/>
        </w:rPr>
        <w:t>Diagrama de arquitetura da solução</w:t>
      </w:r>
    </w:p>
    <w:p w14:paraId="39CA34CD" w14:textId="77777777" w:rsidR="00B01FDE" w:rsidRDefault="00000000">
      <w:pPr>
        <w:pStyle w:val="Ttulo2"/>
      </w:pPr>
      <w:bookmarkStart w:id="11" w:name="_Toc238066019"/>
      <w:r>
        <w:t>Princípios de arquitetura</w:t>
      </w:r>
      <w:bookmarkEnd w:id="11"/>
    </w:p>
    <w:p w14:paraId="1D58665B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API REST autenticada (JWT), com controle de acesso por perfil (RBAC) — recepção, dentista, financeiro, administrador.</w:t>
      </w:r>
    </w:p>
    <w:p w14:paraId="635B6847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Dois contextos de autenticação separados (v2): o da equipe da clínica (e-mail corporativo) e o do paciente (CPF), com tokens de escopo distinto — o token do paciente só acessa os próprios dados e a agenda pública de horários livres.</w:t>
      </w:r>
    </w:p>
    <w:p w14:paraId="44BC66FA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Banco de dados relacional MySQL 8, motor InnoDB, com integridade referencial e transações ACID.</w:t>
      </w:r>
    </w:p>
    <w:p w14:paraId="0AC74FFA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Armazenamento de arquivos (radiografias, fotos, documentos) fora do banco, em serviço compatível com S3 — o banco guarda apenas a referência do arquivo.</w:t>
      </w:r>
    </w:p>
    <w:p w14:paraId="1B53E46B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Comunicação com serviços externos (WhatsApp Business API, gateway de pagamento, emissor de NFS-e) isolada em uma camada de integrações, para facilitar troca de fornecedor no futuro.</w:t>
      </w:r>
    </w:p>
    <w:p w14:paraId="7C6E91FE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Rotinas agendadas (v2) executadas pelo Event Scheduler do MySQL ou por um agendador da aplicação, para o fechamento fiscal anual e para os fechamentos diários de caixa — com registro de execução e possibilidade de reprocessamento manual.</w:t>
      </w:r>
    </w:p>
    <w:p w14:paraId="38E3B529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Backups automáticos diários do banco de dados e política de retenção (mínimo 30 dias).</w:t>
      </w:r>
    </w:p>
    <w:p w14:paraId="12A9B15A" w14:textId="77777777" w:rsidR="00B01FDE" w:rsidRDefault="00000000">
      <w:pPr>
        <w:pStyle w:val="Ttulo1"/>
      </w:pPr>
      <w:bookmarkStart w:id="12" w:name="_Toc238066020"/>
      <w:r>
        <w:t>5. Linguagens e Tecnologias Recomendadas</w:t>
      </w:r>
      <w:bookmarkEnd w:id="12"/>
    </w:p>
    <w:p w14:paraId="130579CD" w14:textId="77777777" w:rsidR="00B01FDE" w:rsidRDefault="00000000">
      <w:pPr>
        <w:spacing w:after="140" w:line="300" w:lineRule="auto"/>
      </w:pPr>
      <w:r>
        <w:t>A recomendação abaixo prioriza tecnologias maduras, com grande comunidade e mão de obra disponível no Brasil — importante tanto para o desenvolvimento quanto para a manutenção futura do sistema.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500"/>
      </w:tblGrid>
      <w:tr w:rsidR="00B01FDE" w14:paraId="0E6658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E787A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0B358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Recomendação principal</w:t>
            </w:r>
          </w:p>
        </w:tc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CF456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Alternativas viáveis</w:t>
            </w:r>
          </w:p>
        </w:tc>
      </w:tr>
      <w:tr w:rsidR="00B01FDE" w14:paraId="161338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B63F4" w14:textId="77777777" w:rsidR="00B01FDE" w:rsidRDefault="00000000">
            <w:r>
              <w:rPr>
                <w:sz w:val="19"/>
                <w:szCs w:val="19"/>
              </w:rPr>
              <w:t>Frontend (interface web)</w:t>
            </w:r>
          </w:p>
        </w:tc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63A97" w14:textId="77777777" w:rsidR="00B01FDE" w:rsidRPr="00B41B61" w:rsidRDefault="00000000">
            <w:pPr>
              <w:rPr>
                <w:lang w:val="en-US"/>
              </w:rPr>
            </w:pPr>
            <w:r w:rsidRPr="00B41B61">
              <w:rPr>
                <w:sz w:val="19"/>
                <w:szCs w:val="19"/>
                <w:lang w:val="en-US"/>
              </w:rPr>
              <w:t>React + TypeScript (ou Next.js)</w:t>
            </w:r>
          </w:p>
        </w:tc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2A07B" w14:textId="77777777" w:rsidR="00B01FDE" w:rsidRDefault="00000000">
            <w:r>
              <w:rPr>
                <w:sz w:val="19"/>
                <w:szCs w:val="19"/>
              </w:rPr>
              <w:t>Vue.js</w:t>
            </w:r>
          </w:p>
        </w:tc>
      </w:tr>
      <w:tr w:rsidR="00B01FDE" w14:paraId="2C5FA4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281A2" w14:textId="77777777" w:rsidR="00B01FDE" w:rsidRDefault="00000000">
            <w:r>
              <w:rPr>
                <w:sz w:val="19"/>
                <w:szCs w:val="19"/>
              </w:rPr>
              <w:t>Backend / API</w:t>
            </w:r>
          </w:p>
        </w:tc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42A80" w14:textId="77777777" w:rsidR="00B01FDE" w:rsidRPr="00B41B61" w:rsidRDefault="00000000">
            <w:pPr>
              <w:rPr>
                <w:lang w:val="en-US"/>
              </w:rPr>
            </w:pPr>
            <w:r w:rsidRPr="00B41B61">
              <w:rPr>
                <w:sz w:val="19"/>
                <w:szCs w:val="19"/>
                <w:lang w:val="en-US"/>
              </w:rPr>
              <w:t>Python — Flask ou Django REST Framework</w:t>
            </w:r>
          </w:p>
        </w:tc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F33B7" w14:textId="77777777" w:rsidR="00B01FDE" w:rsidRDefault="00000000">
            <w:r>
              <w:rPr>
                <w:sz w:val="19"/>
                <w:szCs w:val="19"/>
              </w:rPr>
              <w:t>Node.js (NestJS/Express) · PHP (Laravel)</w:t>
            </w:r>
          </w:p>
        </w:tc>
      </w:tr>
      <w:tr w:rsidR="00B01FDE" w14:paraId="3FC07D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03B33" w14:textId="77777777" w:rsidR="00B01FDE" w:rsidRDefault="00000000">
            <w:r>
              <w:rPr>
                <w:sz w:val="19"/>
                <w:szCs w:val="19"/>
              </w:rPr>
              <w:t>Banco de dados</w:t>
            </w:r>
          </w:p>
        </w:tc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C0A11" w14:textId="77777777" w:rsidR="00B01FDE" w:rsidRDefault="00000000">
            <w:r>
              <w:rPr>
                <w:sz w:val="19"/>
                <w:szCs w:val="19"/>
              </w:rPr>
              <w:t>MySQL 8.x</w:t>
            </w:r>
          </w:p>
        </w:tc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AEF71" w14:textId="77777777" w:rsidR="00B01FDE" w:rsidRDefault="00000000">
            <w:r>
              <w:rPr>
                <w:sz w:val="19"/>
                <w:szCs w:val="19"/>
              </w:rPr>
              <w:t>MariaDB (compatível com MySQL)</w:t>
            </w:r>
          </w:p>
        </w:tc>
      </w:tr>
      <w:tr w:rsidR="00B01FDE" w14:paraId="7D5797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D1FE0" w14:textId="77777777" w:rsidR="00B01FDE" w:rsidRDefault="00000000">
            <w:r>
              <w:rPr>
                <w:sz w:val="19"/>
                <w:szCs w:val="19"/>
              </w:rPr>
              <w:t>ORM / acesso a dados</w:t>
            </w:r>
          </w:p>
        </w:tc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CC12B" w14:textId="77777777" w:rsidR="00B01FDE" w:rsidRDefault="00000000">
            <w:r>
              <w:rPr>
                <w:sz w:val="19"/>
                <w:szCs w:val="19"/>
              </w:rPr>
              <w:t>SQLAlchemy (Python) ou Prisma (Node.js)</w:t>
            </w:r>
          </w:p>
        </w:tc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B84F0" w14:textId="77777777" w:rsidR="00B01FDE" w:rsidRDefault="00000000">
            <w:r>
              <w:rPr>
                <w:sz w:val="19"/>
                <w:szCs w:val="19"/>
              </w:rPr>
              <w:t>Sequelize · TypeORM</w:t>
            </w:r>
          </w:p>
        </w:tc>
      </w:tr>
      <w:tr w:rsidR="00B01FDE" w14:paraId="3B480C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7DDFA" w14:textId="77777777" w:rsidR="00B01FDE" w:rsidRDefault="00000000">
            <w:r>
              <w:rPr>
                <w:sz w:val="19"/>
                <w:szCs w:val="19"/>
              </w:rPr>
              <w:t>Autenticação</w:t>
            </w:r>
          </w:p>
        </w:tc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B8308" w14:textId="77777777" w:rsidR="00B01FDE" w:rsidRDefault="00000000">
            <w:r>
              <w:rPr>
                <w:sz w:val="19"/>
                <w:szCs w:val="19"/>
              </w:rPr>
              <w:t>JWT + hashing bcrypt/argon2</w:t>
            </w:r>
          </w:p>
        </w:tc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EA120" w14:textId="77777777" w:rsidR="00B01FDE" w:rsidRDefault="00000000">
            <w:r>
              <w:rPr>
                <w:sz w:val="19"/>
                <w:szCs w:val="19"/>
              </w:rPr>
              <w:t>OAuth2 (login social, se necessário)</w:t>
            </w:r>
          </w:p>
        </w:tc>
      </w:tr>
      <w:tr w:rsidR="00B01FDE" w14:paraId="2F00AB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7A6AA" w14:textId="77777777" w:rsidR="00B01FDE" w:rsidRDefault="00000000">
            <w:r>
              <w:rPr>
                <w:sz w:val="19"/>
                <w:szCs w:val="19"/>
              </w:rPr>
              <w:t>Gráficos e relatórios (v2)</w:t>
            </w:r>
          </w:p>
        </w:tc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1AF3B" w14:textId="77777777" w:rsidR="00B01FDE" w:rsidRDefault="00000000">
            <w:r>
              <w:rPr>
                <w:sz w:val="19"/>
                <w:szCs w:val="19"/>
              </w:rPr>
              <w:t>Recharts ou Chart.js no frontend; geração de PDF via impressão do navegador</w:t>
            </w:r>
          </w:p>
        </w:tc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C64B8" w14:textId="77777777" w:rsidR="00B01FDE" w:rsidRDefault="00000000">
            <w:r>
              <w:rPr>
                <w:sz w:val="19"/>
                <w:szCs w:val="19"/>
              </w:rPr>
              <w:t>Servidor de relatórios dedicado (ex.: JasperReports), se houver exigência fiscal específica</w:t>
            </w:r>
          </w:p>
        </w:tc>
      </w:tr>
      <w:tr w:rsidR="00B01FDE" w14:paraId="2DE5BC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0F07E" w14:textId="77777777" w:rsidR="00B01FDE" w:rsidRDefault="00000000">
            <w:r>
              <w:rPr>
                <w:sz w:val="19"/>
                <w:szCs w:val="19"/>
              </w:rPr>
              <w:t>Agendamento de rotinas (v2)</w:t>
            </w:r>
          </w:p>
        </w:tc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6E8C3" w14:textId="77777777" w:rsidR="00B01FDE" w:rsidRPr="00B41B61" w:rsidRDefault="00000000">
            <w:pPr>
              <w:rPr>
                <w:lang w:val="en-US"/>
              </w:rPr>
            </w:pPr>
            <w:r w:rsidRPr="00B41B61">
              <w:rPr>
                <w:sz w:val="19"/>
                <w:szCs w:val="19"/>
                <w:lang w:val="en-US"/>
              </w:rPr>
              <w:t>MySQL Event Scheduler (fechamentos) ou APScheduler/Celery Beat</w:t>
            </w:r>
          </w:p>
        </w:tc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C7CA0" w14:textId="77777777" w:rsidR="00B01FDE" w:rsidRDefault="00000000">
            <w:r>
              <w:rPr>
                <w:sz w:val="19"/>
                <w:szCs w:val="19"/>
              </w:rPr>
              <w:t>Cron do sistema operacional</w:t>
            </w:r>
          </w:p>
        </w:tc>
      </w:tr>
      <w:tr w:rsidR="00B01FDE" w14:paraId="656C14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595F6" w14:textId="77777777" w:rsidR="00B01FDE" w:rsidRDefault="00000000">
            <w:r>
              <w:rPr>
                <w:sz w:val="19"/>
                <w:szCs w:val="19"/>
              </w:rPr>
              <w:t>App mobile (futuro/opcional)</w:t>
            </w:r>
          </w:p>
        </w:tc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6DCD9" w14:textId="77777777" w:rsidR="00B01FDE" w:rsidRDefault="00000000">
            <w:r>
              <w:rPr>
                <w:sz w:val="19"/>
                <w:szCs w:val="19"/>
              </w:rPr>
              <w:t>React Native</w:t>
            </w:r>
          </w:p>
        </w:tc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372E8" w14:textId="77777777" w:rsidR="00B01FDE" w:rsidRDefault="00000000">
            <w:r>
              <w:rPr>
                <w:sz w:val="19"/>
                <w:szCs w:val="19"/>
              </w:rPr>
              <w:t>Flutter</w:t>
            </w:r>
          </w:p>
        </w:tc>
      </w:tr>
      <w:tr w:rsidR="00B01FDE" w14:paraId="39BB9E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34934" w14:textId="77777777" w:rsidR="00B01FDE" w:rsidRDefault="00000000">
            <w:r>
              <w:rPr>
                <w:sz w:val="19"/>
                <w:szCs w:val="19"/>
              </w:rPr>
              <w:lastRenderedPageBreak/>
              <w:t>Infraestrutura</w:t>
            </w:r>
          </w:p>
        </w:tc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C4DD8" w14:textId="77777777" w:rsidR="00B01FDE" w:rsidRPr="00B41B61" w:rsidRDefault="00000000">
            <w:pPr>
              <w:rPr>
                <w:lang w:val="en-US"/>
              </w:rPr>
            </w:pPr>
            <w:r w:rsidRPr="00B41B61">
              <w:rPr>
                <w:sz w:val="19"/>
                <w:szCs w:val="19"/>
                <w:lang w:val="en-US"/>
              </w:rPr>
              <w:t>Docker + Nginx + CI/CD (GitHub Actions)</w:t>
            </w:r>
          </w:p>
        </w:tc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33E59" w14:textId="77777777" w:rsidR="00B01FDE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B01FDE" w14:paraId="36FFD8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A8FE0" w14:textId="77777777" w:rsidR="00B01FDE" w:rsidRDefault="00000000">
            <w:r>
              <w:rPr>
                <w:sz w:val="19"/>
                <w:szCs w:val="19"/>
              </w:rPr>
              <w:t>Armazenamento de arquivos</w:t>
            </w:r>
          </w:p>
        </w:tc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E6D6E" w14:textId="77777777" w:rsidR="00B01FDE" w:rsidRDefault="00000000">
            <w:r>
              <w:rPr>
                <w:sz w:val="19"/>
                <w:szCs w:val="19"/>
              </w:rPr>
              <w:t>Serviço compatível com S3 (ex.: Backblaze B2, AWS S3)</w:t>
            </w:r>
          </w:p>
        </w:tc>
        <w:tc>
          <w:tcPr>
            <w:tcW w:w="3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8BB8C" w14:textId="77777777" w:rsidR="00B01FDE" w:rsidRDefault="00000000">
            <w:r>
              <w:rPr>
                <w:sz w:val="19"/>
                <w:szCs w:val="19"/>
              </w:rPr>
              <w:t>Armazenamento local no servidor (não recomendado a longo prazo)</w:t>
            </w:r>
          </w:p>
        </w:tc>
      </w:tr>
    </w:tbl>
    <w:p w14:paraId="1025779F" w14:textId="77777777" w:rsidR="00B01FDE" w:rsidRDefault="00000000">
      <w:pPr>
        <w:spacing w:before="100" w:after="200"/>
      </w:pPr>
      <w:r>
        <w:rPr>
          <w:i/>
          <w:iCs/>
          <w:color w:val="5B6B7C"/>
          <w:sz w:val="20"/>
          <w:szCs w:val="20"/>
        </w:rPr>
        <w:t>Observação: Python (Flask/Django) e Node.js são ambas opções maduras e com boa disponibilidade de mão de obra no Brasil; a escolha final pode considerar a stack que a equipe contratada já domina, para reduzir a curva de aprendizado.</w:t>
      </w:r>
    </w:p>
    <w:p w14:paraId="086AC2EA" w14:textId="77777777" w:rsidR="00B01FDE" w:rsidRDefault="00000000">
      <w:pPr>
        <w:pStyle w:val="Ttulo1"/>
      </w:pPr>
      <w:bookmarkStart w:id="13" w:name="_Toc238066021"/>
      <w:r>
        <w:t>6. Engenharia de Software — Requisitos e Casos de Uso</w:t>
      </w:r>
      <w:bookmarkEnd w:id="13"/>
    </w:p>
    <w:p w14:paraId="02C44EAC" w14:textId="77777777" w:rsidR="00B01FDE" w:rsidRDefault="00000000">
      <w:pPr>
        <w:spacing w:after="140" w:line="300" w:lineRule="auto"/>
      </w:pPr>
      <w:r>
        <w:t>Esta seção formaliza os requisitos do sistema e os casos de uso, na linguagem usual de engenharia de software, para que o projeto possa ser executado diretamente por uma equipe de desenvolvimento a partir deste documento. Os requisitos marcados com “(v2)” foram acrescentados ou alterados após a homologação do protótipo.</w:t>
      </w:r>
    </w:p>
    <w:p w14:paraId="400AD0C9" w14:textId="77777777" w:rsidR="00B01FDE" w:rsidRDefault="00000000">
      <w:pPr>
        <w:pStyle w:val="Ttulo2"/>
      </w:pPr>
      <w:bookmarkStart w:id="14" w:name="_Toc238066022"/>
      <w:r>
        <w:t>6.1 Requisitos funcionais (RF)</w:t>
      </w:r>
      <w:bookmarkEnd w:id="14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000"/>
      </w:tblGrid>
      <w:tr w:rsidR="00B01FDE" w14:paraId="205766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8809E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B16D2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 funcional</w:t>
            </w:r>
          </w:p>
        </w:tc>
      </w:tr>
      <w:tr w:rsidR="00B01FDE" w14:paraId="08BA0F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12DE5" w14:textId="77777777" w:rsidR="00B01FDE" w:rsidRDefault="00000000">
            <w:r>
              <w:rPr>
                <w:sz w:val="19"/>
                <w:szCs w:val="19"/>
              </w:rPr>
              <w:t>RF01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A9BDB" w14:textId="77777777" w:rsidR="00B01FDE" w:rsidRDefault="00000000">
            <w:r>
              <w:rPr>
                <w:sz w:val="19"/>
                <w:szCs w:val="19"/>
              </w:rPr>
              <w:t>Cadastrar, editar e consultar pacientes e responsáveis legais (menores de idade).</w:t>
            </w:r>
          </w:p>
        </w:tc>
      </w:tr>
      <w:tr w:rsidR="00B01FDE" w14:paraId="1644D8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FA862" w14:textId="77777777" w:rsidR="00B01FDE" w:rsidRDefault="00000000">
            <w:r>
              <w:rPr>
                <w:sz w:val="19"/>
                <w:szCs w:val="19"/>
              </w:rPr>
              <w:t>RF02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BB03C" w14:textId="77777777" w:rsidR="00B01FDE" w:rsidRDefault="00000000">
            <w:r>
              <w:rPr>
                <w:sz w:val="19"/>
                <w:szCs w:val="19"/>
              </w:rPr>
              <w:t>Agendar, remarcar, confirmar e cancelar consultas por profissional, sala/cadeira e horário.</w:t>
            </w:r>
          </w:p>
        </w:tc>
      </w:tr>
      <w:tr w:rsidR="00B01FDE" w14:paraId="1A3447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52CA8" w14:textId="77777777" w:rsidR="00B01FDE" w:rsidRDefault="00000000">
            <w:r>
              <w:rPr>
                <w:sz w:val="19"/>
                <w:szCs w:val="19"/>
              </w:rPr>
              <w:t>RF03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F1E26" w14:textId="77777777" w:rsidR="00B01FDE" w:rsidRDefault="00000000">
            <w:r>
              <w:rPr>
                <w:sz w:val="19"/>
                <w:szCs w:val="19"/>
              </w:rPr>
              <w:t>Enviar lembrete automático de consulta por WhatsApp, SMS ou e-mail.</w:t>
            </w:r>
          </w:p>
        </w:tc>
      </w:tr>
      <w:tr w:rsidR="00B01FDE" w14:paraId="7EBF9A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C012A" w14:textId="77777777" w:rsidR="00B01FDE" w:rsidRDefault="00000000">
            <w:r>
              <w:rPr>
                <w:sz w:val="19"/>
                <w:szCs w:val="19"/>
              </w:rPr>
              <w:t>RF04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58BC2" w14:textId="77777777" w:rsidR="00B01FDE" w:rsidRDefault="00000000">
            <w:r>
              <w:rPr>
                <w:sz w:val="19"/>
                <w:szCs w:val="19"/>
              </w:rPr>
              <w:t>Registrar prontuário eletrônico e evoluções clínicas por atendimento.</w:t>
            </w:r>
          </w:p>
        </w:tc>
      </w:tr>
      <w:tr w:rsidR="00B01FDE" w14:paraId="13D164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6837A" w14:textId="77777777" w:rsidR="00B01FDE" w:rsidRDefault="00000000">
            <w:r>
              <w:rPr>
                <w:sz w:val="19"/>
                <w:szCs w:val="19"/>
              </w:rPr>
              <w:t>RF05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E9831" w14:textId="77777777" w:rsidR="00B01FDE" w:rsidRDefault="00000000">
            <w:r>
              <w:rPr>
                <w:sz w:val="19"/>
                <w:szCs w:val="19"/>
              </w:rPr>
              <w:t>Registrar e consultar odontograma por dente (numeração FDI) e por face.</w:t>
            </w:r>
          </w:p>
        </w:tc>
      </w:tr>
      <w:tr w:rsidR="00B01FDE" w14:paraId="3266CD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8332C" w14:textId="77777777" w:rsidR="00B01FDE" w:rsidRDefault="00000000">
            <w:r>
              <w:rPr>
                <w:sz w:val="19"/>
                <w:szCs w:val="19"/>
              </w:rPr>
              <w:t>RF06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0082F" w14:textId="77777777" w:rsidR="00B01FDE" w:rsidRDefault="00000000">
            <w:r>
              <w:rPr>
                <w:sz w:val="19"/>
                <w:szCs w:val="19"/>
              </w:rPr>
              <w:t>Anexar exames, radiografias e imagens ao prontuário do paciente.</w:t>
            </w:r>
          </w:p>
        </w:tc>
      </w:tr>
      <w:tr w:rsidR="00B01FDE" w14:paraId="26B7CE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27D21" w14:textId="77777777" w:rsidR="00B01FDE" w:rsidRDefault="00000000">
            <w:r>
              <w:rPr>
                <w:sz w:val="19"/>
                <w:szCs w:val="19"/>
              </w:rPr>
              <w:t>RF07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72949" w14:textId="77777777" w:rsidR="00B01FDE" w:rsidRDefault="00000000">
            <w:r>
              <w:rPr>
                <w:sz w:val="19"/>
                <w:szCs w:val="19"/>
              </w:rPr>
              <w:t>Emitir receitas e atestados vinculados ao atendimento.</w:t>
            </w:r>
          </w:p>
        </w:tc>
      </w:tr>
      <w:tr w:rsidR="00B01FDE" w14:paraId="50E62D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DD829" w14:textId="77777777" w:rsidR="00B01FDE" w:rsidRDefault="00000000">
            <w:r>
              <w:rPr>
                <w:sz w:val="19"/>
                <w:szCs w:val="19"/>
              </w:rPr>
              <w:t>RF08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AA484" w14:textId="77777777" w:rsidR="00B01FDE" w:rsidRDefault="00000000">
            <w:r>
              <w:rPr>
                <w:sz w:val="19"/>
                <w:szCs w:val="19"/>
              </w:rPr>
              <w:t>Gerar orçamento de tratamento a partir do catálogo de procedimentos.</w:t>
            </w:r>
          </w:p>
        </w:tc>
      </w:tr>
      <w:tr w:rsidR="00B01FDE" w14:paraId="206F89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D0D6C" w14:textId="77777777" w:rsidR="00B01FDE" w:rsidRDefault="00000000">
            <w:r>
              <w:rPr>
                <w:sz w:val="19"/>
                <w:szCs w:val="19"/>
              </w:rPr>
              <w:t>RF09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8ACF1" w14:textId="77777777" w:rsidR="00B01FDE" w:rsidRDefault="00000000">
            <w:r>
              <w:rPr>
                <w:sz w:val="19"/>
                <w:szCs w:val="19"/>
              </w:rPr>
              <w:t>Registrar aprovação do orçamento pelo paciente e convertê-lo em plano de tratamento.</w:t>
            </w:r>
          </w:p>
        </w:tc>
      </w:tr>
      <w:tr w:rsidR="00B01FDE" w14:paraId="0F1327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94F9F" w14:textId="77777777" w:rsidR="00B01FDE" w:rsidRDefault="00000000">
            <w:r>
              <w:rPr>
                <w:sz w:val="19"/>
                <w:szCs w:val="19"/>
              </w:rPr>
              <w:t>RF10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084CB" w14:textId="77777777" w:rsidR="00B01FDE" w:rsidRDefault="00000000">
            <w:r>
              <w:rPr>
                <w:sz w:val="19"/>
                <w:szCs w:val="19"/>
              </w:rPr>
              <w:t>Registrar pagamentos (à vista, parcelado, convênio) e emitir NFS-e.</w:t>
            </w:r>
          </w:p>
        </w:tc>
      </w:tr>
      <w:tr w:rsidR="00B01FDE" w14:paraId="00701A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7A0B8" w14:textId="77777777" w:rsidR="00B01FDE" w:rsidRDefault="00000000">
            <w:r>
              <w:rPr>
                <w:sz w:val="19"/>
                <w:szCs w:val="19"/>
              </w:rPr>
              <w:t>RF11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D9454" w14:textId="77777777" w:rsidR="00B01FDE" w:rsidRDefault="00000000">
            <w:r>
              <w:rPr>
                <w:sz w:val="19"/>
                <w:szCs w:val="19"/>
              </w:rPr>
              <w:t>Faturar convênios odontológicos conforme tabela de preços própria por convênio.</w:t>
            </w:r>
          </w:p>
        </w:tc>
      </w:tr>
      <w:tr w:rsidR="00B01FDE" w14:paraId="69F0BD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745FE" w14:textId="77777777" w:rsidR="00B01FDE" w:rsidRDefault="00000000">
            <w:r>
              <w:rPr>
                <w:sz w:val="19"/>
                <w:szCs w:val="19"/>
              </w:rPr>
              <w:t>RF12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51198" w14:textId="77777777" w:rsidR="00B01FDE" w:rsidRDefault="00000000">
            <w:r>
              <w:rPr>
                <w:sz w:val="19"/>
                <w:szCs w:val="19"/>
              </w:rPr>
              <w:t>Calcular comissão/repasse automático por profissional.</w:t>
            </w:r>
          </w:p>
        </w:tc>
      </w:tr>
      <w:tr w:rsidR="00B01FDE" w14:paraId="4AD64E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1030E" w14:textId="77777777" w:rsidR="00B01FDE" w:rsidRDefault="00000000">
            <w:r>
              <w:rPr>
                <w:sz w:val="19"/>
                <w:szCs w:val="19"/>
              </w:rPr>
              <w:t>RF13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F1145" w14:textId="77777777" w:rsidR="00B01FDE" w:rsidRDefault="00000000">
            <w:r>
              <w:rPr>
                <w:sz w:val="19"/>
                <w:szCs w:val="19"/>
              </w:rPr>
              <w:t>Controlar contas a pagar e despesas administrativas da clínica.</w:t>
            </w:r>
          </w:p>
        </w:tc>
      </w:tr>
      <w:tr w:rsidR="00B01FDE" w14:paraId="540C36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EDA3E" w14:textId="77777777" w:rsidR="00B01FDE" w:rsidRDefault="00000000">
            <w:r>
              <w:rPr>
                <w:sz w:val="19"/>
                <w:szCs w:val="19"/>
              </w:rPr>
              <w:t>RF14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7491A" w14:textId="77777777" w:rsidR="00B01FDE" w:rsidRDefault="00000000">
            <w:r>
              <w:rPr>
                <w:sz w:val="19"/>
                <w:szCs w:val="19"/>
              </w:rPr>
              <w:t>Controlar estoque de materiais, com baixa automática por procedimento realizado.</w:t>
            </w:r>
          </w:p>
        </w:tc>
      </w:tr>
      <w:tr w:rsidR="00B01FDE" w14:paraId="5E7C53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DCE3E" w14:textId="77777777" w:rsidR="00B01FDE" w:rsidRDefault="00000000">
            <w:r>
              <w:rPr>
                <w:sz w:val="19"/>
                <w:szCs w:val="19"/>
              </w:rPr>
              <w:t>RF15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E1F87" w14:textId="77777777" w:rsidR="00B01FDE" w:rsidRDefault="00000000">
            <w:r>
              <w:rPr>
                <w:sz w:val="19"/>
                <w:szCs w:val="19"/>
              </w:rPr>
              <w:t>Emitir alerta de reposição quando o estoque atingir o ponto mínimo.</w:t>
            </w:r>
          </w:p>
        </w:tc>
      </w:tr>
      <w:tr w:rsidR="00B01FDE" w14:paraId="14A6B6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7D288" w14:textId="77777777" w:rsidR="00B01FDE" w:rsidRDefault="00000000">
            <w:r>
              <w:rPr>
                <w:sz w:val="19"/>
                <w:szCs w:val="19"/>
              </w:rPr>
              <w:t>RF16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495E0" w14:textId="77777777" w:rsidR="00B01FDE" w:rsidRDefault="00000000">
            <w:r>
              <w:rPr>
                <w:sz w:val="19"/>
                <w:szCs w:val="19"/>
              </w:rPr>
              <w:t>Gerar relatórios gerenciais (faturamento, produtividade por profissional, taxa de falta, ticket médio).</w:t>
            </w:r>
          </w:p>
        </w:tc>
      </w:tr>
      <w:tr w:rsidR="00B01FDE" w14:paraId="54EC34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18211" w14:textId="77777777" w:rsidR="00B01FDE" w:rsidRDefault="00000000">
            <w:r>
              <w:rPr>
                <w:sz w:val="19"/>
                <w:szCs w:val="19"/>
              </w:rPr>
              <w:t>RF17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79AD8" w14:textId="77777777" w:rsidR="00B01FDE" w:rsidRDefault="00000000">
            <w:r>
              <w:rPr>
                <w:sz w:val="19"/>
                <w:szCs w:val="19"/>
              </w:rPr>
              <w:t>Gerenciar usuários, perfis e permissões de acesso ao sistema.</w:t>
            </w:r>
          </w:p>
        </w:tc>
      </w:tr>
      <w:tr w:rsidR="00B01FDE" w14:paraId="3FB581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59990" w14:textId="77777777" w:rsidR="00B01FDE" w:rsidRDefault="00000000">
            <w:r>
              <w:rPr>
                <w:sz w:val="19"/>
                <w:szCs w:val="19"/>
              </w:rPr>
              <w:t>RF18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0DDAF" w14:textId="77777777" w:rsidR="00B01FDE" w:rsidRDefault="00000000">
            <w:r>
              <w:rPr>
                <w:sz w:val="19"/>
                <w:szCs w:val="19"/>
              </w:rPr>
              <w:t>Registrar trilha de auditoria de alterações em dados sensíveis (prontuário, financeiro).</w:t>
            </w:r>
          </w:p>
        </w:tc>
      </w:tr>
      <w:tr w:rsidR="00B01FDE" w14:paraId="2564C1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60050" w14:textId="77777777" w:rsidR="00B01FDE" w:rsidRDefault="00000000">
            <w:r>
              <w:rPr>
                <w:sz w:val="19"/>
                <w:szCs w:val="19"/>
              </w:rPr>
              <w:t>RF19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6DDB7" w14:textId="77777777" w:rsidR="00B01FDE" w:rsidRDefault="00000000">
            <w:r>
              <w:rPr>
                <w:sz w:val="19"/>
                <w:szCs w:val="19"/>
              </w:rPr>
              <w:t>Registrar o consentimento de uso de dados do paciente, conforme a LGPD.</w:t>
            </w:r>
          </w:p>
        </w:tc>
      </w:tr>
      <w:tr w:rsidR="00B01FDE" w14:paraId="36E3AA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C775F" w14:textId="77777777" w:rsidR="00B01FDE" w:rsidRDefault="00000000">
            <w:r>
              <w:rPr>
                <w:sz w:val="19"/>
                <w:szCs w:val="19"/>
              </w:rPr>
              <w:t>RF20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C486F" w14:textId="77777777" w:rsidR="00B01FDE" w:rsidRDefault="00000000">
            <w:r>
              <w:rPr>
                <w:sz w:val="19"/>
                <w:szCs w:val="19"/>
              </w:rPr>
              <w:t>Permitir que o paciente crie sua própria conta de acesso ao portal, informando nome, CPF e data de nascimento.</w:t>
            </w:r>
          </w:p>
        </w:tc>
      </w:tr>
      <w:tr w:rsidR="00B01FDE" w14:paraId="29B9D2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AA58C" w14:textId="77777777" w:rsidR="00B01FDE" w:rsidRDefault="00000000">
            <w:r>
              <w:rPr>
                <w:sz w:val="19"/>
                <w:szCs w:val="19"/>
              </w:rPr>
              <w:t>RF21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DDA3B" w14:textId="77777777" w:rsidR="00B01FDE" w:rsidRDefault="00000000">
            <w:r>
              <w:rPr>
                <w:sz w:val="19"/>
                <w:szCs w:val="19"/>
              </w:rPr>
              <w:t>Autenticar o paciente no portal utilizando o CPF como identificador de login e a data de nascimento (ddmmaaaa) como senha inicial.</w:t>
            </w:r>
          </w:p>
        </w:tc>
      </w:tr>
      <w:tr w:rsidR="00B01FDE" w14:paraId="0E643D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44375" w14:textId="77777777" w:rsidR="00B01FDE" w:rsidRDefault="00000000">
            <w:r>
              <w:rPr>
                <w:sz w:val="19"/>
                <w:szCs w:val="19"/>
              </w:rPr>
              <w:lastRenderedPageBreak/>
              <w:t>RF22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CC7A7" w14:textId="77777777" w:rsidR="00B01FDE" w:rsidRDefault="00000000">
            <w:r>
              <w:rPr>
                <w:sz w:val="19"/>
                <w:szCs w:val="19"/>
              </w:rPr>
              <w:t>Permitir que o paciente agende consulta pelo portal escolhendo serviço, profissional, dia, horário e forma de pagamento, exibindo apenas os horários efetivamente livres.</w:t>
            </w:r>
          </w:p>
        </w:tc>
      </w:tr>
      <w:tr w:rsidR="00B01FDE" w14:paraId="6DE120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90C29" w14:textId="77777777" w:rsidR="00B01FDE" w:rsidRDefault="00000000">
            <w:r>
              <w:rPr>
                <w:sz w:val="19"/>
                <w:szCs w:val="19"/>
              </w:rPr>
              <w:t>RF23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450EC" w14:textId="77777777" w:rsidR="00B01FDE" w:rsidRDefault="00000000">
            <w:r>
              <w:rPr>
                <w:sz w:val="19"/>
                <w:szCs w:val="19"/>
              </w:rPr>
              <w:t>Permitir que o paciente consulte e cancele os próprios agendamentos e atualize seus dados de contato.</w:t>
            </w:r>
          </w:p>
        </w:tc>
      </w:tr>
      <w:tr w:rsidR="00B01FDE" w14:paraId="37DB90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866CE" w14:textId="77777777" w:rsidR="00B01FDE" w:rsidRDefault="00000000">
            <w:r>
              <w:rPr>
                <w:sz w:val="19"/>
                <w:szCs w:val="19"/>
              </w:rPr>
              <w:t>RF24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CD6DB" w14:textId="77777777" w:rsidR="00B01FDE" w:rsidRDefault="00000000">
            <w:r>
              <w:rPr>
                <w:sz w:val="19"/>
                <w:szCs w:val="19"/>
              </w:rPr>
              <w:t>Permitir que o paciente recupere o acesso confirmando CPF e data de nascimento, restaurando a senha ao padrão.</w:t>
            </w:r>
          </w:p>
        </w:tc>
      </w:tr>
      <w:tr w:rsidR="00B01FDE" w14:paraId="2D5A8E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97C08" w14:textId="77777777" w:rsidR="00B01FDE" w:rsidRDefault="00000000">
            <w:r>
              <w:rPr>
                <w:sz w:val="19"/>
                <w:szCs w:val="19"/>
              </w:rPr>
              <w:t>RF25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83A8B" w14:textId="77777777" w:rsidR="00B01FDE" w:rsidRDefault="00000000">
            <w:r>
              <w:rPr>
                <w:sz w:val="19"/>
                <w:szCs w:val="19"/>
              </w:rPr>
              <w:t>Permitir que o paciente solicite ao administrador uma senha provisória quando não conseguir a recuperação automática.</w:t>
            </w:r>
          </w:p>
        </w:tc>
      </w:tr>
      <w:tr w:rsidR="00B01FDE" w14:paraId="2D5967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84A46" w14:textId="77777777" w:rsidR="00B01FDE" w:rsidRDefault="00000000">
            <w:r>
              <w:rPr>
                <w:sz w:val="19"/>
                <w:szCs w:val="19"/>
              </w:rPr>
              <w:t>RF26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60E8F" w14:textId="77777777" w:rsidR="00B01FDE" w:rsidRDefault="00000000">
            <w:r>
              <w:rPr>
                <w:sz w:val="19"/>
                <w:szCs w:val="19"/>
              </w:rPr>
              <w:t>Permitir que o administrador defina, restaure ao padrão, gere de forma provisória, bloqueie e desbloqueie senhas dos usuários do portal.</w:t>
            </w:r>
          </w:p>
        </w:tc>
      </w:tr>
      <w:tr w:rsidR="00B01FDE" w14:paraId="79244A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2AF5F" w14:textId="77777777" w:rsidR="00B01FDE" w:rsidRDefault="00000000">
            <w:r>
              <w:rPr>
                <w:sz w:val="19"/>
                <w:szCs w:val="19"/>
              </w:rPr>
              <w:t>RF27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EAE5E" w14:textId="77777777" w:rsidR="00B01FDE" w:rsidRDefault="00000000">
            <w:r>
              <w:rPr>
                <w:sz w:val="19"/>
                <w:szCs w:val="19"/>
              </w:rPr>
              <w:t>Permitir que o administrador altere a própria senha, mediante confirmação da senha atual.</w:t>
            </w:r>
          </w:p>
        </w:tc>
      </w:tr>
      <w:tr w:rsidR="00B01FDE" w14:paraId="6D2824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2AD37" w14:textId="77777777" w:rsidR="00B01FDE" w:rsidRDefault="00000000">
            <w:r>
              <w:rPr>
                <w:sz w:val="19"/>
                <w:szCs w:val="19"/>
              </w:rPr>
              <w:t>RF28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BD7F1" w14:textId="77777777" w:rsidR="00B01FDE" w:rsidRDefault="00000000">
            <w:r>
              <w:rPr>
                <w:sz w:val="19"/>
                <w:szCs w:val="19"/>
              </w:rPr>
              <w:t>Registrar a forma de pagamento de cada recebimento entre Pix, dinheiro, cartão de crédito e cartão de débito, com número de parcelas quando for crédito.</w:t>
            </w:r>
          </w:p>
        </w:tc>
      </w:tr>
      <w:tr w:rsidR="00B01FDE" w14:paraId="023364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C6672" w14:textId="77777777" w:rsidR="00B01FDE" w:rsidRDefault="00000000">
            <w:r>
              <w:rPr>
                <w:sz w:val="19"/>
                <w:szCs w:val="19"/>
              </w:rPr>
              <w:t>RF29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2E3A1" w14:textId="77777777" w:rsidR="00B01FDE" w:rsidRDefault="00000000">
            <w:r>
              <w:rPr>
                <w:sz w:val="19"/>
                <w:szCs w:val="19"/>
              </w:rPr>
              <w:t>Apresentar a chave Pix da clínica e o valor devido no momento da confirmação do agendamento pelo portal.</w:t>
            </w:r>
          </w:p>
        </w:tc>
      </w:tr>
      <w:tr w:rsidR="00B01FDE" w14:paraId="35FA96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3EB4E" w14:textId="77777777" w:rsidR="00B01FDE" w:rsidRDefault="00000000">
            <w:r>
              <w:rPr>
                <w:sz w:val="19"/>
                <w:szCs w:val="19"/>
              </w:rPr>
              <w:t>RF30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6D087" w14:textId="77777777" w:rsidR="00B01FDE" w:rsidRDefault="00000000">
            <w:r>
              <w:rPr>
                <w:sz w:val="19"/>
                <w:szCs w:val="19"/>
              </w:rPr>
              <w:t>Gerar relatório diário com consultas do dia, taxa de comparecimento, recebimentos por forma de pagamento e produção por profissional.</w:t>
            </w:r>
          </w:p>
        </w:tc>
      </w:tr>
      <w:tr w:rsidR="00B01FDE" w14:paraId="7A9700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EE07F" w14:textId="77777777" w:rsidR="00B01FDE" w:rsidRDefault="00000000">
            <w:r>
              <w:rPr>
                <w:sz w:val="19"/>
                <w:szCs w:val="19"/>
              </w:rPr>
              <w:t>RF31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769E9" w14:textId="77777777" w:rsidR="00B01FDE" w:rsidRDefault="00000000">
            <w:r>
              <w:rPr>
                <w:sz w:val="19"/>
                <w:szCs w:val="19"/>
              </w:rPr>
              <w:t>Gerar relatório semanal com consultas por dia, receita da semana, comparação com a semana anterior, ticket médio e desempenho por profissional.</w:t>
            </w:r>
          </w:p>
        </w:tc>
      </w:tr>
      <w:tr w:rsidR="00B01FDE" w14:paraId="5A92E9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D63E4" w14:textId="77777777" w:rsidR="00B01FDE" w:rsidRDefault="00000000">
            <w:r>
              <w:rPr>
                <w:sz w:val="19"/>
                <w:szCs w:val="19"/>
              </w:rPr>
              <w:t>RF32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DD1B5" w14:textId="77777777" w:rsidR="00B01FDE" w:rsidRDefault="00000000">
            <w:r>
              <w:rPr>
                <w:sz w:val="19"/>
                <w:szCs w:val="19"/>
              </w:rPr>
              <w:t>Gerar relatório anual com receitas e despesas mês a mês, consultas concluídas por mês, despesas por categoria e ranking de pacientes por receita.</w:t>
            </w:r>
          </w:p>
        </w:tc>
      </w:tr>
      <w:tr w:rsidR="00B01FDE" w14:paraId="01E973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9C25D" w14:textId="77777777" w:rsidR="00B01FDE" w:rsidRDefault="00000000">
            <w:r>
              <w:rPr>
                <w:sz w:val="19"/>
                <w:szCs w:val="19"/>
              </w:rPr>
              <w:t>RF33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24C63" w14:textId="77777777" w:rsidR="00B01FDE" w:rsidRDefault="00000000">
            <w:r>
              <w:rPr>
                <w:sz w:val="19"/>
                <w:szCs w:val="19"/>
              </w:rPr>
              <w:t>Gerar relatório de estoque com posição atual, valor imobilizado, itens abaixo do mínimo, sugestão de compra com custo estimado, consumo por item e histórico de movimentações.</w:t>
            </w:r>
          </w:p>
        </w:tc>
      </w:tr>
      <w:tr w:rsidR="00B01FDE" w14:paraId="0E9BD3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72AC7" w14:textId="77777777" w:rsidR="00B01FDE" w:rsidRDefault="00000000">
            <w:r>
              <w:rPr>
                <w:sz w:val="19"/>
                <w:szCs w:val="19"/>
              </w:rPr>
              <w:t>RF34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11552" w14:textId="77777777" w:rsidR="00B01FDE" w:rsidRDefault="00000000">
            <w:r>
              <w:rPr>
                <w:sz w:val="19"/>
                <w:szCs w:val="19"/>
              </w:rPr>
              <w:t>Gerar automaticamente, em 31 de dezembro às 23:59, o relatório de apuração do imposto de renda do ano-calendário encerrado.</w:t>
            </w:r>
          </w:p>
        </w:tc>
      </w:tr>
      <w:tr w:rsidR="00B01FDE" w14:paraId="7A8EE2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C4C8F" w14:textId="77777777" w:rsidR="00B01FDE" w:rsidRDefault="00000000">
            <w:r>
              <w:rPr>
                <w:sz w:val="19"/>
                <w:szCs w:val="19"/>
              </w:rPr>
              <w:t>RF35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1B2A2" w14:textId="77777777" w:rsidR="00B01FDE" w:rsidRDefault="00000000">
            <w:r>
              <w:rPr>
                <w:sz w:val="19"/>
                <w:szCs w:val="19"/>
              </w:rPr>
              <w:t>Permitir a geração manual e a reemissão do relatório de imposto de renda de qualquer ano-calendário já encerrado.</w:t>
            </w:r>
          </w:p>
        </w:tc>
      </w:tr>
      <w:tr w:rsidR="00B01FDE" w14:paraId="2B0D5E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33059" w14:textId="77777777" w:rsidR="00B01FDE" w:rsidRDefault="00000000">
            <w:r>
              <w:rPr>
                <w:sz w:val="19"/>
                <w:szCs w:val="19"/>
              </w:rPr>
              <w:t>RF36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2B959" w14:textId="77777777" w:rsidR="00B01FDE" w:rsidRDefault="00000000">
            <w:r>
              <w:rPr>
                <w:sz w:val="19"/>
                <w:szCs w:val="19"/>
              </w:rPr>
              <w:t>Consolidar, no relatório de imposto de renda, os pagamentos recebidos por paciente com o CPF do titular do pagamento — atribuindo ao responsável legal os valores de pacientes menores de idade, identificados como dependentes.</w:t>
            </w:r>
          </w:p>
        </w:tc>
      </w:tr>
      <w:tr w:rsidR="00B01FDE" w14:paraId="650572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3C6AF" w14:textId="77777777" w:rsidR="00B01FDE" w:rsidRDefault="00000000">
            <w:r>
              <w:rPr>
                <w:sz w:val="19"/>
                <w:szCs w:val="19"/>
              </w:rPr>
              <w:t>RF37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A0097" w14:textId="77777777" w:rsidR="00B01FDE" w:rsidRDefault="00000000">
            <w:r>
              <w:rPr>
                <w:sz w:val="19"/>
                <w:szCs w:val="19"/>
              </w:rPr>
              <w:t>Registrar entradas e saídas de estoque com motivo (compra, consumo, perda, vencimento, ajuste de inventário), custo unitário e data.</w:t>
            </w:r>
          </w:p>
        </w:tc>
      </w:tr>
      <w:tr w:rsidR="00B01FDE" w14:paraId="2BA7DB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A5E4E" w14:textId="77777777" w:rsidR="00B01FDE" w:rsidRDefault="00000000">
            <w:r>
              <w:rPr>
                <w:sz w:val="19"/>
                <w:szCs w:val="19"/>
              </w:rPr>
              <w:t>RF38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0A071" w14:textId="77777777" w:rsidR="00B01FDE" w:rsidRDefault="00000000">
            <w:r>
              <w:rPr>
                <w:sz w:val="19"/>
                <w:szCs w:val="19"/>
              </w:rPr>
              <w:t>Impedir o registro de saída de estoque em quantidade superior ao saldo disponível do item.</w:t>
            </w:r>
          </w:p>
        </w:tc>
      </w:tr>
      <w:tr w:rsidR="00B01FDE" w14:paraId="26C592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03C2A" w14:textId="77777777" w:rsidR="00B01FDE" w:rsidRDefault="00000000">
            <w:r>
              <w:rPr>
                <w:sz w:val="19"/>
                <w:szCs w:val="19"/>
              </w:rPr>
              <w:t>RF39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109E5" w14:textId="77777777" w:rsidR="00B01FDE" w:rsidRDefault="00000000">
            <w:r>
              <w:rPr>
                <w:sz w:val="19"/>
                <w:szCs w:val="19"/>
              </w:rPr>
              <w:t>Permitir a impressão ou exportação em PDF de todos os relatórios gerenciais e fiscais.</w:t>
            </w:r>
          </w:p>
        </w:tc>
      </w:tr>
    </w:tbl>
    <w:p w14:paraId="04A33864" w14:textId="77777777" w:rsidR="00B01FDE" w:rsidRDefault="00000000">
      <w:pPr>
        <w:pStyle w:val="Ttulo2"/>
      </w:pPr>
      <w:bookmarkStart w:id="15" w:name="_Toc238066023"/>
      <w:r>
        <w:t>6.2 Requisitos não funcionais (RNF)</w:t>
      </w:r>
      <w:bookmarkEnd w:id="15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000"/>
      </w:tblGrid>
      <w:tr w:rsidR="00B01FDE" w14:paraId="10AC57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70C14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71422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 não funcional</w:t>
            </w:r>
          </w:p>
        </w:tc>
      </w:tr>
      <w:tr w:rsidR="00B01FDE" w14:paraId="3BDF30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12E55" w14:textId="77777777" w:rsidR="00B01FDE" w:rsidRDefault="00000000">
            <w:r>
              <w:rPr>
                <w:sz w:val="19"/>
                <w:szCs w:val="19"/>
              </w:rPr>
              <w:t>RNF01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B43A7" w14:textId="77777777" w:rsidR="00B01FDE" w:rsidRDefault="00000000">
            <w:r>
              <w:rPr>
                <w:sz w:val="19"/>
                <w:szCs w:val="19"/>
              </w:rPr>
              <w:t>Disponibilidade mínima de 99% em horário comercial.</w:t>
            </w:r>
          </w:p>
        </w:tc>
      </w:tr>
      <w:tr w:rsidR="00B01FDE" w14:paraId="79D62D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79492" w14:textId="77777777" w:rsidR="00B01FDE" w:rsidRDefault="00000000">
            <w:r>
              <w:rPr>
                <w:sz w:val="19"/>
                <w:szCs w:val="19"/>
              </w:rPr>
              <w:t>RNF02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B92A8" w14:textId="77777777" w:rsidR="00B01FDE" w:rsidRDefault="00000000">
            <w:r>
              <w:rPr>
                <w:sz w:val="19"/>
                <w:szCs w:val="19"/>
              </w:rPr>
              <w:t>Tempo de resposta das telas principais abaixo de 2 segundos em uso normal.</w:t>
            </w:r>
          </w:p>
        </w:tc>
      </w:tr>
      <w:tr w:rsidR="00B01FDE" w14:paraId="35A394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65B8B" w14:textId="77777777" w:rsidR="00B01FDE" w:rsidRDefault="00000000">
            <w:r>
              <w:rPr>
                <w:sz w:val="19"/>
                <w:szCs w:val="19"/>
              </w:rPr>
              <w:t>RNF03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29D91" w14:textId="77777777" w:rsidR="00B01FDE" w:rsidRDefault="00000000">
            <w:r>
              <w:rPr>
                <w:sz w:val="19"/>
                <w:szCs w:val="19"/>
              </w:rPr>
              <w:t>Dados sensíveis de saúde criptografados em trânsito (HTTPS/TLS) e em repouso.</w:t>
            </w:r>
          </w:p>
        </w:tc>
      </w:tr>
      <w:tr w:rsidR="00B01FDE" w14:paraId="3759C7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E51C1" w14:textId="77777777" w:rsidR="00B01FDE" w:rsidRDefault="00000000">
            <w:r>
              <w:rPr>
                <w:sz w:val="19"/>
                <w:szCs w:val="19"/>
              </w:rPr>
              <w:t>RNF04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3484E" w14:textId="77777777" w:rsidR="00B01FDE" w:rsidRDefault="00000000">
            <w:r>
              <w:rPr>
                <w:sz w:val="19"/>
                <w:szCs w:val="19"/>
              </w:rPr>
              <w:t>Conformidade com a LGPD (Lei 13.709/2018), incluindo acesso e exclusão de dados a pedido do paciente.</w:t>
            </w:r>
          </w:p>
        </w:tc>
      </w:tr>
      <w:tr w:rsidR="00B01FDE" w14:paraId="0C2741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5955F" w14:textId="77777777" w:rsidR="00B01FDE" w:rsidRDefault="00000000">
            <w:r>
              <w:rPr>
                <w:sz w:val="19"/>
                <w:szCs w:val="19"/>
              </w:rPr>
              <w:t>RNF05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00407" w14:textId="77777777" w:rsidR="00B01FDE" w:rsidRDefault="00000000">
            <w:r>
              <w:rPr>
                <w:sz w:val="19"/>
                <w:szCs w:val="19"/>
              </w:rPr>
              <w:t>Backup diário automático do banco de dados, com retenção mínima de 30 dias.</w:t>
            </w:r>
          </w:p>
        </w:tc>
      </w:tr>
      <w:tr w:rsidR="00B01FDE" w14:paraId="35266D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A1D6F" w14:textId="77777777" w:rsidR="00B01FDE" w:rsidRDefault="00000000">
            <w:r>
              <w:rPr>
                <w:sz w:val="19"/>
                <w:szCs w:val="19"/>
              </w:rPr>
              <w:lastRenderedPageBreak/>
              <w:t>RNF06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80576" w14:textId="77777777" w:rsidR="00B01FDE" w:rsidRDefault="00000000">
            <w:r>
              <w:rPr>
                <w:sz w:val="19"/>
                <w:szCs w:val="19"/>
              </w:rPr>
              <w:t>Controle de acesso baseado em perfil (RBAC), com autenticação obrigatória.</w:t>
            </w:r>
          </w:p>
        </w:tc>
      </w:tr>
      <w:tr w:rsidR="00B01FDE" w14:paraId="2597C9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0446A" w14:textId="77777777" w:rsidR="00B01FDE" w:rsidRDefault="00000000">
            <w:r>
              <w:rPr>
                <w:sz w:val="19"/>
                <w:szCs w:val="19"/>
              </w:rPr>
              <w:t>RNF07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D663C" w14:textId="77777777" w:rsidR="00B01FDE" w:rsidRDefault="00000000">
            <w:r>
              <w:rPr>
                <w:sz w:val="19"/>
                <w:szCs w:val="19"/>
              </w:rPr>
              <w:t>Compatibilidade com os principais navegadores (Chrome, Edge, Firefox), em desktop e tablet.</w:t>
            </w:r>
          </w:p>
        </w:tc>
      </w:tr>
      <w:tr w:rsidR="00B01FDE" w14:paraId="4ECF43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8A083" w14:textId="77777777" w:rsidR="00B01FDE" w:rsidRDefault="00000000">
            <w:r>
              <w:rPr>
                <w:sz w:val="19"/>
                <w:szCs w:val="19"/>
              </w:rPr>
              <w:t>RNF08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2A9F8" w14:textId="77777777" w:rsidR="00B01FDE" w:rsidRDefault="00000000">
            <w:r>
              <w:rPr>
                <w:sz w:val="19"/>
                <w:szCs w:val="19"/>
              </w:rPr>
              <w:t>Arquitetura escalável horizontalmente, suportando crescimento do volume de pacientes sem redesenho.</w:t>
            </w:r>
          </w:p>
        </w:tc>
      </w:tr>
      <w:tr w:rsidR="00B01FDE" w14:paraId="2D71AB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F0B09" w14:textId="77777777" w:rsidR="00B01FDE" w:rsidRDefault="00000000">
            <w:r>
              <w:rPr>
                <w:sz w:val="19"/>
                <w:szCs w:val="19"/>
              </w:rPr>
              <w:t>RNF09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6FC16" w14:textId="77777777" w:rsidR="00B01FDE" w:rsidRDefault="00000000">
            <w:r>
              <w:rPr>
                <w:sz w:val="19"/>
                <w:szCs w:val="19"/>
              </w:rPr>
              <w:t>Interface responsiva, utilizável em tablets pela recepção e por dentistas durante o atendimento.</w:t>
            </w:r>
          </w:p>
        </w:tc>
      </w:tr>
      <w:tr w:rsidR="00B01FDE" w14:paraId="26DE55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D6413" w14:textId="77777777" w:rsidR="00B01FDE" w:rsidRDefault="00000000">
            <w:r>
              <w:rPr>
                <w:sz w:val="19"/>
                <w:szCs w:val="19"/>
              </w:rPr>
              <w:t>RNF10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51B20" w14:textId="77777777" w:rsidR="00B01FDE" w:rsidRDefault="00000000">
            <w:r>
              <w:rPr>
                <w:sz w:val="19"/>
                <w:szCs w:val="19"/>
              </w:rPr>
              <w:t>Log de auditoria imutável para ações críticas (alteração de prontuário, exclusão de registros financeiros).</w:t>
            </w:r>
          </w:p>
        </w:tc>
      </w:tr>
      <w:tr w:rsidR="00B01FDE" w14:paraId="26C666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6802F" w14:textId="77777777" w:rsidR="00B01FDE" w:rsidRDefault="00000000">
            <w:r>
              <w:rPr>
                <w:sz w:val="19"/>
                <w:szCs w:val="19"/>
              </w:rPr>
              <w:t>RNF11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06E5A" w14:textId="77777777" w:rsidR="00B01FDE" w:rsidRDefault="00000000">
            <w:r>
              <w:rPr>
                <w:sz w:val="19"/>
                <w:szCs w:val="19"/>
              </w:rPr>
              <w:t>Senhas armazenadas exclusivamente como hash (bcrypt ou argon2), nunca em texto puro — inclusive a senha inicial derivada da data de nascimento.</w:t>
            </w:r>
          </w:p>
        </w:tc>
      </w:tr>
      <w:tr w:rsidR="00B01FDE" w14:paraId="769AD8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2A8D3" w14:textId="77777777" w:rsidR="00B01FDE" w:rsidRDefault="00000000">
            <w:r>
              <w:rPr>
                <w:sz w:val="19"/>
                <w:szCs w:val="19"/>
              </w:rPr>
              <w:t>RNF12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37DB9" w14:textId="77777777" w:rsidR="00B01FDE" w:rsidRDefault="00000000">
            <w:r>
              <w:rPr>
                <w:sz w:val="19"/>
                <w:szCs w:val="19"/>
              </w:rPr>
              <w:t>Limite de tentativas de login no portal do paciente (máximo de 5 tentativas), com bloqueio temporário progressivo, para compensar a previsibilidade da senha inicial.</w:t>
            </w:r>
          </w:p>
        </w:tc>
      </w:tr>
      <w:tr w:rsidR="00B01FDE" w14:paraId="6183C6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627DA" w14:textId="77777777" w:rsidR="00B01FDE" w:rsidRDefault="00000000">
            <w:r>
              <w:rPr>
                <w:sz w:val="19"/>
                <w:szCs w:val="19"/>
              </w:rPr>
              <w:t>RNF13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3968F" w14:textId="77777777" w:rsidR="00B01FDE" w:rsidRDefault="00000000">
            <w:r>
              <w:rPr>
                <w:sz w:val="19"/>
                <w:szCs w:val="19"/>
              </w:rPr>
              <w:t>O portal do paciente não exibe dados clínicos (prontuário, evoluções, exames) — apenas agendamentos, valores e dados cadastrais do próprio titular.</w:t>
            </w:r>
          </w:p>
        </w:tc>
      </w:tr>
      <w:tr w:rsidR="00B01FDE" w14:paraId="5F3C9B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2C61E" w14:textId="77777777" w:rsidR="00B01FDE" w:rsidRDefault="00000000">
            <w:r>
              <w:rPr>
                <w:sz w:val="19"/>
                <w:szCs w:val="19"/>
              </w:rPr>
              <w:t>RNF14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72ED6" w14:textId="77777777" w:rsidR="00B01FDE" w:rsidRDefault="00000000">
            <w:r>
              <w:rPr>
                <w:sz w:val="19"/>
                <w:szCs w:val="19"/>
              </w:rPr>
              <w:t>O sistema solicita a troca da senha inicial no primeiro acesso ao portal e registra a data da última alteração de senha.</w:t>
            </w:r>
          </w:p>
        </w:tc>
      </w:tr>
      <w:tr w:rsidR="00B01FDE" w14:paraId="328EBB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9AD26" w14:textId="77777777" w:rsidR="00B01FDE" w:rsidRDefault="00000000">
            <w:r>
              <w:rPr>
                <w:sz w:val="19"/>
                <w:szCs w:val="19"/>
              </w:rPr>
              <w:t>RNF15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4549B" w14:textId="77777777" w:rsidR="00B01FDE" w:rsidRDefault="00000000">
            <w:r>
              <w:rPr>
                <w:sz w:val="19"/>
                <w:szCs w:val="19"/>
              </w:rPr>
              <w:t>O fechamento fiscal anual é imutável após gerado: uma reemissão cria uma nova versão datada, preservando a anterior e o hash do conteúdo original.</w:t>
            </w:r>
          </w:p>
        </w:tc>
      </w:tr>
      <w:tr w:rsidR="00B01FDE" w14:paraId="73F4D3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3DED3" w14:textId="77777777" w:rsidR="00B01FDE" w:rsidRDefault="00000000">
            <w:r>
              <w:rPr>
                <w:sz w:val="19"/>
                <w:szCs w:val="19"/>
              </w:rPr>
              <w:t>RNF16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80F6F" w14:textId="77777777" w:rsidR="00B01FDE" w:rsidRDefault="00000000">
            <w:r>
              <w:rPr>
                <w:sz w:val="19"/>
                <w:szCs w:val="19"/>
              </w:rPr>
              <w:t>Os relatórios do exercício corrente devem ser gerados em até 5 segundos para uma base de até 50 mil atendimentos.</w:t>
            </w:r>
          </w:p>
        </w:tc>
      </w:tr>
      <w:tr w:rsidR="00B01FDE" w14:paraId="4820CC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05FC9" w14:textId="77777777" w:rsidR="00B01FDE" w:rsidRDefault="00000000">
            <w:r>
              <w:rPr>
                <w:sz w:val="19"/>
                <w:szCs w:val="19"/>
              </w:rPr>
              <w:t>RNF17 (v2)</w:t>
            </w:r>
          </w:p>
        </w:tc>
        <w:tc>
          <w:tcPr>
            <w:tcW w:w="8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74B4F" w14:textId="77777777" w:rsidR="00B01FDE" w:rsidRDefault="00000000">
            <w:r>
              <w:rPr>
                <w:sz w:val="19"/>
                <w:szCs w:val="19"/>
              </w:rPr>
              <w:t>As cores utilizadas nos gráficos devem ser distinguíveis por pessoas com daltonismo, e nenhuma informação pode ser transmitida apenas pela cor — todo gráfico traz rótulo textual ou tabela equivalente.</w:t>
            </w:r>
          </w:p>
        </w:tc>
      </w:tr>
    </w:tbl>
    <w:p w14:paraId="2D4E2F76" w14:textId="77777777" w:rsidR="00B01FDE" w:rsidRDefault="00000000">
      <w:pPr>
        <w:pStyle w:val="Ttulo2"/>
      </w:pPr>
      <w:bookmarkStart w:id="16" w:name="_Toc238066024"/>
      <w:r>
        <w:t>6.3 Atores do sistema</w:t>
      </w:r>
      <w:bookmarkEnd w:id="16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B01FDE" w14:paraId="452DD4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F8382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Ator</w:t>
            </w:r>
          </w:p>
        </w:tc>
        <w:tc>
          <w:tcPr>
            <w:tcW w:w="6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4CA32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Papel no sistema</w:t>
            </w:r>
          </w:p>
        </w:tc>
      </w:tr>
      <w:tr w:rsidR="00B01FDE" w14:paraId="49D79C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67CA5" w14:textId="77777777" w:rsidR="00B01FDE" w:rsidRDefault="00000000">
            <w:r>
              <w:rPr>
                <w:sz w:val="19"/>
                <w:szCs w:val="19"/>
              </w:rPr>
              <w:t>Recepcionista / Secretária</w:t>
            </w:r>
          </w:p>
        </w:tc>
        <w:tc>
          <w:tcPr>
            <w:tcW w:w="6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88448" w14:textId="77777777" w:rsidR="00B01FDE" w:rsidRDefault="00000000">
            <w:r>
              <w:rPr>
                <w:sz w:val="19"/>
                <w:szCs w:val="19"/>
              </w:rPr>
              <w:t>Agenda, cadastro de pacientes, confirmação e remanejamento de consultas, recebimento de pagamentos na recepção.</w:t>
            </w:r>
          </w:p>
        </w:tc>
      </w:tr>
      <w:tr w:rsidR="00B01FDE" w14:paraId="446378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6DB07" w14:textId="77777777" w:rsidR="00B01FDE" w:rsidRDefault="00000000">
            <w:r>
              <w:rPr>
                <w:sz w:val="19"/>
                <w:szCs w:val="19"/>
              </w:rPr>
              <w:t>Profissional Clínico (Dentista)</w:t>
            </w:r>
          </w:p>
        </w:tc>
        <w:tc>
          <w:tcPr>
            <w:tcW w:w="6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DA017" w14:textId="77777777" w:rsidR="00B01FDE" w:rsidRDefault="00000000">
            <w:r>
              <w:rPr>
                <w:sz w:val="19"/>
                <w:szCs w:val="19"/>
              </w:rPr>
              <w:t>Prontuário, odontograma, orçamento, receitas e atestados.</w:t>
            </w:r>
          </w:p>
        </w:tc>
      </w:tr>
      <w:tr w:rsidR="00B01FDE" w14:paraId="6F9DD4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7B672" w14:textId="77777777" w:rsidR="00B01FDE" w:rsidRDefault="00000000">
            <w:r>
              <w:rPr>
                <w:sz w:val="19"/>
                <w:szCs w:val="19"/>
              </w:rPr>
              <w:t>Administrador / Financeiro</w:t>
            </w:r>
          </w:p>
        </w:tc>
        <w:tc>
          <w:tcPr>
            <w:tcW w:w="6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EF3DB" w14:textId="77777777" w:rsidR="00B01FDE" w:rsidRDefault="00000000">
            <w:r>
              <w:rPr>
                <w:sz w:val="19"/>
                <w:szCs w:val="19"/>
              </w:rPr>
              <w:t>Financeiro, estoque, relatórios gerenciais e fiscais, usuários, senhas e permissões.</w:t>
            </w:r>
          </w:p>
        </w:tc>
      </w:tr>
      <w:tr w:rsidR="00B01FDE" w14:paraId="474BD5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FB8FA" w14:textId="77777777" w:rsidR="00B01FDE" w:rsidRDefault="00000000">
            <w:r>
              <w:rPr>
                <w:sz w:val="19"/>
                <w:szCs w:val="19"/>
              </w:rPr>
              <w:t>Paciente (v2 — ator ativo na 1ª versão)</w:t>
            </w:r>
          </w:p>
        </w:tc>
        <w:tc>
          <w:tcPr>
            <w:tcW w:w="6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81148" w14:textId="77777777" w:rsidR="00B01FDE" w:rsidRDefault="00000000">
            <w:r>
              <w:rPr>
                <w:sz w:val="19"/>
                <w:szCs w:val="19"/>
              </w:rPr>
              <w:t>Cria a própria conta, marca e cancela consultas, escolhe a forma de pagamento, acompanha o histórico e gerencia a própria senha.</w:t>
            </w:r>
          </w:p>
        </w:tc>
      </w:tr>
      <w:tr w:rsidR="00B01FDE" w14:paraId="6EB304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730AE" w14:textId="77777777" w:rsidR="00B01FDE" w:rsidRDefault="00000000">
            <w:r>
              <w:rPr>
                <w:sz w:val="19"/>
                <w:szCs w:val="19"/>
              </w:rPr>
              <w:t>Rotina automática do sistema (v2)</w:t>
            </w:r>
          </w:p>
        </w:tc>
        <w:tc>
          <w:tcPr>
            <w:tcW w:w="6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34FA4" w14:textId="77777777" w:rsidR="00B01FDE" w:rsidRDefault="00000000">
            <w:r>
              <w:rPr>
                <w:sz w:val="19"/>
                <w:szCs w:val="19"/>
              </w:rPr>
              <w:t>Ator não humano: executa o fechamento fiscal em 31/12 às 23:59 e os fechamentos diários de caixa.</w:t>
            </w:r>
          </w:p>
        </w:tc>
      </w:tr>
    </w:tbl>
    <w:p w14:paraId="64C22AA6" w14:textId="77777777" w:rsidR="00B01FDE" w:rsidRDefault="00000000">
      <w:pPr>
        <w:pStyle w:val="Ttulo2"/>
      </w:pPr>
      <w:bookmarkStart w:id="17" w:name="_Toc238066025"/>
      <w:r>
        <w:t>6.4 Diagrama de casos de uso</w:t>
      </w:r>
      <w:bookmarkEnd w:id="17"/>
    </w:p>
    <w:p w14:paraId="07EB20B6" w14:textId="77777777" w:rsidR="00B01FDE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0E3F0C2" wp14:editId="039814C0">
            <wp:extent cx="6096000" cy="32099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AA00" w14:textId="77777777" w:rsidR="00B01FDE" w:rsidRDefault="00000000">
      <w:pPr>
        <w:spacing w:after="160"/>
        <w:jc w:val="center"/>
      </w:pPr>
      <w:r>
        <w:rPr>
          <w:i/>
          <w:iCs/>
          <w:color w:val="5B6B7C"/>
          <w:sz w:val="18"/>
          <w:szCs w:val="18"/>
        </w:rPr>
        <w:t>Diagrama de casos de uso do sistema — o ator Paciente, antes previsto para fase futura, passa a integrar a primeira versão</w:t>
      </w:r>
    </w:p>
    <w:p w14:paraId="1850B192" w14:textId="77777777" w:rsidR="00B01FDE" w:rsidRDefault="00000000">
      <w:pPr>
        <w:pStyle w:val="Ttulo2"/>
      </w:pPr>
      <w:bookmarkStart w:id="18" w:name="_Toc238066026"/>
      <w:r>
        <w:t>6.5 Descrição dos principais casos de uso</w:t>
      </w:r>
      <w:bookmarkEnd w:id="18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6"/>
        <w:gridCol w:w="2190"/>
        <w:gridCol w:w="3736"/>
        <w:gridCol w:w="1548"/>
      </w:tblGrid>
      <w:tr w:rsidR="00B01FDE" w14:paraId="1967E9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8F345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ID / Nome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997F9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Ator</w:t>
            </w:r>
          </w:p>
        </w:tc>
        <w:tc>
          <w:tcPr>
            <w:tcW w:w="4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8199B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Fluxo principal</w:t>
            </w:r>
          </w:p>
        </w:tc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B033B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Pós-condição</w:t>
            </w:r>
          </w:p>
        </w:tc>
      </w:tr>
      <w:tr w:rsidR="00B01FDE" w14:paraId="7A731EC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59D09" w14:textId="77777777" w:rsidR="00B01FDE" w:rsidRDefault="00000000">
            <w:r>
              <w:rPr>
                <w:sz w:val="19"/>
                <w:szCs w:val="19"/>
              </w:rPr>
              <w:t>UC-01 Agendar Consulta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632BF" w14:textId="77777777" w:rsidR="00B01FDE" w:rsidRDefault="00000000">
            <w:r>
              <w:rPr>
                <w:sz w:val="19"/>
                <w:szCs w:val="19"/>
              </w:rPr>
              <w:t>Recepcionista</w:t>
            </w:r>
          </w:p>
        </w:tc>
        <w:tc>
          <w:tcPr>
            <w:tcW w:w="4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58003" w14:textId="77777777" w:rsidR="00B01FDE" w:rsidRDefault="00000000">
            <w:r>
              <w:rPr>
                <w:sz w:val="19"/>
                <w:szCs w:val="19"/>
              </w:rPr>
              <w:t>Busca paciente → seleciona profissional/horário disponível → confirma → sistema envia lembrete automático.</w:t>
            </w:r>
          </w:p>
        </w:tc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CB686" w14:textId="77777777" w:rsidR="00B01FDE" w:rsidRDefault="00000000">
            <w:r>
              <w:rPr>
                <w:sz w:val="19"/>
                <w:szCs w:val="19"/>
              </w:rPr>
              <w:t>Consulta registrada com status “agendado”.</w:t>
            </w:r>
          </w:p>
        </w:tc>
      </w:tr>
      <w:tr w:rsidR="00B01FDE" w14:paraId="09E0E49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17C82" w14:textId="77777777" w:rsidR="00B01FDE" w:rsidRDefault="00000000">
            <w:r>
              <w:rPr>
                <w:sz w:val="19"/>
                <w:szCs w:val="19"/>
              </w:rPr>
              <w:t>UC-02 Cadastrar Paciente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25F90" w14:textId="77777777" w:rsidR="00B01FDE" w:rsidRDefault="00000000">
            <w:r>
              <w:rPr>
                <w:sz w:val="19"/>
                <w:szCs w:val="19"/>
              </w:rPr>
              <w:t>Recepcionista</w:t>
            </w:r>
          </w:p>
        </w:tc>
        <w:tc>
          <w:tcPr>
            <w:tcW w:w="4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91D6F" w14:textId="77777777" w:rsidR="00B01FDE" w:rsidRDefault="00000000">
            <w:r>
              <w:rPr>
                <w:sz w:val="19"/>
                <w:szCs w:val="19"/>
              </w:rPr>
              <w:t>Preenche dados pessoais/contato → vincula responsável (se menor) → registra consentimento LGPD → salva.</w:t>
            </w:r>
          </w:p>
        </w:tc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B0A8E" w14:textId="77777777" w:rsidR="00B01FDE" w:rsidRDefault="00000000">
            <w:r>
              <w:rPr>
                <w:sz w:val="19"/>
                <w:szCs w:val="19"/>
              </w:rPr>
              <w:t>Paciente disponível para agendamento.</w:t>
            </w:r>
          </w:p>
        </w:tc>
      </w:tr>
      <w:tr w:rsidR="00B01FDE" w14:paraId="6942633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F6522" w14:textId="77777777" w:rsidR="00B01FDE" w:rsidRDefault="00000000">
            <w:r>
              <w:rPr>
                <w:sz w:val="19"/>
                <w:szCs w:val="19"/>
              </w:rPr>
              <w:t>UC-03 Registrar Evolução Clínica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773C3" w14:textId="77777777" w:rsidR="00B01FDE" w:rsidRDefault="00000000">
            <w:r>
              <w:rPr>
                <w:sz w:val="19"/>
                <w:szCs w:val="19"/>
              </w:rPr>
              <w:t>Profissional Clínico</w:t>
            </w:r>
          </w:p>
        </w:tc>
        <w:tc>
          <w:tcPr>
            <w:tcW w:w="4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0D256" w14:textId="77777777" w:rsidR="00B01FDE" w:rsidRDefault="00000000">
            <w:r>
              <w:rPr>
                <w:sz w:val="19"/>
                <w:szCs w:val="19"/>
              </w:rPr>
              <w:t>Abre prontuário → registra evolução do atendimento → anexa exames, se houver.</w:t>
            </w:r>
          </w:p>
        </w:tc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2068E" w14:textId="77777777" w:rsidR="00B01FDE" w:rsidRDefault="00000000">
            <w:r>
              <w:rPr>
                <w:sz w:val="19"/>
                <w:szCs w:val="19"/>
              </w:rPr>
              <w:t>Histórico clínico atualizado.</w:t>
            </w:r>
          </w:p>
        </w:tc>
      </w:tr>
      <w:tr w:rsidR="00B01FDE" w14:paraId="5B3F5F9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4B834" w14:textId="77777777" w:rsidR="00B01FDE" w:rsidRDefault="00000000">
            <w:r>
              <w:rPr>
                <w:sz w:val="19"/>
                <w:szCs w:val="19"/>
              </w:rPr>
              <w:t>UC-04 Preencher Odontograma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B7577" w14:textId="77777777" w:rsidR="00B01FDE" w:rsidRDefault="00000000">
            <w:r>
              <w:rPr>
                <w:sz w:val="19"/>
                <w:szCs w:val="19"/>
              </w:rPr>
              <w:t>Profissional Clínico</w:t>
            </w:r>
          </w:p>
        </w:tc>
        <w:tc>
          <w:tcPr>
            <w:tcW w:w="4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61027" w14:textId="77777777" w:rsidR="00B01FDE" w:rsidRDefault="00000000">
            <w:r>
              <w:rPr>
                <w:sz w:val="19"/>
                <w:szCs w:val="19"/>
              </w:rPr>
              <w:t>Seleciona dente/face → registra situação/procedimento → salva.</w:t>
            </w:r>
          </w:p>
        </w:tc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66B4D" w14:textId="77777777" w:rsidR="00B01FDE" w:rsidRDefault="00000000">
            <w:r>
              <w:rPr>
                <w:sz w:val="19"/>
                <w:szCs w:val="19"/>
              </w:rPr>
              <w:t>Odontograma atualizado e versionado no histórico.</w:t>
            </w:r>
          </w:p>
        </w:tc>
      </w:tr>
      <w:tr w:rsidR="00B01FDE" w14:paraId="2562CE7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2C5A6" w14:textId="77777777" w:rsidR="00B01FDE" w:rsidRDefault="00000000">
            <w:r>
              <w:rPr>
                <w:sz w:val="19"/>
                <w:szCs w:val="19"/>
              </w:rPr>
              <w:t>UC-05 Gerar Orçamento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54813" w14:textId="77777777" w:rsidR="00B01FDE" w:rsidRDefault="00000000">
            <w:r>
              <w:rPr>
                <w:sz w:val="19"/>
                <w:szCs w:val="19"/>
              </w:rPr>
              <w:t>Profissional Clínico</w:t>
            </w:r>
          </w:p>
        </w:tc>
        <w:tc>
          <w:tcPr>
            <w:tcW w:w="4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AC16B" w14:textId="77777777" w:rsidR="00B01FDE" w:rsidRDefault="00000000">
            <w:r>
              <w:rPr>
                <w:sz w:val="19"/>
                <w:szCs w:val="19"/>
              </w:rPr>
              <w:t>Seleciona procedimentos do catálogo → sistema calcula valor (tabela própria ou de convênio) → paciente aprova.</w:t>
            </w:r>
          </w:p>
        </w:tc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AE869" w14:textId="77777777" w:rsidR="00B01FDE" w:rsidRDefault="00000000">
            <w:r>
              <w:rPr>
                <w:sz w:val="19"/>
                <w:szCs w:val="19"/>
              </w:rPr>
              <w:t>Orçamento aprovado converte-se em plano de tratamento.</w:t>
            </w:r>
          </w:p>
        </w:tc>
      </w:tr>
      <w:tr w:rsidR="00B01FDE" w14:paraId="67806DA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7D8FD" w14:textId="77777777" w:rsidR="00B01FDE" w:rsidRDefault="00000000">
            <w:r>
              <w:rPr>
                <w:sz w:val="19"/>
                <w:szCs w:val="19"/>
              </w:rPr>
              <w:t>UC-06 Registrar Pagamento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C445F" w14:textId="77777777" w:rsidR="00B01FDE" w:rsidRDefault="00000000">
            <w:r>
              <w:rPr>
                <w:sz w:val="19"/>
                <w:szCs w:val="19"/>
              </w:rPr>
              <w:t>Administrador/Financeiro ou Recepcionista</w:t>
            </w:r>
          </w:p>
        </w:tc>
        <w:tc>
          <w:tcPr>
            <w:tcW w:w="4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7978C" w14:textId="77777777" w:rsidR="00B01FDE" w:rsidRDefault="00000000">
            <w:r>
              <w:rPr>
                <w:sz w:val="19"/>
                <w:szCs w:val="19"/>
              </w:rPr>
              <w:t>Seleciona o atendimento → escolhe a forma (Pix, dinheiro, crédito com parcelas ou débito) → confirma → sistema baixa a conta, emite NFS-e e calcula a comissão.</w:t>
            </w:r>
          </w:p>
        </w:tc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DC80C" w14:textId="77777777" w:rsidR="00B01FDE" w:rsidRDefault="00000000">
            <w:r>
              <w:rPr>
                <w:sz w:val="19"/>
                <w:szCs w:val="19"/>
              </w:rPr>
              <w:t>Conta a receber baixada com a forma de pagamento registrada.</w:t>
            </w:r>
          </w:p>
        </w:tc>
      </w:tr>
      <w:tr w:rsidR="00B01FDE" w14:paraId="50A26A4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C15F5" w14:textId="77777777" w:rsidR="00B01FDE" w:rsidRDefault="00000000">
            <w:r>
              <w:rPr>
                <w:sz w:val="19"/>
                <w:szCs w:val="19"/>
              </w:rPr>
              <w:t>UC-07 Controlar Estoque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333DE" w14:textId="77777777" w:rsidR="00B01FDE" w:rsidRDefault="00000000">
            <w:r>
              <w:rPr>
                <w:sz w:val="19"/>
                <w:szCs w:val="19"/>
              </w:rPr>
              <w:t>Administrador/Financeiro</w:t>
            </w:r>
          </w:p>
        </w:tc>
        <w:tc>
          <w:tcPr>
            <w:tcW w:w="4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999A6" w14:textId="77777777" w:rsidR="00B01FDE" w:rsidRDefault="00000000">
            <w:r>
              <w:rPr>
                <w:sz w:val="19"/>
                <w:szCs w:val="19"/>
              </w:rPr>
              <w:t>Registra entrada de insumos (compra) com custo → sistema debita automaticamente a cada procedimento → alerta se abaixo do mínimo.</w:t>
            </w:r>
          </w:p>
        </w:tc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85284" w14:textId="77777777" w:rsidR="00B01FDE" w:rsidRDefault="00000000">
            <w:r>
              <w:rPr>
                <w:sz w:val="19"/>
                <w:szCs w:val="19"/>
              </w:rPr>
              <w:t>Saldo e valor de estoque atualizados, movimentação registrada.</w:t>
            </w:r>
          </w:p>
        </w:tc>
      </w:tr>
      <w:tr w:rsidR="00B01FDE" w14:paraId="7552121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49F02" w14:textId="77777777" w:rsidR="00B01FDE" w:rsidRDefault="00000000">
            <w:r>
              <w:rPr>
                <w:sz w:val="19"/>
                <w:szCs w:val="19"/>
              </w:rPr>
              <w:lastRenderedPageBreak/>
              <w:t>UC-08 Gerenciar Usuários e Permissões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4C872" w14:textId="77777777" w:rsidR="00B01FDE" w:rsidRDefault="00000000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4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AAA83" w14:textId="77777777" w:rsidR="00B01FDE" w:rsidRDefault="00000000">
            <w:r>
              <w:rPr>
                <w:sz w:val="19"/>
                <w:szCs w:val="19"/>
              </w:rPr>
              <w:t>Cria usuário → define perfil de acesso → sistema registra em log de auditoria.</w:t>
            </w:r>
          </w:p>
        </w:tc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C400D" w14:textId="77777777" w:rsidR="00B01FDE" w:rsidRDefault="00000000">
            <w:r>
              <w:rPr>
                <w:sz w:val="19"/>
                <w:szCs w:val="19"/>
              </w:rPr>
              <w:t>Novo usuário habilitado com as permissões corretas.</w:t>
            </w:r>
          </w:p>
        </w:tc>
      </w:tr>
      <w:tr w:rsidR="00B01FDE" w14:paraId="42FAAD6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D7869" w14:textId="77777777" w:rsidR="00B01FDE" w:rsidRDefault="00000000">
            <w:r>
              <w:rPr>
                <w:sz w:val="19"/>
                <w:szCs w:val="19"/>
              </w:rPr>
              <w:t>UC-09 (v2) Criar Conta no Portal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155D9" w14:textId="77777777" w:rsidR="00B01FDE" w:rsidRDefault="00000000"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4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7296B" w14:textId="77777777" w:rsidR="00B01FDE" w:rsidRDefault="00000000">
            <w:r>
              <w:rPr>
                <w:sz w:val="19"/>
                <w:szCs w:val="19"/>
              </w:rPr>
              <w:t>Informa nome, CPF e data de nascimento → sistema verifica se o CPF já é paciente → cria (ou vincula) o cadastro e gera a conta com senha inicial igual à data de nascimento.</w:t>
            </w:r>
          </w:p>
        </w:tc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CC191" w14:textId="77777777" w:rsidR="00B01FDE" w:rsidRDefault="00000000">
            <w:r>
              <w:rPr>
                <w:sz w:val="19"/>
                <w:szCs w:val="19"/>
              </w:rPr>
              <w:t>Paciente com acesso ao portal e senha marcada como padrão.</w:t>
            </w:r>
          </w:p>
        </w:tc>
      </w:tr>
      <w:tr w:rsidR="00B01FDE" w14:paraId="178EDC5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ACDBD" w14:textId="77777777" w:rsidR="00B01FDE" w:rsidRDefault="00000000">
            <w:r>
              <w:rPr>
                <w:sz w:val="19"/>
                <w:szCs w:val="19"/>
              </w:rPr>
              <w:t>UC-10 (v2) Agendar pelo Portal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3A187" w14:textId="77777777" w:rsidR="00B01FDE" w:rsidRDefault="00000000"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4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89807" w14:textId="77777777" w:rsidR="00B01FDE" w:rsidRDefault="00000000">
            <w:r>
              <w:rPr>
                <w:sz w:val="19"/>
                <w:szCs w:val="19"/>
              </w:rPr>
              <w:t>Escolhe o serviço → escolhe o profissional → escolhe o dia → escolhe entre os horários livres → escolhe a forma de pagamento → confere o resumo e confirma.</w:t>
            </w:r>
          </w:p>
        </w:tc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D122C" w14:textId="77777777" w:rsidR="00B01FDE" w:rsidRDefault="00000000">
            <w:r>
              <w:rPr>
                <w:sz w:val="19"/>
                <w:szCs w:val="19"/>
              </w:rPr>
              <w:t>Consulta criada com status “confirmado”, cadeira alocada e conta a receber pendente registrada.</w:t>
            </w:r>
          </w:p>
        </w:tc>
      </w:tr>
      <w:tr w:rsidR="00B01FDE" w14:paraId="224E46A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855A4" w14:textId="77777777" w:rsidR="00B01FDE" w:rsidRDefault="00000000">
            <w:r>
              <w:rPr>
                <w:sz w:val="19"/>
                <w:szCs w:val="19"/>
              </w:rPr>
              <w:t>UC-11 (v2) Recuperar Senha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A5276" w14:textId="77777777" w:rsidR="00B01FDE" w:rsidRDefault="00000000"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4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A6990" w14:textId="77777777" w:rsidR="00B01FDE" w:rsidRDefault="00000000">
            <w:r>
              <w:rPr>
                <w:sz w:val="19"/>
                <w:szCs w:val="19"/>
              </w:rPr>
              <w:t>Informa CPF e confirma a data de nascimento → sistema restaura a senha ao padrão. Se não conseguir confirmar, registra um pedido para o administrador.</w:t>
            </w:r>
          </w:p>
        </w:tc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073FC" w14:textId="77777777" w:rsidR="00B01FDE" w:rsidRDefault="00000000">
            <w:r>
              <w:rPr>
                <w:sz w:val="19"/>
                <w:szCs w:val="19"/>
              </w:rPr>
              <w:t>Acesso restabelecido ou pedido pendente na fila do administrador.</w:t>
            </w:r>
          </w:p>
        </w:tc>
      </w:tr>
      <w:tr w:rsidR="00B01FDE" w14:paraId="495EB6A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8CEFB" w14:textId="77777777" w:rsidR="00B01FDE" w:rsidRDefault="00000000">
            <w:r>
              <w:rPr>
                <w:sz w:val="19"/>
                <w:szCs w:val="19"/>
              </w:rPr>
              <w:t>UC-12 (v2) Administrar Senha de Paciente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93F02" w14:textId="77777777" w:rsidR="00B01FDE" w:rsidRDefault="00000000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4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3290A" w14:textId="77777777" w:rsidR="00B01FDE" w:rsidRDefault="00000000">
            <w:r>
              <w:rPr>
                <w:sz w:val="19"/>
                <w:szCs w:val="19"/>
              </w:rPr>
              <w:t>Localiza a conta → define uma nova senha, restaura ao padrão ou gera uma senha provisória → informa o paciente → sistema registra a ação na auditoria.</w:t>
            </w:r>
          </w:p>
        </w:tc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A1B1A" w14:textId="77777777" w:rsidR="00B01FDE" w:rsidRDefault="00000000">
            <w:r>
              <w:rPr>
                <w:sz w:val="19"/>
                <w:szCs w:val="19"/>
              </w:rPr>
              <w:t>Senha alterada, com exigência de troca no próximo acesso quando provisória.</w:t>
            </w:r>
          </w:p>
        </w:tc>
      </w:tr>
      <w:tr w:rsidR="00B01FDE" w14:paraId="7591D7E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2B2A2" w14:textId="77777777" w:rsidR="00B01FDE" w:rsidRDefault="00000000">
            <w:r>
              <w:rPr>
                <w:sz w:val="19"/>
                <w:szCs w:val="19"/>
              </w:rPr>
              <w:t>UC-13 (v2) Emitir Relatório Gerencial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BDC01" w14:textId="77777777" w:rsidR="00B01FDE" w:rsidRDefault="00000000">
            <w:r>
              <w:rPr>
                <w:sz w:val="19"/>
                <w:szCs w:val="19"/>
              </w:rPr>
              <w:t>Administrador/Financeiro</w:t>
            </w:r>
          </w:p>
        </w:tc>
        <w:tc>
          <w:tcPr>
            <w:tcW w:w="4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3BC1A" w14:textId="77777777" w:rsidR="00B01FDE" w:rsidRDefault="00000000">
            <w:r>
              <w:rPr>
                <w:sz w:val="19"/>
                <w:szCs w:val="19"/>
              </w:rPr>
              <w:t>Seleciona o tipo (diário, semanal, anual ou de estoque) e o período → sistema consolida os lançamentos → visualiza na tela ou imprime em PDF.</w:t>
            </w:r>
          </w:p>
        </w:tc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3EB97" w14:textId="77777777" w:rsidR="00B01FDE" w:rsidRDefault="00000000">
            <w:r>
              <w:rPr>
                <w:sz w:val="19"/>
                <w:szCs w:val="19"/>
              </w:rPr>
              <w:t>Relatório disponível para conferência e arquivamento.</w:t>
            </w:r>
          </w:p>
        </w:tc>
      </w:tr>
      <w:tr w:rsidR="00B01FDE" w14:paraId="2585FB5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45670" w14:textId="77777777" w:rsidR="00B01FDE" w:rsidRDefault="00000000">
            <w:r>
              <w:rPr>
                <w:sz w:val="19"/>
                <w:szCs w:val="19"/>
              </w:rPr>
              <w:t>UC-14 (v2) Fechar o Exercício Fiscal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4F667" w14:textId="77777777" w:rsidR="00B01FDE" w:rsidRDefault="00000000">
            <w:r>
              <w:rPr>
                <w:sz w:val="19"/>
                <w:szCs w:val="19"/>
              </w:rPr>
              <w:t>Rotina automática (ou Administrador)</w:t>
            </w:r>
          </w:p>
        </w:tc>
        <w:tc>
          <w:tcPr>
            <w:tcW w:w="4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DC708" w14:textId="77777777" w:rsidR="00B01FDE" w:rsidRDefault="00000000">
            <w:r>
              <w:rPr>
                <w:sz w:val="19"/>
                <w:szCs w:val="19"/>
              </w:rPr>
              <w:t>Em 31/12 às 23:59 a rotina apura receitas, despesas e pagamentos por titular do ano-calendário → grava o fechamento com data, origem e hash do conteúdo.</w:t>
            </w:r>
          </w:p>
        </w:tc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929D0" w14:textId="77777777" w:rsidR="00B01FDE" w:rsidRDefault="00000000">
            <w:r>
              <w:rPr>
                <w:sz w:val="19"/>
                <w:szCs w:val="19"/>
              </w:rPr>
              <w:t>Fechamento fiscal do ano gravado e disponível para a contabilidade.</w:t>
            </w:r>
          </w:p>
        </w:tc>
      </w:tr>
    </w:tbl>
    <w:p w14:paraId="2007E5DD" w14:textId="77777777" w:rsidR="00B01FDE" w:rsidRDefault="00000000">
      <w:pPr>
        <w:pStyle w:val="Ttulo1"/>
      </w:pPr>
      <w:bookmarkStart w:id="19" w:name="_Toc238066027"/>
      <w:r>
        <w:t>7. Modelagem do Banco de Dados MySQL</w:t>
      </w:r>
      <w:bookmarkEnd w:id="19"/>
    </w:p>
    <w:p w14:paraId="6A0A1E08" w14:textId="77777777" w:rsidR="00B01FDE" w:rsidRDefault="00000000">
      <w:pPr>
        <w:spacing w:after="140" w:line="300" w:lineRule="auto"/>
      </w:pPr>
      <w:r>
        <w:t>Esta seção apresenta os recursos do MySQL utilizados no projeto e o modelo de dados completo — cobrindo cadastro, agenda, prontuário/odontograma, financeiro, estoque, portal do paciente, relatórios fiscais, comunicação e segurança.</w:t>
      </w:r>
    </w:p>
    <w:p w14:paraId="212F1570" w14:textId="77777777" w:rsidR="00B01FDE" w:rsidRDefault="00000000">
      <w:pPr>
        <w:pStyle w:val="Ttulo2"/>
      </w:pPr>
      <w:bookmarkStart w:id="20" w:name="_Toc238066028"/>
      <w:r>
        <w:t>7.1 Recursos do MySQL empregados</w:t>
      </w:r>
      <w:bookmarkEnd w:id="20"/>
    </w:p>
    <w:p w14:paraId="26563F2F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Motor InnoDB em todas as tabelas — suporte a transações ACID e chaves estrangeiras (integridade referencial).</w:t>
      </w:r>
    </w:p>
    <w:p w14:paraId="55C2AB37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Índices B-tree em colunas de busca frequente (nome do paciente, CPF, datas de agendamento) e índices compostos para consultas de agenda por profissional/data.</w:t>
      </w:r>
    </w:p>
    <w:p w14:paraId="282F3F37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Índice UNIQUE sobre o CPF na tabela de acesso do portal (v2) — o CPF é o identificador de login e não pode se repetir.</w:t>
      </w:r>
    </w:p>
    <w:p w14:paraId="3798D97A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Índice FULLTEXT para busca textual rápida em nomes de pacientes e histórico de prontuário.</w:t>
      </w:r>
    </w:p>
    <w:p w14:paraId="7DDBF582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Colunas do tipo JSON para dados semiestruturados (ex.: respostas de anamnese, configurações do template de mensagem) e para o conteúdo consolidado do fechamento fiscal (v2), preservando o relatório exatamente como foi apurado.</w:t>
      </w:r>
    </w:p>
    <w:p w14:paraId="7A667469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Views para relatórios recorrentes (ex.: agenda do dia consolidada, posição de estoque com valor imobilizado, recebimentos por forma de pagamento) (v2).</w:t>
      </w:r>
    </w:p>
    <w:p w14:paraId="478CC778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Stored procedures e triggers para regras críticas — baixa automática de estoque ao registrar um procedimento, bloqueio de saída de estoque sem saldo, registro automático em log de auditoria em alterações de prontuário e apuração do fechamento fiscal (v2).</w:t>
      </w:r>
    </w:p>
    <w:p w14:paraId="7ECD3303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Event Scheduler do MySQL (v2) para disparar o fechamento fiscal anual em 31/12 às 23:59, sem depender de agendador externo — recurso nativo do servidor, ativado com SET GLOBAL event_scheduler = ON.</w:t>
      </w:r>
    </w:p>
    <w:p w14:paraId="212AF3ED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Particionamento por data em tabelas de alto volume (log de auditoria, movimentações de estoque, histórico de mensagens) para manter performance no longo prazo.</w:t>
      </w:r>
    </w:p>
    <w:p w14:paraId="07DC8C10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Replicação master–replica (1 leitura/escrita + 1 ou mais réplicas de leitura) para relatórios pesados e para estratégia de backup/alta disponibilidade, quando o volume de acesso justificar.</w:t>
      </w:r>
    </w:p>
    <w:p w14:paraId="32F607CC" w14:textId="77777777" w:rsidR="00B01FDE" w:rsidRDefault="00000000">
      <w:pPr>
        <w:pStyle w:val="Ttulo2"/>
      </w:pPr>
      <w:bookmarkStart w:id="21" w:name="_Toc238066029"/>
      <w:r>
        <w:t>7.2 Diagrama entidade-relacionamento (núcleo clínico e financeiro)</w:t>
      </w:r>
      <w:bookmarkEnd w:id="21"/>
    </w:p>
    <w:p w14:paraId="2395E99D" w14:textId="77777777" w:rsidR="00B01FDE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C60CE28" wp14:editId="28D1CE84">
            <wp:extent cx="6096000" cy="37814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F0F8" w14:textId="77777777" w:rsidR="00B01FDE" w:rsidRDefault="00000000">
      <w:pPr>
        <w:spacing w:after="160"/>
        <w:jc w:val="center"/>
      </w:pPr>
      <w:r>
        <w:rPr>
          <w:i/>
          <w:iCs/>
          <w:color w:val="5B6B7C"/>
          <w:sz w:val="18"/>
          <w:szCs w:val="18"/>
        </w:rPr>
        <w:t>Modelo simplificado — as demais tabelas (portal, estoque, relatórios fiscais, comunicação e segurança) seguem o mesmo padrão de chaves e integridade referencial.</w:t>
      </w:r>
    </w:p>
    <w:p w14:paraId="4F3C3821" w14:textId="77777777" w:rsidR="00B01FDE" w:rsidRDefault="00000000">
      <w:pPr>
        <w:pStyle w:val="Ttulo2"/>
      </w:pPr>
      <w:bookmarkStart w:id="22" w:name="_Toc238066030"/>
      <w:r>
        <w:t>7.3 Modelo de dados — todas as entidades do sistema</w:t>
      </w:r>
      <w:bookmarkEnd w:id="22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900"/>
      </w:tblGrid>
      <w:tr w:rsidR="00B01FDE" w14:paraId="59EEFA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22241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8F068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Tabelas principais</w:t>
            </w:r>
          </w:p>
        </w:tc>
        <w:tc>
          <w:tcPr>
            <w:tcW w:w="3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B82A0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 resumida</w:t>
            </w:r>
          </w:p>
        </w:tc>
      </w:tr>
      <w:tr w:rsidR="00B01FDE" w14:paraId="62225A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C3007" w14:textId="77777777" w:rsidR="00B01FDE" w:rsidRDefault="00000000">
            <w:r>
              <w:rPr>
                <w:sz w:val="19"/>
                <w:szCs w:val="19"/>
              </w:rPr>
              <w:t>Acesso e segurança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B533D" w14:textId="77777777" w:rsidR="00B01FDE" w:rsidRDefault="00000000">
            <w:r>
              <w:rPr>
                <w:sz w:val="19"/>
                <w:szCs w:val="19"/>
              </w:rPr>
              <w:t>usuarios, perfis, permissoes, log_auditoria</w:t>
            </w:r>
          </w:p>
        </w:tc>
        <w:tc>
          <w:tcPr>
            <w:tcW w:w="3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504B5" w14:textId="77777777" w:rsidR="00B01FDE" w:rsidRDefault="00000000">
            <w:r>
              <w:rPr>
                <w:sz w:val="19"/>
                <w:szCs w:val="19"/>
              </w:rPr>
              <w:t>Login da equipe da clínica, controle de permissões por perfil e trilha de auditoria (obrigatória para LGPD).</w:t>
            </w:r>
          </w:p>
        </w:tc>
      </w:tr>
      <w:tr w:rsidR="00B01FDE" w14:paraId="36B091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352FF" w14:textId="77777777" w:rsidR="00B01FDE" w:rsidRDefault="00000000">
            <w:r>
              <w:rPr>
                <w:sz w:val="19"/>
                <w:szCs w:val="19"/>
              </w:rPr>
              <w:t>Portal do paciente (v2)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3ED35" w14:textId="77777777" w:rsidR="00B01FDE" w:rsidRDefault="00000000">
            <w:r>
              <w:rPr>
                <w:sz w:val="19"/>
                <w:szCs w:val="19"/>
              </w:rPr>
              <w:t>usuarios_portal, solicitacoes_senha, sessoes_portal</w:t>
            </w:r>
          </w:p>
        </w:tc>
        <w:tc>
          <w:tcPr>
            <w:tcW w:w="3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FEBA9" w14:textId="77777777" w:rsidR="00B01FDE" w:rsidRDefault="00000000">
            <w:r>
              <w:rPr>
                <w:sz w:val="19"/>
                <w:szCs w:val="19"/>
              </w:rPr>
              <w:t>Conta de acesso do paciente com login por CPF, controle de senha padrão/provisória, fila de pedidos de recuperação e sessões ativas.</w:t>
            </w:r>
          </w:p>
        </w:tc>
      </w:tr>
      <w:tr w:rsidR="00B01FDE" w14:paraId="571C24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422AD" w14:textId="77777777" w:rsidR="00B01FDE" w:rsidRDefault="00000000">
            <w:r>
              <w:rPr>
                <w:sz w:val="19"/>
                <w:szCs w:val="19"/>
              </w:rPr>
              <w:lastRenderedPageBreak/>
              <w:t>Pessoas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3148D" w14:textId="77777777" w:rsidR="00B01FDE" w:rsidRDefault="00000000">
            <w:r>
              <w:rPr>
                <w:sz w:val="19"/>
                <w:szCs w:val="19"/>
              </w:rPr>
              <w:t>pacientes, responsaveis, enderecos, profissionais, especialidades</w:t>
            </w:r>
          </w:p>
        </w:tc>
        <w:tc>
          <w:tcPr>
            <w:tcW w:w="3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82690" w14:textId="77777777" w:rsidR="00B01FDE" w:rsidRDefault="00000000">
            <w:r>
              <w:rPr>
                <w:sz w:val="19"/>
                <w:szCs w:val="19"/>
              </w:rPr>
              <w:t>Cadastro completo de pacientes (inclusive menores, com responsável legal) e da equipe clínica.</w:t>
            </w:r>
          </w:p>
        </w:tc>
      </w:tr>
      <w:tr w:rsidR="00B01FDE" w14:paraId="46F180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B9E30" w14:textId="77777777" w:rsidR="00B01FDE" w:rsidRDefault="00000000">
            <w:r>
              <w:rPr>
                <w:sz w:val="19"/>
                <w:szCs w:val="19"/>
              </w:rPr>
              <w:t>Agenda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0849B" w14:textId="77777777" w:rsidR="00B01FDE" w:rsidRDefault="00000000">
            <w:r>
              <w:rPr>
                <w:sz w:val="19"/>
                <w:szCs w:val="19"/>
              </w:rPr>
              <w:t>agendamentos, cadeiras_consultorio, bloqueios_agenda, horarios_atendimento</w:t>
            </w:r>
          </w:p>
        </w:tc>
        <w:tc>
          <w:tcPr>
            <w:tcW w:w="3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C212C" w14:textId="77777777" w:rsidR="00B01FDE" w:rsidRDefault="00000000">
            <w:r>
              <w:rPr>
                <w:sz w:val="19"/>
                <w:szCs w:val="19"/>
              </w:rPr>
              <w:t>Marcação de consultas por profissional, sala/cadeira e status; grade de horários oferecida ao portal (v2).</w:t>
            </w:r>
          </w:p>
        </w:tc>
      </w:tr>
      <w:tr w:rsidR="00B01FDE" w14:paraId="434AB3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32831" w14:textId="77777777" w:rsidR="00B01FDE" w:rsidRDefault="00000000">
            <w:r>
              <w:rPr>
                <w:sz w:val="19"/>
                <w:szCs w:val="19"/>
              </w:rPr>
              <w:t>Clínico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9B810" w14:textId="77777777" w:rsidR="00B01FDE" w:rsidRDefault="00000000">
            <w:r>
              <w:rPr>
                <w:sz w:val="19"/>
                <w:szCs w:val="19"/>
              </w:rPr>
              <w:t>prontuarios, evolucoes_clinicas, odontograma, odontograma_historico, exames_anexos, receitas, atestados</w:t>
            </w:r>
          </w:p>
        </w:tc>
        <w:tc>
          <w:tcPr>
            <w:tcW w:w="3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73CF8" w14:textId="77777777" w:rsidR="00B01FDE" w:rsidRDefault="00000000">
            <w:r>
              <w:rPr>
                <w:sz w:val="19"/>
                <w:szCs w:val="19"/>
              </w:rPr>
              <w:t>Prontuário eletrônico, odontograma por dente/face (padrão FDI), anexos de exames/imagens, receitas e atestados.</w:t>
            </w:r>
          </w:p>
        </w:tc>
      </w:tr>
      <w:tr w:rsidR="00B01FDE" w14:paraId="08EC7D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2476B" w14:textId="77777777" w:rsidR="00B01FDE" w:rsidRDefault="00000000">
            <w:r>
              <w:rPr>
                <w:sz w:val="19"/>
                <w:szCs w:val="19"/>
              </w:rPr>
              <w:t>Orçamento e tratamento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A98BA" w14:textId="77777777" w:rsidR="00B01FDE" w:rsidRDefault="00000000">
            <w:r>
              <w:rPr>
                <w:sz w:val="19"/>
                <w:szCs w:val="19"/>
              </w:rPr>
              <w:t>procedimentos, orcamentos, orcamento_itens, planos_tratamento</w:t>
            </w:r>
          </w:p>
        </w:tc>
        <w:tc>
          <w:tcPr>
            <w:tcW w:w="3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21500" w14:textId="77777777" w:rsidR="00B01FDE" w:rsidRDefault="00000000">
            <w:r>
              <w:rPr>
                <w:sz w:val="19"/>
                <w:szCs w:val="19"/>
              </w:rPr>
              <w:t>Catálogo de procedimentos com preço e duração, orçamentos por paciente e acompanhamento do plano de tratamento aprovado.</w:t>
            </w:r>
          </w:p>
        </w:tc>
      </w:tr>
      <w:tr w:rsidR="00B01FDE" w14:paraId="6BD242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8D71E" w14:textId="77777777" w:rsidR="00B01FDE" w:rsidRDefault="00000000">
            <w:r>
              <w:rPr>
                <w:sz w:val="19"/>
                <w:szCs w:val="19"/>
              </w:rPr>
              <w:t>Financeiro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19EBF" w14:textId="77777777" w:rsidR="00B01FDE" w:rsidRDefault="00000000">
            <w:r>
              <w:rPr>
                <w:sz w:val="19"/>
                <w:szCs w:val="19"/>
              </w:rPr>
              <w:t>contas_receber, pagamentos, contas_pagar, convenios, tabela_precos_convenio, comissoes_profissionais</w:t>
            </w:r>
          </w:p>
        </w:tc>
        <w:tc>
          <w:tcPr>
            <w:tcW w:w="3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3E12D" w14:textId="77777777" w:rsidR="00B01FDE" w:rsidRDefault="00000000">
            <w:r>
              <w:rPr>
                <w:sz w:val="19"/>
                <w:szCs w:val="19"/>
              </w:rPr>
              <w:t>Contas a receber/pagar, forma de pagamento e parcelamento por recebimento (v2), faturamento de convênios e cálculo de repasse por profissional.</w:t>
            </w:r>
          </w:p>
        </w:tc>
      </w:tr>
      <w:tr w:rsidR="00B01FDE" w14:paraId="73E84B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96491" w14:textId="77777777" w:rsidR="00B01FDE" w:rsidRDefault="00000000">
            <w:r>
              <w:rPr>
                <w:sz w:val="19"/>
                <w:szCs w:val="19"/>
              </w:rPr>
              <w:t>Estoque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40D15" w14:textId="77777777" w:rsidR="00B01FDE" w:rsidRDefault="00000000">
            <w:r>
              <w:rPr>
                <w:sz w:val="19"/>
                <w:szCs w:val="19"/>
              </w:rPr>
              <w:t>produtos_estoque, movimentacoes_estoque, fornecedores, compras, compra_itens</w:t>
            </w:r>
          </w:p>
        </w:tc>
        <w:tc>
          <w:tcPr>
            <w:tcW w:w="3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6A296" w14:textId="77777777" w:rsidR="00B01FDE" w:rsidRDefault="00000000">
            <w:r>
              <w:rPr>
                <w:sz w:val="19"/>
                <w:szCs w:val="19"/>
              </w:rPr>
              <w:t>Controle de insumos com custo unitário, entrada/saída rastreada por motivo, ponto de reposição e valor imobilizado (v2).</w:t>
            </w:r>
          </w:p>
        </w:tc>
      </w:tr>
      <w:tr w:rsidR="00B01FDE" w14:paraId="782795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3332C" w14:textId="77777777" w:rsidR="00B01FDE" w:rsidRDefault="00000000">
            <w:r>
              <w:rPr>
                <w:sz w:val="19"/>
                <w:szCs w:val="19"/>
              </w:rPr>
              <w:t>Relatórios e fiscal (v2)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EDA8D" w14:textId="77777777" w:rsidR="00B01FDE" w:rsidRDefault="00000000">
            <w:r>
              <w:rPr>
                <w:sz w:val="19"/>
                <w:szCs w:val="19"/>
              </w:rPr>
              <w:t>fechamentos_fiscais, fechamento_itens_dmed, notas_fiscais_servico</w:t>
            </w:r>
          </w:p>
        </w:tc>
        <w:tc>
          <w:tcPr>
            <w:tcW w:w="3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33C92" w14:textId="77777777" w:rsidR="00B01FDE" w:rsidRDefault="00000000">
            <w:r>
              <w:rPr>
                <w:sz w:val="19"/>
                <w:szCs w:val="19"/>
              </w:rPr>
              <w:t>Fechamento anual do imposto de renda (automático ou manual), detalhamento por titular do pagamento e NFS-e emitidas.</w:t>
            </w:r>
          </w:p>
        </w:tc>
      </w:tr>
      <w:tr w:rsidR="00B01FDE" w14:paraId="23B8EF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D1D9F" w14:textId="77777777" w:rsidR="00B01FDE" w:rsidRDefault="00000000">
            <w:r>
              <w:rPr>
                <w:sz w:val="19"/>
                <w:szCs w:val="19"/>
              </w:rPr>
              <w:t>Comunicação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62A9E" w14:textId="77777777" w:rsidR="00B01FDE" w:rsidRDefault="00000000">
            <w:r>
              <w:rPr>
                <w:sz w:val="19"/>
                <w:szCs w:val="19"/>
              </w:rPr>
              <w:t>mensagens_templates, notificacoes_enviadas, pesquisas_satisfacao</w:t>
            </w:r>
          </w:p>
        </w:tc>
        <w:tc>
          <w:tcPr>
            <w:tcW w:w="3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D984F" w14:textId="77777777" w:rsidR="00B01FDE" w:rsidRDefault="00000000">
            <w:r>
              <w:rPr>
                <w:sz w:val="19"/>
                <w:szCs w:val="19"/>
              </w:rPr>
              <w:t>Envio e histórico de lembretes por WhatsApp/SMS/e-mail e pesquisas de satisfação.</w:t>
            </w:r>
          </w:p>
        </w:tc>
      </w:tr>
      <w:tr w:rsidR="00B01FDE" w14:paraId="4AA564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07C2B" w14:textId="77777777" w:rsidR="00B01FDE" w:rsidRDefault="00000000">
            <w:r>
              <w:rPr>
                <w:sz w:val="19"/>
                <w:szCs w:val="19"/>
              </w:rPr>
              <w:t>Configuração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83D62" w14:textId="77777777" w:rsidR="00B01FDE" w:rsidRDefault="00000000">
            <w:r>
              <w:rPr>
                <w:sz w:val="19"/>
                <w:szCs w:val="19"/>
              </w:rPr>
              <w:t>configuracoes_clinica, consentimentos_lgpd, formas_pagamento</w:t>
            </w:r>
          </w:p>
        </w:tc>
        <w:tc>
          <w:tcPr>
            <w:tcW w:w="3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7C88B" w14:textId="77777777" w:rsidR="00B01FDE" w:rsidRDefault="00000000">
            <w:r>
              <w:rPr>
                <w:sz w:val="19"/>
                <w:szCs w:val="19"/>
              </w:rPr>
              <w:t>Parâmetros gerais da clínica (inclusive a chave Pix), consentimento LGPD e formas de pagamento aceitas (v2).</w:t>
            </w:r>
          </w:p>
        </w:tc>
      </w:tr>
    </w:tbl>
    <w:p w14:paraId="46101A58" w14:textId="77777777" w:rsidR="00B01FDE" w:rsidRDefault="00000000">
      <w:pPr>
        <w:spacing w:before="100" w:after="200"/>
      </w:pPr>
      <w:r>
        <w:rPr>
          <w:i/>
          <w:iCs/>
          <w:color w:val="5B6B7C"/>
          <w:sz w:val="20"/>
          <w:szCs w:val="20"/>
        </w:rPr>
        <w:t>O modelo passou de aproximadamente 35 para aproximadamente 42 tabelas com a incorporação do portal do paciente, das movimentações de estoque e dos fechamentos fiscais.</w:t>
      </w:r>
    </w:p>
    <w:p w14:paraId="72CF6B9F" w14:textId="77777777" w:rsidR="00B01FDE" w:rsidRDefault="00000000">
      <w:pPr>
        <w:pStyle w:val="Ttulo2"/>
      </w:pPr>
      <w:bookmarkStart w:id="23" w:name="_Toc238066031"/>
      <w:r>
        <w:t>7.4 Exemplo de estrutura (DDL) — tabelas centrais</w:t>
      </w:r>
      <w:bookmarkEnd w:id="23"/>
    </w:p>
    <w:p w14:paraId="1A60A1CF" w14:textId="77777777" w:rsidR="00B01FDE" w:rsidRDefault="00000000">
      <w:pPr>
        <w:spacing w:after="140" w:line="300" w:lineRule="auto"/>
      </w:pPr>
      <w:r>
        <w:t>A título de referência técnica, seguem exemplos simplificados de definição das tabelas mais centrais do sistema. As demais tabelas seguem o mesmo padrão de nomenclatura, chaves e integridade referencial.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FDE" w:rsidRPr="00B41B61" w14:paraId="36DF21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FF2F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82C3D2C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CREATE TABLE pacientes (</w:t>
            </w:r>
          </w:p>
          <w:p w14:paraId="24337297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id BIGINT UNSIGNED AUTO_INCREMENT PRIMARY KEY,</w:t>
            </w:r>
          </w:p>
          <w:p w14:paraId="64BFC7C5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nome VARCHAR(150) NOT NULL,</w:t>
            </w:r>
          </w:p>
          <w:p w14:paraId="2C5FC442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cpf CHAR(11) UNIQUE,</w:t>
            </w:r>
          </w:p>
          <w:p w14:paraId="70F8DCD5" w14:textId="77777777" w:rsidR="00B01FDE" w:rsidRDefault="00000000">
            <w:pPr>
              <w:spacing w:line="260" w:lineRule="auto"/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data_nascimento DATE NOT NULL,</w:t>
            </w:r>
          </w:p>
          <w:p w14:paraId="163CD4D0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</w:t>
            </w: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responsavel_id BIGINT UNSIGNED NULL,</w:t>
            </w:r>
          </w:p>
          <w:p w14:paraId="36BCE5BD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telefone VARCHAR(20),</w:t>
            </w:r>
          </w:p>
          <w:p w14:paraId="07C643A7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email VARCHAR(150),</w:t>
            </w:r>
          </w:p>
          <w:p w14:paraId="5C1E15CA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consentimento_lgpd_id BIGINT UNSIGNED,</w:t>
            </w:r>
          </w:p>
          <w:p w14:paraId="0936C219" w14:textId="77777777" w:rsidR="00B01FDE" w:rsidRDefault="00000000">
            <w:pPr>
              <w:spacing w:line="260" w:lineRule="auto"/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criado_em DATETIME DEFAULT CURRENT_TIMESTAMP,</w:t>
            </w:r>
          </w:p>
          <w:p w14:paraId="14C0F926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</w:t>
            </w: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FULLTEXT KEY ft_nome (nome),</w:t>
            </w:r>
          </w:p>
          <w:p w14:paraId="4A22E5E5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FOREIGN KEY (responsavel_id) REFERENCES pacientes(id)</w:t>
            </w:r>
          </w:p>
          <w:p w14:paraId="37DA59C9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) ENGINE=InnoDB;</w:t>
            </w:r>
          </w:p>
          <w:p w14:paraId="4EB33475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</w:t>
            </w:r>
          </w:p>
          <w:p w14:paraId="4BF04E6F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CREATE TABLE agendamentos (</w:t>
            </w:r>
          </w:p>
          <w:p w14:paraId="5CFDE1AC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id BIGINT UNSIGNED AUTO_INCREMENT PRIMARY KEY,</w:t>
            </w:r>
          </w:p>
          <w:p w14:paraId="12C76C2A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paciente_id BIGINT UNSIGNED NOT NULL,</w:t>
            </w:r>
          </w:p>
          <w:p w14:paraId="078D3139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lastRenderedPageBreak/>
              <w:t xml:space="preserve">  profissional_id BIGINT UNSIGNED NOT NULL,</w:t>
            </w:r>
          </w:p>
          <w:p w14:paraId="4EA60064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cadeira_id INT UNSIGNED,</w:t>
            </w:r>
          </w:p>
          <w:p w14:paraId="5169EE5E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procedimento_id BIGINT UNSIGNED,</w:t>
            </w:r>
          </w:p>
          <w:p w14:paraId="67EA7785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inicio DATETIME NOT NULL,</w:t>
            </w:r>
          </w:p>
          <w:p w14:paraId="28F80E52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fim DATETIME NOT NULL,</w:t>
            </w:r>
          </w:p>
          <w:p w14:paraId="4F4A33EF" w14:textId="77777777" w:rsidR="00B01FDE" w:rsidRDefault="00000000">
            <w:pPr>
              <w:spacing w:line="260" w:lineRule="auto"/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origem ENUM('recepcao','portal_paciente') NOT NULL DEFAULT 'recepcao',</w:t>
            </w:r>
          </w:p>
          <w:p w14:paraId="6CB730FD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status ENUM('agendado','confirmado','em_atendimento','concluido','faltou','cancelado')</w:t>
            </w:r>
          </w:p>
          <w:p w14:paraId="4ADF3998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       </w:t>
            </w: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DEFAULT 'agendado',</w:t>
            </w:r>
          </w:p>
          <w:p w14:paraId="70B15468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FOREIGN KEY (paciente_id) REFERENCES pacientes(id),</w:t>
            </w:r>
          </w:p>
          <w:p w14:paraId="5E0011F7" w14:textId="77777777" w:rsidR="00B01FDE" w:rsidRDefault="00000000">
            <w:pPr>
              <w:spacing w:line="260" w:lineRule="auto"/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FOREIGN KEY (profissional_id) REFERENCES profissionais(id),</w:t>
            </w:r>
          </w:p>
          <w:p w14:paraId="43BE180F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KEY idx_profissional_data (profissional_id, inicio),</w:t>
            </w:r>
          </w:p>
          <w:p w14:paraId="6EADBD6E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UNIQUE KEY uq_cadeira_horario (cadeira_id, inicio)</w:t>
            </w:r>
          </w:p>
          <w:p w14:paraId="1A4917D4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) ENGINE=InnoDB;</w:t>
            </w:r>
          </w:p>
          <w:p w14:paraId="0123E507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</w:t>
            </w:r>
          </w:p>
          <w:p w14:paraId="5915FC2F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CREATE TABLE odontograma (</w:t>
            </w:r>
          </w:p>
          <w:p w14:paraId="3B786B38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id BIGINT UNSIGNED AUTO_INCREMENT PRIMARY KEY,</w:t>
            </w:r>
          </w:p>
          <w:p w14:paraId="15B627FA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paciente_id BIGINT UNSIGNED NOT NULL,</w:t>
            </w:r>
          </w:p>
          <w:p w14:paraId="08285320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dente_fdi TINYINT UNSIGNED NOT NULL,</w:t>
            </w:r>
          </w:p>
          <w:p w14:paraId="0E09BA09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face ENUM('oclusal','mesial','distal','vestibular','lingual') NOT NULL,</w:t>
            </w:r>
          </w:p>
          <w:p w14:paraId="2632A2B8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situacao VARCHAR(60) NOT NULL,</w:t>
            </w:r>
          </w:p>
          <w:p w14:paraId="7F993033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registrado_em DATETIME DEFAULT CURRENT_TIMESTAMP,</w:t>
            </w:r>
          </w:p>
          <w:p w14:paraId="32DB200C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profissional_id BIGINT UNSIGNED NOT NULL,</w:t>
            </w:r>
          </w:p>
          <w:p w14:paraId="1B69283B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FOREIGN KEY (paciente_id) REFERENCES pacientes(id),</w:t>
            </w:r>
          </w:p>
          <w:p w14:paraId="2C3917EE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FOREIGN KEY (profissional_id) REFERENCES profissionais(id)</w:t>
            </w:r>
          </w:p>
          <w:p w14:paraId="2557DDA7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) ENGINE=InnoDB;</w:t>
            </w:r>
          </w:p>
        </w:tc>
      </w:tr>
    </w:tbl>
    <w:p w14:paraId="29149FBD" w14:textId="77777777" w:rsidR="00B01FDE" w:rsidRDefault="00000000">
      <w:pPr>
        <w:pStyle w:val="Ttulo2"/>
      </w:pPr>
      <w:bookmarkStart w:id="24" w:name="_Toc238066032"/>
      <w:r>
        <w:lastRenderedPageBreak/>
        <w:t>7.5 (v2) DDL das tabelas do portal do paciente e de pagamentos</w:t>
      </w:r>
      <w:bookmarkEnd w:id="24"/>
    </w:p>
    <w:p w14:paraId="1740DBA5" w14:textId="77777777" w:rsidR="00B01FDE" w:rsidRDefault="00000000">
      <w:pPr>
        <w:spacing w:after="140" w:line="300" w:lineRule="auto"/>
      </w:pPr>
      <w:r>
        <w:t>O login do paciente é feito pelo CPF; a senha inicial é derivada da data de nascimento, mas nunca é armazenada em texto puro — apenas o hash é gravado, e a coluna senha_padrao registra que o paciente ainda não personalizou o acesso.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FDE" w14:paraId="057B79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FF2F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E371572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CREATE TABLE usuarios_portal (</w:t>
            </w:r>
          </w:p>
          <w:p w14:paraId="123E7B5A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id BIGINT UNSIGNED AUTO_INCREMENT PRIMARY KEY,</w:t>
            </w:r>
          </w:p>
          <w:p w14:paraId="020EE35F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paciente_id BIGINT UNSIGNED NOT NULL,</w:t>
            </w:r>
          </w:p>
          <w:p w14:paraId="1035656B" w14:textId="77777777" w:rsidR="00B01FDE" w:rsidRDefault="00000000">
            <w:pPr>
              <w:spacing w:line="260" w:lineRule="auto"/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cpf CHAR(11) NOT NULL,                        -- identificador de login</w:t>
            </w:r>
          </w:p>
          <w:p w14:paraId="6B806C4C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senha_hash VARCHAR(255) NOT NULL,             -- bcrypt/argon2, nunca texto puro</w:t>
            </w:r>
          </w:p>
          <w:p w14:paraId="38C799D1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senha_padrao TINYINT(1) NOT NULL DEFAULT 1,   -- 1 = ainda é a data de nascimento</w:t>
            </w:r>
          </w:p>
          <w:p w14:paraId="5C64CAA7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</w:t>
            </w: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senha_provisoria TINYINT(1) NOT NULL DEFAULT 0,</w:t>
            </w:r>
          </w:p>
          <w:p w14:paraId="21BF5FCE" w14:textId="77777777" w:rsidR="00B01FDE" w:rsidRDefault="00000000">
            <w:pPr>
              <w:spacing w:line="260" w:lineRule="auto"/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senha_alterada_em DATETIME NULL,</w:t>
            </w:r>
          </w:p>
          <w:p w14:paraId="45CB3455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</w:t>
            </w: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ativo TINYINT(1) NOT NULL DEFAULT 1,</w:t>
            </w:r>
          </w:p>
          <w:p w14:paraId="1FA37A32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tentativas_falhas SMALLINT UNSIGNED NOT NULL DEFAULT 0,</w:t>
            </w:r>
          </w:p>
          <w:p w14:paraId="5D93976B" w14:textId="77777777" w:rsidR="00B01FDE" w:rsidRDefault="00000000">
            <w:pPr>
              <w:spacing w:line="260" w:lineRule="auto"/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bloqueado_ate DATETIME NULL,                  -- anti força bruta (RNF12)</w:t>
            </w:r>
          </w:p>
          <w:p w14:paraId="0224DA1D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ultimo_acesso DATETIME NULL,</w:t>
            </w:r>
          </w:p>
          <w:p w14:paraId="5AD02FC6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criado_em DATETIME DEFAULT CURRENT_TIMESTAMP,</w:t>
            </w:r>
          </w:p>
          <w:p w14:paraId="7FC5A355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</w:t>
            </w: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UNIQUE KEY uq_portal_cpf (cpf),</w:t>
            </w:r>
          </w:p>
          <w:p w14:paraId="5C17F401" w14:textId="77777777" w:rsidR="00B01FDE" w:rsidRDefault="00000000">
            <w:pPr>
              <w:spacing w:line="260" w:lineRule="auto"/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UNIQUE KEY uq_portal_paciente (paciente_id),</w:t>
            </w:r>
          </w:p>
          <w:p w14:paraId="1DF8BB95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</w:t>
            </w: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FOREIGN KEY (paciente_id) REFERENCES pacientes(id)</w:t>
            </w:r>
          </w:p>
          <w:p w14:paraId="6A410836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) ENGINE=InnoDB;</w:t>
            </w:r>
          </w:p>
          <w:p w14:paraId="5BE4EB96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</w:t>
            </w:r>
          </w:p>
          <w:p w14:paraId="782ECFE0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CREATE TABLE solicitacoes_senha (</w:t>
            </w:r>
          </w:p>
          <w:p w14:paraId="36E9C447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id BIGINT UNSIGNED AUTO_INCREMENT PRIMARY KEY,</w:t>
            </w:r>
          </w:p>
          <w:p w14:paraId="411BB408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usuario_portal_id BIGINT UNSIGNED NOT NULL,</w:t>
            </w:r>
          </w:p>
          <w:p w14:paraId="5ED66162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status ENUM('pendente','atendida','recusada') NOT NULL DEFAULT 'pendente',</w:t>
            </w:r>
          </w:p>
          <w:p w14:paraId="6162DB92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solicitado_em DATETIME NOT NULL DEFAULT CURRENT_TIMESTAMP,</w:t>
            </w:r>
          </w:p>
          <w:p w14:paraId="288E4A41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atendido_por BIGINT UNSIGNED NULL,            -- usuário da clínica</w:t>
            </w:r>
          </w:p>
          <w:p w14:paraId="75C36DC3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atendido_em DATETIME NULL,</w:t>
            </w:r>
          </w:p>
          <w:p w14:paraId="6556BCFC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FOREIGN KEY (usuario_portal_id) REFERENCES usuarios_portal(id),</w:t>
            </w:r>
          </w:p>
          <w:p w14:paraId="4B9D0628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FOREIGN KEY (atendido_por) REFERENCES usuarios(id),</w:t>
            </w:r>
          </w:p>
          <w:p w14:paraId="62021AF9" w14:textId="77777777" w:rsidR="00B01FDE" w:rsidRDefault="00000000">
            <w:pPr>
              <w:spacing w:line="260" w:lineRule="auto"/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KEY idx_fila (status, solicitado_em)</w:t>
            </w:r>
          </w:p>
          <w:p w14:paraId="05D1B89F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) ENGINE=InnoDB;</w:t>
            </w:r>
          </w:p>
          <w:p w14:paraId="59A47065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</w:t>
            </w:r>
          </w:p>
          <w:p w14:paraId="1478BB38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CREATE TABLE pagamentos (</w:t>
            </w:r>
          </w:p>
          <w:p w14:paraId="76B315BA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id BIGINT UNSIGNED AUTO_INCREMENT PRIMARY KEY,</w:t>
            </w:r>
          </w:p>
          <w:p w14:paraId="4F557E39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conta_receber_id BIGINT UNSIGNED NOT NULL,</w:t>
            </w:r>
          </w:p>
          <w:p w14:paraId="1DD84213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lastRenderedPageBreak/>
              <w:t xml:space="preserve">  agendamento_id BIGINT UNSIGNED NULL,</w:t>
            </w:r>
          </w:p>
          <w:p w14:paraId="0C6BA5ED" w14:textId="77777777" w:rsidR="00B01FDE" w:rsidRDefault="00000000">
            <w:pPr>
              <w:spacing w:line="260" w:lineRule="auto"/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forma ENUM('pix','dinheiro','cartao_credito','cartao_debito') NOT NULL,</w:t>
            </w:r>
          </w:p>
          <w:p w14:paraId="18C93277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</w:t>
            </w: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parcelas TINYINT UNSIGNED NOT NULL DEFAULT 1,</w:t>
            </w:r>
          </w:p>
          <w:p w14:paraId="79A1D000" w14:textId="77777777" w:rsidR="00B01FDE" w:rsidRDefault="00000000">
            <w:pPr>
              <w:spacing w:line="260" w:lineRule="auto"/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valor DECIMAL(10,2) NOT NULL,</w:t>
            </w:r>
          </w:p>
          <w:p w14:paraId="4FB588DC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pago_em DATETIME NOT NULL,</w:t>
            </w:r>
          </w:p>
          <w:p w14:paraId="02503951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pix_txid VARCHAR(35) NULL,                    -- identificador da cobrança Pix</w:t>
            </w:r>
          </w:p>
          <w:p w14:paraId="5AB38049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nsu_cartao VARCHAR(20) NULL,                  -- comprovante da maquininha</w:t>
            </w:r>
          </w:p>
          <w:p w14:paraId="334D62A4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</w:t>
            </w: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registrado_por BIGINT UNSIGNED NOT NULL,</w:t>
            </w:r>
          </w:p>
          <w:p w14:paraId="3ACDEA32" w14:textId="77777777" w:rsidR="00B01FDE" w:rsidRDefault="00000000">
            <w:pPr>
              <w:spacing w:line="260" w:lineRule="auto"/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CONSTRAINT ck_parcelas CHECK (parcelas = 1 OR forma = 'cartao_credito'),</w:t>
            </w:r>
          </w:p>
          <w:p w14:paraId="089E57FC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FOREIGN KEY (conta_receber_id) REFERENCES contas_receber(id),</w:t>
            </w:r>
          </w:p>
          <w:p w14:paraId="3DA20D87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FOREIGN KEY (agendamento_id) REFERENCES agendamentos(id),</w:t>
            </w:r>
          </w:p>
          <w:p w14:paraId="0CEDC99D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KEY idx_forma_data (forma, pago_em)</w:t>
            </w:r>
          </w:p>
          <w:p w14:paraId="195C5026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) ENGINE=InnoDB;</w:t>
            </w:r>
          </w:p>
        </w:tc>
      </w:tr>
    </w:tbl>
    <w:p w14:paraId="6CF2F574" w14:textId="77777777" w:rsidR="00B01FDE" w:rsidRDefault="00000000">
      <w:pPr>
        <w:pStyle w:val="Ttulo2"/>
      </w:pPr>
      <w:bookmarkStart w:id="25" w:name="_Toc238066033"/>
      <w:r>
        <w:lastRenderedPageBreak/>
        <w:t>7.6 (v2) DDL do estoque com movimentações e do fechamento fiscal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FDE" w14:paraId="1EF517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FF2F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FBF5E2C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CREATE TABLE produtos_estoque (</w:t>
            </w:r>
          </w:p>
          <w:p w14:paraId="2B8CA1B7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id BIGINT UNSIGNED AUTO_INCREMENT PRIMARY KEY,</w:t>
            </w:r>
          </w:p>
          <w:p w14:paraId="4D24BA41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item VARCHAR(120) NOT NULL,</w:t>
            </w:r>
          </w:p>
          <w:p w14:paraId="150A221D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unidade VARCHAR(20) NOT NULL,</w:t>
            </w:r>
          </w:p>
          <w:p w14:paraId="40CB657D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quantidade INT NOT NULL DEFAULT 0,</w:t>
            </w:r>
          </w:p>
          <w:p w14:paraId="560133AA" w14:textId="77777777" w:rsidR="00B01FDE" w:rsidRDefault="00000000">
            <w:pPr>
              <w:spacing w:line="260" w:lineRule="auto"/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estoque_minimo INT NOT NULL DEFAULT 0,</w:t>
            </w:r>
          </w:p>
          <w:p w14:paraId="0727F700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custo_unitario DECIMAL(10,2) NOT NULL DEFAULT 0,</w:t>
            </w:r>
          </w:p>
          <w:p w14:paraId="233B603E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validade DATE NULL,</w:t>
            </w:r>
          </w:p>
          <w:p w14:paraId="37E7E891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CONSTRAINT ck_qtd_positiva CHECK (quantidade &gt;= 0)   -- atende ao RF38</w:t>
            </w:r>
          </w:p>
          <w:p w14:paraId="56D1C570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) ENGINE=InnoDB;</w:t>
            </w:r>
          </w:p>
          <w:p w14:paraId="48902D75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</w:t>
            </w:r>
          </w:p>
          <w:p w14:paraId="5E2CBE30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CREATE TABLE movimentacoes_estoque (</w:t>
            </w:r>
          </w:p>
          <w:p w14:paraId="75892BB9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id BIGINT UNSIGNED AUTO_INCREMENT PRIMARY KEY,</w:t>
            </w:r>
          </w:p>
          <w:p w14:paraId="2A5F54D0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produto_id BIGINT UNSIGNED NOT NULL,</w:t>
            </w:r>
          </w:p>
          <w:p w14:paraId="26458C1A" w14:textId="77777777" w:rsidR="00B01FDE" w:rsidRDefault="00000000">
            <w:pPr>
              <w:spacing w:line="260" w:lineRule="auto"/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tipo ENUM('entrada','saida') NOT NULL,</w:t>
            </w:r>
          </w:p>
          <w:p w14:paraId="551C816F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</w:t>
            </w: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quantidade INT UNSIGNED NOT NULL,</w:t>
            </w:r>
          </w:p>
          <w:p w14:paraId="419E5DCF" w14:textId="77777777" w:rsidR="00B01FDE" w:rsidRDefault="00000000">
            <w:pPr>
              <w:spacing w:line="260" w:lineRule="auto"/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motivo ENUM('compra','consumo','perda','vencimento','ajuste') NOT NULL,</w:t>
            </w:r>
          </w:p>
          <w:p w14:paraId="7381A9E9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custo_unitario DECIMAL(10,2) NOT NULL,</w:t>
            </w:r>
          </w:p>
          <w:p w14:paraId="50603612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agendamento_id BIGINT UNSIGNED NULL,          -- baixa automática por procedimento</w:t>
            </w:r>
          </w:p>
          <w:p w14:paraId="16073612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</w:t>
            </w: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data_mov DATE NOT NULL,</w:t>
            </w:r>
          </w:p>
          <w:p w14:paraId="2DB208BD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registrado_por BIGINT UNSIGNED NOT NULL,</w:t>
            </w:r>
          </w:p>
          <w:p w14:paraId="2205F6FB" w14:textId="77777777" w:rsidR="00B01FDE" w:rsidRDefault="00000000">
            <w:pPr>
              <w:spacing w:line="260" w:lineRule="auto"/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FOREIGN KEY (produto_id) REFERENCES produtos_estoque(id),</w:t>
            </w:r>
          </w:p>
          <w:p w14:paraId="59E0B720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KEY idx_produto_data (produto_id, data_mov)</w:t>
            </w:r>
          </w:p>
          <w:p w14:paraId="1CDE2C74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) ENGINE=InnoDB;</w:t>
            </w:r>
          </w:p>
          <w:p w14:paraId="125C3237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</w:t>
            </w:r>
          </w:p>
          <w:p w14:paraId="75FF13D0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CREATE TABLE fechamentos_fiscais (</w:t>
            </w:r>
          </w:p>
          <w:p w14:paraId="55A7F65E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id BIGINT UNSIGNED AUTO_INCREMENT PRIMARY KEY,</w:t>
            </w:r>
          </w:p>
          <w:p w14:paraId="27A34BE4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ano_calendario SMALLINT UNSIGNED NOT NULL,</w:t>
            </w:r>
          </w:p>
          <w:p w14:paraId="3EA33834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versao SMALLINT UNSIGNED NOT NULL DEFAULT 1,</w:t>
            </w:r>
          </w:p>
          <w:p w14:paraId="16AFFC95" w14:textId="77777777" w:rsidR="00B01FDE" w:rsidRDefault="00000000">
            <w:pPr>
              <w:spacing w:line="260" w:lineRule="auto"/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origem ENUM('automatico','manual') NOT NULL,</w:t>
            </w:r>
          </w:p>
          <w:p w14:paraId="7879A3DC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gerado_em DATETIME NOT NULL,</w:t>
            </w:r>
          </w:p>
          <w:p w14:paraId="6D9036EA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receita_bruta  DECIMAL(12,2) NOT NULL,</w:t>
            </w:r>
          </w:p>
          <w:p w14:paraId="5097A2EC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despesa_total  DECIMAL(12,2) NOT NULL,</w:t>
            </w:r>
          </w:p>
          <w:p w14:paraId="64521192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resultado      DECIMAL(12,2) NOT NULL,</w:t>
            </w:r>
          </w:p>
          <w:p w14:paraId="3B790613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conteudo JSON NOT NULL,                       -- relatório congelado (RNF15)</w:t>
            </w:r>
          </w:p>
          <w:p w14:paraId="2CEAE04B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hash_conteudo CHAR(64) NOT NULL,              -- SHA-256 do conteúdo</w:t>
            </w:r>
          </w:p>
          <w:p w14:paraId="49AB6B79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UNIQUE KEY uq_ano_versao (ano_calendario, versao)</w:t>
            </w:r>
          </w:p>
          <w:p w14:paraId="5046CCB5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) ENGINE=InnoDB;</w:t>
            </w:r>
          </w:p>
          <w:p w14:paraId="47282E18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</w:t>
            </w:r>
          </w:p>
          <w:p w14:paraId="6B7D2F99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CREATE TABLE fechamento_itens_dmed (</w:t>
            </w:r>
          </w:p>
          <w:p w14:paraId="3C97FB77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id BIGINT UNSIGNED AUTO_INCREMENT PRIMARY KEY,</w:t>
            </w:r>
          </w:p>
          <w:p w14:paraId="2D96D9E0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fechamento_id BIGINT UNSIGNED NOT NULL,</w:t>
            </w:r>
          </w:p>
          <w:p w14:paraId="0F313175" w14:textId="77777777" w:rsidR="00B01FDE" w:rsidRDefault="00000000">
            <w:pPr>
              <w:spacing w:line="260" w:lineRule="auto"/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paciente_id BIGINT UNSIGNED NOT NULL,         -- quem foi atendido</w:t>
            </w:r>
          </w:p>
          <w:p w14:paraId="6D430921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titular_id  BIGINT UNSIGNED NOT NULL,         -- quem pagou (responsável, se menor)</w:t>
            </w:r>
          </w:p>
          <w:p w14:paraId="3FC21699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</w:t>
            </w: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cpf_titular CHAR(11) NOT NULL,</w:t>
            </w:r>
          </w:p>
          <w:p w14:paraId="13E9BCBB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dependente TINYINT(1) NOT NULL DEFAULT 0,</w:t>
            </w:r>
          </w:p>
          <w:p w14:paraId="08FA20E9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qtd_atendimentos INT UNSIGNED NOT NULL,</w:t>
            </w:r>
          </w:p>
          <w:p w14:paraId="7ECD4F5A" w14:textId="77777777" w:rsidR="00B01FDE" w:rsidRDefault="00000000">
            <w:pPr>
              <w:spacing w:line="260" w:lineRule="auto"/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valor_recebido DECIMAL(10,2) NOT NULL,</w:t>
            </w:r>
          </w:p>
          <w:p w14:paraId="256A1F31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FOREIGN KEY (fechamento_id) REFERENCES fechamentos_fiscais(id),</w:t>
            </w:r>
          </w:p>
          <w:p w14:paraId="733B5910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</w:t>
            </w: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FOREIGN KEY (paciente_id) REFERENCES pacientes(id),</w:t>
            </w:r>
          </w:p>
          <w:p w14:paraId="46D4B8D8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FOREIGN KEY (titular_id)  REFERENCES pacientes(id)</w:t>
            </w:r>
          </w:p>
          <w:p w14:paraId="69C3FE06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lastRenderedPageBreak/>
              <w:t>) ENGINE=InnoDB;</w:t>
            </w:r>
          </w:p>
        </w:tc>
      </w:tr>
    </w:tbl>
    <w:p w14:paraId="3BA3C094" w14:textId="77777777" w:rsidR="00B01FDE" w:rsidRDefault="00000000">
      <w:pPr>
        <w:pStyle w:val="Ttulo2"/>
      </w:pPr>
      <w:bookmarkStart w:id="26" w:name="_Toc238066034"/>
      <w:r>
        <w:lastRenderedPageBreak/>
        <w:t>7.7 (v2) Agendamento nativo do fechamento anual no MySQL</w:t>
      </w:r>
      <w:bookmarkEnd w:id="26"/>
    </w:p>
    <w:p w14:paraId="141FD3AC" w14:textId="77777777" w:rsidR="00B01FDE" w:rsidRDefault="00000000">
      <w:pPr>
        <w:spacing w:after="140" w:line="300" w:lineRule="auto"/>
      </w:pPr>
      <w:r>
        <w:t>O requisito RF34 — gerar o relatório de imposto de renda em 31 de dezembro às 23:59 — é atendido pelo Event Scheduler do próprio MySQL, o que dispensa um agendador externo e mantém a regra junto dos dados. A procedure é idempotente: se o ano já tiver fechamento, ela cria uma nova versão em vez de sobrescrever a anterior.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1FDE" w14:paraId="3E3EBE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FF2F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4082229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-- O Event Scheduler precisa estar ativo no servidor:</w:t>
            </w:r>
          </w:p>
          <w:p w14:paraId="67134CF8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SET GLOBAL event_scheduler = ON;</w:t>
            </w:r>
          </w:p>
          <w:p w14:paraId="6A7CAA45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</w:t>
            </w:r>
          </w:p>
          <w:p w14:paraId="4B9D13A6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CREATE EVENT ev_fechamento_ir_anual</w:t>
            </w:r>
          </w:p>
          <w:p w14:paraId="6407A770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</w:t>
            </w: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ON SCHEDULE EVERY 1 YEAR</w:t>
            </w:r>
          </w:p>
          <w:p w14:paraId="14AF4F41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STARTS '2026-12-31 23:59:00'</w:t>
            </w:r>
          </w:p>
          <w:p w14:paraId="248022BE" w14:textId="77777777" w:rsidR="00B01FDE" w:rsidRDefault="00000000">
            <w:pPr>
              <w:spacing w:line="260" w:lineRule="auto"/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ON COMPLETION PRESERVE</w:t>
            </w:r>
          </w:p>
          <w:p w14:paraId="62C19A5A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COMMENT 'RF34 — apuração do imposto de renda do ano-calendário encerrado'</w:t>
            </w:r>
          </w:p>
          <w:p w14:paraId="384B6BE7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DO</w:t>
            </w:r>
          </w:p>
          <w:p w14:paraId="40774466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CALL sp_gerar_fechamento_ir(YEAR(CURDATE()), 'automatico');</w:t>
            </w:r>
          </w:p>
          <w:p w14:paraId="3A87E1D5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</w:t>
            </w:r>
          </w:p>
          <w:p w14:paraId="09EF8DFC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-- Consulta que alimenta o fechamento: pagamentos por titular,</w:t>
            </w:r>
          </w:p>
          <w:p w14:paraId="4626BBB6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-- atribuindo ao responsável legal os valores de pacientes menores (RF36).</w:t>
            </w:r>
          </w:p>
          <w:p w14:paraId="56FC13AD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SELECT</w:t>
            </w:r>
          </w:p>
          <w:p w14:paraId="1F8BB688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  COALESCE(r.id, pa.id)                       AS titular_id,</w:t>
            </w:r>
          </w:p>
          <w:p w14:paraId="4DE63B59" w14:textId="77777777" w:rsidR="00B01FDE" w:rsidRDefault="00000000">
            <w:pPr>
              <w:spacing w:line="260" w:lineRule="auto"/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COALESCE(r.cpf, pa.cpf)                     AS cpf_titular,</w:t>
            </w:r>
          </w:p>
          <w:p w14:paraId="147FAB2A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  pa.id                                       AS paciente_id,</w:t>
            </w:r>
          </w:p>
          <w:p w14:paraId="00D617F8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  pa.nome                                     AS paciente,</w:t>
            </w:r>
          </w:p>
          <w:p w14:paraId="306230EE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  (pa.responsavel_id IS NOT NULL)             AS dependente,</w:t>
            </w:r>
          </w:p>
          <w:p w14:paraId="41FBD7E7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  COUNT(*)                                    AS qtd_atendimentos,</w:t>
            </w:r>
          </w:p>
          <w:p w14:paraId="75969C28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 xml:space="preserve">    SUM(pg.valor)                               AS valor_recebido</w:t>
            </w:r>
          </w:p>
          <w:p w14:paraId="2DF1ADF5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FROM pagamentos pg</w:t>
            </w:r>
          </w:p>
          <w:p w14:paraId="2BAB5A8F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JOIN contas_receber cr ON cr.id = pg.conta_receber_id</w:t>
            </w:r>
          </w:p>
          <w:p w14:paraId="67BDEF85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JOIN pacientes pa      ON pa.id = cr.paciente_id</w:t>
            </w:r>
          </w:p>
          <w:p w14:paraId="7C9ABDC5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LEFT JOIN pacientes r  ON r.id  = pa.responsavel_id</w:t>
            </w:r>
          </w:p>
          <w:p w14:paraId="576F2374" w14:textId="77777777" w:rsidR="00B01FDE" w:rsidRPr="00B41B61" w:rsidRDefault="00000000">
            <w:pPr>
              <w:spacing w:line="260" w:lineRule="auto"/>
              <w:rPr>
                <w:lang w:val="en-US"/>
              </w:rPr>
            </w:pPr>
            <w:r w:rsidRPr="00B41B61">
              <w:rPr>
                <w:rFonts w:ascii="Consolas" w:eastAsia="Consolas" w:hAnsi="Consolas" w:cs="Consolas"/>
                <w:color w:val="12233A"/>
                <w:sz w:val="16"/>
                <w:szCs w:val="16"/>
                <w:lang w:val="en-US"/>
              </w:rPr>
              <w:t>WHERE YEAR(pg.pago_em) = ?</w:t>
            </w:r>
          </w:p>
          <w:p w14:paraId="5DB000C4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GROUP BY titular_id, cpf_titular, pa.id, pa.nome, dependente</w:t>
            </w:r>
          </w:p>
          <w:p w14:paraId="441A410F" w14:textId="77777777" w:rsidR="00B01FD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12233A"/>
                <w:sz w:val="16"/>
                <w:szCs w:val="16"/>
              </w:rPr>
              <w:t>ORDER BY valor_recebido DESC;</w:t>
            </w:r>
          </w:p>
        </w:tc>
      </w:tr>
    </w:tbl>
    <w:p w14:paraId="082BB7D1" w14:textId="77777777" w:rsidR="00B01FDE" w:rsidRDefault="00000000">
      <w:pPr>
        <w:spacing w:before="100" w:after="200"/>
      </w:pPr>
      <w:r>
        <w:rPr>
          <w:i/>
          <w:iCs/>
          <w:color w:val="5B6B7C"/>
          <w:sz w:val="20"/>
          <w:szCs w:val="20"/>
        </w:rPr>
        <w:t>Trecho ilustrativo, não exaustivo. O script completo (todas as tabelas, índices, views, procedures e triggers) é entregue na fase de modelagem de dados (etapa 2 da metodologia, seção 12).</w:t>
      </w:r>
    </w:p>
    <w:p w14:paraId="10377684" w14:textId="77777777" w:rsidR="00B01FDE" w:rsidRDefault="00000000">
      <w:pPr>
        <w:pStyle w:val="Ttulo1"/>
      </w:pPr>
      <w:bookmarkStart w:id="27" w:name="_Toc238066035"/>
      <w:r>
        <w:t>8. Funcionalidades do Sistema</w:t>
      </w:r>
      <w:bookmarkEnd w:id="27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B01FDE" w14:paraId="791EDA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A5229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6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ECF2D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Principais funcionalidades</w:t>
            </w:r>
          </w:p>
        </w:tc>
      </w:tr>
      <w:tr w:rsidR="00B01FDE" w14:paraId="2C650D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E8715" w14:textId="77777777" w:rsidR="00B01FDE" w:rsidRDefault="00000000">
            <w:r>
              <w:rPr>
                <w:sz w:val="19"/>
                <w:szCs w:val="19"/>
              </w:rPr>
              <w:t>Agenda</w:t>
            </w:r>
          </w:p>
        </w:tc>
        <w:tc>
          <w:tcPr>
            <w:tcW w:w="6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0F8C9" w14:textId="77777777" w:rsidR="00B01FDE" w:rsidRDefault="00000000">
            <w:r>
              <w:rPr>
                <w:sz w:val="19"/>
                <w:szCs w:val="19"/>
              </w:rPr>
              <w:t>Agendamento por profissional/cadeira; confirmação automática por WhatsApp/SMS; bloqueio de horários; lista de espera; identificação da origem do agendamento (recepção ou portal) (v2).</w:t>
            </w:r>
          </w:p>
        </w:tc>
      </w:tr>
      <w:tr w:rsidR="00B01FDE" w14:paraId="576D97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BEE6" w14:textId="77777777" w:rsidR="00B01FDE" w:rsidRDefault="00000000">
            <w:r>
              <w:rPr>
                <w:sz w:val="19"/>
                <w:szCs w:val="19"/>
              </w:rPr>
              <w:t>Prontuário e odontograma</w:t>
            </w:r>
          </w:p>
        </w:tc>
        <w:tc>
          <w:tcPr>
            <w:tcW w:w="6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E4018" w14:textId="77777777" w:rsidR="00B01FDE" w:rsidRDefault="00000000">
            <w:r>
              <w:rPr>
                <w:sz w:val="19"/>
                <w:szCs w:val="19"/>
              </w:rPr>
              <w:t>Prontuário eletrônico completo; odontograma interativo por dente/face; histórico de evoluções; anexo de radiografias e fotos.</w:t>
            </w:r>
          </w:p>
        </w:tc>
      </w:tr>
      <w:tr w:rsidR="00B01FDE" w14:paraId="7B5DA7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D182E" w14:textId="77777777" w:rsidR="00B01FDE" w:rsidRDefault="00000000">
            <w:r>
              <w:rPr>
                <w:sz w:val="19"/>
                <w:szCs w:val="19"/>
              </w:rPr>
              <w:t>Orçamento e tratamento</w:t>
            </w:r>
          </w:p>
        </w:tc>
        <w:tc>
          <w:tcPr>
            <w:tcW w:w="6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56983" w14:textId="77777777" w:rsidR="00B01FDE" w:rsidRDefault="00000000">
            <w:r>
              <w:rPr>
                <w:sz w:val="19"/>
                <w:szCs w:val="19"/>
              </w:rPr>
              <w:t>Geração de orçamento por procedimento; aprovação do paciente; acompanhamento de plano de tratamento em andamento.</w:t>
            </w:r>
          </w:p>
        </w:tc>
      </w:tr>
      <w:tr w:rsidR="00B01FDE" w14:paraId="79BD50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BC19B" w14:textId="77777777" w:rsidR="00B01FDE" w:rsidRDefault="00000000">
            <w:r>
              <w:rPr>
                <w:sz w:val="19"/>
                <w:szCs w:val="19"/>
              </w:rPr>
              <w:t>Financeiro</w:t>
            </w:r>
          </w:p>
        </w:tc>
        <w:tc>
          <w:tcPr>
            <w:tcW w:w="6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F3126" w14:textId="77777777" w:rsidR="00B01FDE" w:rsidRDefault="00000000">
            <w:r>
              <w:rPr>
                <w:sz w:val="19"/>
                <w:szCs w:val="19"/>
              </w:rPr>
              <w:t>Contas a receber e a pagar; recebimento por Pix, dinheiro, cartão de crédito (parcelado) e débito (v2); faturamento de convênios; emissão de NFS-e; cálculo automático de comissão/repasse.</w:t>
            </w:r>
          </w:p>
        </w:tc>
      </w:tr>
      <w:tr w:rsidR="00B01FDE" w14:paraId="08A498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531B5" w14:textId="77777777" w:rsidR="00B01FDE" w:rsidRDefault="00000000">
            <w:r>
              <w:rPr>
                <w:sz w:val="19"/>
                <w:szCs w:val="19"/>
              </w:rPr>
              <w:t>Portal do paciente (v2)</w:t>
            </w:r>
          </w:p>
        </w:tc>
        <w:tc>
          <w:tcPr>
            <w:tcW w:w="6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0E16B" w14:textId="77777777" w:rsidR="00B01FDE" w:rsidRDefault="00000000">
            <w:r>
              <w:rPr>
                <w:sz w:val="19"/>
                <w:szCs w:val="19"/>
              </w:rPr>
              <w:t>Criação de conta pelo próprio paciente; agendamento em 5 passos com horários livres em tempo real; escolha da forma de pagamento; consulta e cancelamento dos próprios agendamentos; atualização de dados e troca de senha.</w:t>
            </w:r>
          </w:p>
        </w:tc>
      </w:tr>
      <w:tr w:rsidR="00B01FDE" w14:paraId="132717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1A6F2" w14:textId="77777777" w:rsidR="00B01FDE" w:rsidRDefault="00000000">
            <w:r>
              <w:rPr>
                <w:sz w:val="19"/>
                <w:szCs w:val="19"/>
              </w:rPr>
              <w:lastRenderedPageBreak/>
              <w:t>Estoque</w:t>
            </w:r>
          </w:p>
        </w:tc>
        <w:tc>
          <w:tcPr>
            <w:tcW w:w="6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E6F0C" w14:textId="77777777" w:rsidR="00B01FDE" w:rsidRDefault="00000000">
            <w:r>
              <w:rPr>
                <w:sz w:val="19"/>
                <w:szCs w:val="19"/>
              </w:rPr>
              <w:t>Controle de insumos com custo unitário; baixa automática por procedimento; entradas e saídas com motivo (v2); alerta de reposição; valor imobilizado e sugestão de compra (v2).</w:t>
            </w:r>
          </w:p>
        </w:tc>
      </w:tr>
      <w:tr w:rsidR="00B01FDE" w14:paraId="1599F2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DD799" w14:textId="77777777" w:rsidR="00B01FDE" w:rsidRDefault="00000000">
            <w:r>
              <w:rPr>
                <w:sz w:val="19"/>
                <w:szCs w:val="19"/>
              </w:rPr>
              <w:t>Relatórios (v2)</w:t>
            </w:r>
          </w:p>
        </w:tc>
        <w:tc>
          <w:tcPr>
            <w:tcW w:w="6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4E74A" w14:textId="77777777" w:rsidR="00B01FDE" w:rsidRDefault="00000000">
            <w:r>
              <w:rPr>
                <w:sz w:val="19"/>
                <w:szCs w:val="19"/>
              </w:rPr>
              <w:t>Fechamento diário, semanal, anual e de estoque; apuração do imposto de renda com geração automática em 31/12 às 23:59; gráficos acessíveis e impressão em PDF.</w:t>
            </w:r>
          </w:p>
        </w:tc>
      </w:tr>
      <w:tr w:rsidR="00B01FDE" w14:paraId="1437B5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8F2A3" w14:textId="77777777" w:rsidR="00B01FDE" w:rsidRDefault="00000000">
            <w:r>
              <w:rPr>
                <w:sz w:val="19"/>
                <w:szCs w:val="19"/>
              </w:rPr>
              <w:t>Comunicação</w:t>
            </w:r>
          </w:p>
        </w:tc>
        <w:tc>
          <w:tcPr>
            <w:tcW w:w="6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144C2" w14:textId="77777777" w:rsidR="00B01FDE" w:rsidRDefault="00000000">
            <w:r>
              <w:rPr>
                <w:sz w:val="19"/>
                <w:szCs w:val="19"/>
              </w:rPr>
              <w:t>Lembrete automático de consulta; campanhas de retorno; pesquisa de satisfação pós-atendimento.</w:t>
            </w:r>
          </w:p>
        </w:tc>
      </w:tr>
      <w:tr w:rsidR="00B01FDE" w14:paraId="4E873F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4301C" w14:textId="77777777" w:rsidR="00B01FDE" w:rsidRDefault="00000000">
            <w:r>
              <w:rPr>
                <w:sz w:val="19"/>
                <w:szCs w:val="19"/>
              </w:rPr>
              <w:t>Segurança, acessos e LGPD</w:t>
            </w:r>
          </w:p>
        </w:tc>
        <w:tc>
          <w:tcPr>
            <w:tcW w:w="6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68634" w14:textId="77777777" w:rsidR="00B01FDE" w:rsidRDefault="00000000">
            <w:r>
              <w:rPr>
                <w:sz w:val="19"/>
                <w:szCs w:val="19"/>
              </w:rPr>
              <w:t>Perfis de acesso; gestão de senhas do portal pelo administrador (definir, restaurar, provisória, bloquear) (v2); log de auditoria; registro de consentimento; backup diário.</w:t>
            </w:r>
          </w:p>
        </w:tc>
      </w:tr>
    </w:tbl>
    <w:p w14:paraId="358F635C" w14:textId="77777777" w:rsidR="00B01FDE" w:rsidRDefault="00000000">
      <w:pPr>
        <w:pStyle w:val="Ttulo1"/>
      </w:pPr>
      <w:bookmarkStart w:id="28" w:name="_Toc238066036"/>
      <w:r>
        <w:t>9. Portal do Paciente e Modelo de Autenticação (v2)</w:t>
      </w:r>
      <w:bookmarkEnd w:id="28"/>
    </w:p>
    <w:p w14:paraId="58E39B3C" w14:textId="77777777" w:rsidR="00B01FDE" w:rsidRDefault="00000000">
      <w:pPr>
        <w:spacing w:after="140" w:line="300" w:lineRule="auto"/>
      </w:pPr>
      <w:r>
        <w:t>O portal do paciente deixou de ser um módulo futuro e passou a integrar a primeira versão do sistema. Esta seção detalha o fluxo de agendamento, o modelo de credenciais adotado e as regras de recuperação e administração de senhas.</w:t>
      </w:r>
    </w:p>
    <w:p w14:paraId="2EC72C55" w14:textId="77777777" w:rsidR="00B01FDE" w:rsidRDefault="00000000">
      <w:pPr>
        <w:pStyle w:val="Ttulo2"/>
      </w:pPr>
      <w:bookmarkStart w:id="29" w:name="_Toc238066037"/>
      <w:r>
        <w:t>9.1 Fluxo de agendamento pelo paciente</w:t>
      </w:r>
      <w:bookmarkEnd w:id="29"/>
    </w:p>
    <w:p w14:paraId="29FC830F" w14:textId="77777777" w:rsidR="00B01FDE" w:rsidRDefault="00000000">
      <w:pPr>
        <w:spacing w:after="140" w:line="300" w:lineRule="auto"/>
      </w:pPr>
      <w:r>
        <w:t>O agendamento é conduzido por um assistente de cinco passos, em que cada passo só é liberado depois que o anterior é resolvido — o que evita combinações inválidas e reduz o abandono.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4000"/>
      </w:tblGrid>
      <w:tr w:rsidR="00B01FDE" w14:paraId="10404A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CA98B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4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12432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O que o paciente faz</w:t>
            </w:r>
          </w:p>
        </w:tc>
        <w:tc>
          <w:tcPr>
            <w:tcW w:w="4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65ED1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O que o sistema garante</w:t>
            </w:r>
          </w:p>
        </w:tc>
      </w:tr>
      <w:tr w:rsidR="00B01FDE" w14:paraId="57CEAE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249E8" w14:textId="77777777" w:rsidR="00B01FDE" w:rsidRDefault="00000000">
            <w:r>
              <w:rPr>
                <w:sz w:val="19"/>
                <w:szCs w:val="19"/>
              </w:rPr>
              <w:t>1. Serviço</w:t>
            </w:r>
          </w:p>
        </w:tc>
        <w:tc>
          <w:tcPr>
            <w:tcW w:w="4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9FBEE" w14:textId="77777777" w:rsidR="00B01FDE" w:rsidRDefault="00000000">
            <w:r>
              <w:rPr>
                <w:sz w:val="19"/>
                <w:szCs w:val="19"/>
              </w:rPr>
              <w:t>Escolhe o procedimento desejado, vendo preço e duração estimada.</w:t>
            </w:r>
          </w:p>
        </w:tc>
        <w:tc>
          <w:tcPr>
            <w:tcW w:w="4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2D192" w14:textId="77777777" w:rsidR="00B01FDE" w:rsidRDefault="00000000">
            <w:r>
              <w:rPr>
                <w:sz w:val="19"/>
                <w:szCs w:val="19"/>
              </w:rPr>
              <w:t>Apresenta apenas procedimentos ativos no catálogo, com o preço vigente.</w:t>
            </w:r>
          </w:p>
        </w:tc>
      </w:tr>
      <w:tr w:rsidR="00B01FDE" w14:paraId="3AE015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54929" w14:textId="77777777" w:rsidR="00B01FDE" w:rsidRDefault="00000000">
            <w:r>
              <w:rPr>
                <w:sz w:val="19"/>
                <w:szCs w:val="19"/>
              </w:rPr>
              <w:t>2. Profissional</w:t>
            </w:r>
          </w:p>
        </w:tc>
        <w:tc>
          <w:tcPr>
            <w:tcW w:w="4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47605" w14:textId="77777777" w:rsidR="00B01FDE" w:rsidRDefault="00000000">
            <w:r>
              <w:rPr>
                <w:sz w:val="19"/>
                <w:szCs w:val="19"/>
              </w:rPr>
              <w:t>Escolhe entre os profissionais habilitados.</w:t>
            </w:r>
          </w:p>
        </w:tc>
        <w:tc>
          <w:tcPr>
            <w:tcW w:w="4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08CA4" w14:textId="77777777" w:rsidR="00B01FDE" w:rsidRDefault="00000000">
            <w:r>
              <w:rPr>
                <w:sz w:val="19"/>
                <w:szCs w:val="19"/>
              </w:rPr>
              <w:t>Lista somente profissionais ativos, com especialidade e registro no conselho.</w:t>
            </w:r>
          </w:p>
        </w:tc>
      </w:tr>
      <w:tr w:rsidR="00B01FDE" w14:paraId="6F1420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83909" w14:textId="77777777" w:rsidR="00B01FDE" w:rsidRDefault="00000000">
            <w:r>
              <w:rPr>
                <w:sz w:val="19"/>
                <w:szCs w:val="19"/>
              </w:rPr>
              <w:t>3. Dia e horário</w:t>
            </w:r>
          </w:p>
        </w:tc>
        <w:tc>
          <w:tcPr>
            <w:tcW w:w="4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0F48B" w14:textId="77777777" w:rsidR="00B01FDE" w:rsidRDefault="00000000">
            <w:r>
              <w:rPr>
                <w:sz w:val="19"/>
                <w:szCs w:val="19"/>
              </w:rPr>
              <w:t>Escolhe a data e, em seguida, um horário livre.</w:t>
            </w:r>
          </w:p>
        </w:tc>
        <w:tc>
          <w:tcPr>
            <w:tcW w:w="4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27660" w14:textId="77777777" w:rsidR="00B01FDE" w:rsidRDefault="00000000">
            <w:r>
              <w:rPr>
                <w:sz w:val="19"/>
                <w:szCs w:val="19"/>
              </w:rPr>
              <w:t>Exibe os horários já ocupados como indisponíveis e bloqueia dias sem atendimento.</w:t>
            </w:r>
          </w:p>
        </w:tc>
      </w:tr>
      <w:tr w:rsidR="00B01FDE" w14:paraId="2FB0C0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7A5CE" w14:textId="77777777" w:rsidR="00B01FDE" w:rsidRDefault="00000000">
            <w:r>
              <w:rPr>
                <w:sz w:val="19"/>
                <w:szCs w:val="19"/>
              </w:rPr>
              <w:t>4. Pagamento</w:t>
            </w:r>
          </w:p>
        </w:tc>
        <w:tc>
          <w:tcPr>
            <w:tcW w:w="4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0B8F5" w14:textId="77777777" w:rsidR="00B01FDE" w:rsidRDefault="00000000">
            <w:r>
              <w:rPr>
                <w:sz w:val="19"/>
                <w:szCs w:val="19"/>
              </w:rPr>
              <w:t>Escolhe entre Pix, dinheiro ou cartão (crédito parcelado ou débito).</w:t>
            </w:r>
          </w:p>
        </w:tc>
        <w:tc>
          <w:tcPr>
            <w:tcW w:w="4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48936" w14:textId="77777777" w:rsidR="00B01FDE" w:rsidRDefault="00000000">
            <w:r>
              <w:rPr>
                <w:sz w:val="19"/>
                <w:szCs w:val="19"/>
              </w:rPr>
              <w:t>Calcula o valor da parcela e apresenta a chave Pix quando aplicável.</w:t>
            </w:r>
          </w:p>
        </w:tc>
      </w:tr>
      <w:tr w:rsidR="00B01FDE" w14:paraId="0E708C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D073C" w14:textId="77777777" w:rsidR="00B01FDE" w:rsidRDefault="00000000">
            <w:r>
              <w:rPr>
                <w:sz w:val="19"/>
                <w:szCs w:val="19"/>
              </w:rPr>
              <w:t>5. Confirmação</w:t>
            </w:r>
          </w:p>
        </w:tc>
        <w:tc>
          <w:tcPr>
            <w:tcW w:w="4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B5F6B" w14:textId="77777777" w:rsidR="00B01FDE" w:rsidRDefault="00000000">
            <w:r>
              <w:rPr>
                <w:sz w:val="19"/>
                <w:szCs w:val="19"/>
              </w:rPr>
              <w:t>Confere o resumo e confirma.</w:t>
            </w:r>
          </w:p>
        </w:tc>
        <w:tc>
          <w:tcPr>
            <w:tcW w:w="4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83E72" w14:textId="77777777" w:rsidR="00B01FDE" w:rsidRDefault="00000000">
            <w:r>
              <w:rPr>
                <w:sz w:val="19"/>
                <w:szCs w:val="19"/>
              </w:rPr>
              <w:t>Revalida o horário no instante da confirmação, aloca uma cadeira livre e cria a conta a receber pendente.</w:t>
            </w:r>
          </w:p>
        </w:tc>
      </w:tr>
    </w:tbl>
    <w:p w14:paraId="0ECD0811" w14:textId="77777777" w:rsidR="00B01FDE" w:rsidRDefault="00000000">
      <w:pPr>
        <w:spacing w:before="100" w:after="200"/>
      </w:pPr>
      <w:r>
        <w:rPr>
          <w:i/>
          <w:iCs/>
          <w:color w:val="5B6B7C"/>
          <w:sz w:val="20"/>
          <w:szCs w:val="20"/>
        </w:rPr>
        <w:t>A revalidação do passo 5 é essencial: entre a escolha do horário e a confirmação, a recepção ou outro paciente pode ter ocupado a mesma vaga. O sistema recusa a gravação nesse caso e pede um novo horário, em vez de gerar um conflito de agenda.</w:t>
      </w:r>
    </w:p>
    <w:p w14:paraId="6ABB3DE7" w14:textId="77777777" w:rsidR="00B01FDE" w:rsidRDefault="00000000">
      <w:pPr>
        <w:pStyle w:val="Ttulo2"/>
      </w:pPr>
      <w:bookmarkStart w:id="30" w:name="_Toc238066038"/>
      <w:r>
        <w:t>9.2 Modelo de credenciais adotado</w:t>
      </w:r>
      <w:bookmarkEnd w:id="30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4100"/>
      </w:tblGrid>
      <w:tr w:rsidR="00B01FDE" w14:paraId="310DBB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2BCEE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6D386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  <w:tc>
          <w:tcPr>
            <w:tcW w:w="4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D8615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B01FDE" w14:paraId="3D0EF6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3EDD2" w14:textId="77777777" w:rsidR="00B01FDE" w:rsidRDefault="00000000">
            <w:r>
              <w:rPr>
                <w:sz w:val="19"/>
                <w:szCs w:val="19"/>
              </w:rPr>
              <w:t>Identificador de login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7856E" w14:textId="77777777" w:rsidR="00B01FDE" w:rsidRDefault="00000000">
            <w:r>
              <w:rPr>
                <w:sz w:val="19"/>
                <w:szCs w:val="19"/>
              </w:rPr>
              <w:t>CPF do paciente (apenas os dígitos são considerados)</w:t>
            </w:r>
          </w:p>
        </w:tc>
        <w:tc>
          <w:tcPr>
            <w:tcW w:w="4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6956C" w14:textId="77777777" w:rsidR="00B01FDE" w:rsidRDefault="00000000">
            <w:r>
              <w:rPr>
                <w:sz w:val="19"/>
                <w:szCs w:val="19"/>
              </w:rPr>
              <w:t>É um dado que o paciente sempre sabe de cor, é único por pessoa e já consta do cadastro clínico — dispensa criar e memorizar um nome de usuário.</w:t>
            </w:r>
          </w:p>
        </w:tc>
      </w:tr>
      <w:tr w:rsidR="00B01FDE" w14:paraId="361C61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5E633" w14:textId="77777777" w:rsidR="00B01FDE" w:rsidRDefault="00000000">
            <w:r>
              <w:rPr>
                <w:sz w:val="19"/>
                <w:szCs w:val="19"/>
              </w:rPr>
              <w:t>Senha inicial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CF690" w14:textId="77777777" w:rsidR="00B01FDE" w:rsidRDefault="00000000">
            <w:r>
              <w:rPr>
                <w:sz w:val="19"/>
                <w:szCs w:val="19"/>
              </w:rPr>
              <w:t>Data de nascimento no formato ddmmaaaa (ex.: 14031990)</w:t>
            </w:r>
          </w:p>
        </w:tc>
        <w:tc>
          <w:tcPr>
            <w:tcW w:w="4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BC976" w14:textId="77777777" w:rsidR="00B01FDE" w:rsidRDefault="00000000">
            <w:r>
              <w:rPr>
                <w:sz w:val="19"/>
                <w:szCs w:val="19"/>
              </w:rPr>
              <w:t>Elimina a barreira do primeiro acesso: o paciente consegue entrar sem depender de e-mail, SMS ou atendimento da recepção.</w:t>
            </w:r>
          </w:p>
        </w:tc>
      </w:tr>
      <w:tr w:rsidR="00B01FDE" w14:paraId="0D1A56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536BA" w14:textId="77777777" w:rsidR="00B01FDE" w:rsidRDefault="00000000">
            <w:r>
              <w:rPr>
                <w:sz w:val="19"/>
                <w:szCs w:val="19"/>
              </w:rPr>
              <w:t>Formatos aceitos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16580" w14:textId="77777777" w:rsidR="00B01FDE" w:rsidRDefault="00000000">
            <w:r>
              <w:rPr>
                <w:sz w:val="19"/>
                <w:szCs w:val="19"/>
              </w:rPr>
              <w:t>14031990, 14/03/1990 e 1990-03-14 são normalizados para o mesmo valor</w:t>
            </w:r>
          </w:p>
        </w:tc>
        <w:tc>
          <w:tcPr>
            <w:tcW w:w="4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F9094" w14:textId="77777777" w:rsidR="00B01FDE" w:rsidRDefault="00000000">
            <w:r>
              <w:rPr>
                <w:sz w:val="19"/>
                <w:szCs w:val="19"/>
              </w:rPr>
              <w:t>Reduz erro de digitação e chamados de suporte.</w:t>
            </w:r>
          </w:p>
        </w:tc>
      </w:tr>
      <w:tr w:rsidR="00B01FDE" w14:paraId="5ECA41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A48A9" w14:textId="77777777" w:rsidR="00B01FDE" w:rsidRDefault="00000000">
            <w:r>
              <w:rPr>
                <w:sz w:val="19"/>
                <w:szCs w:val="19"/>
              </w:rPr>
              <w:lastRenderedPageBreak/>
              <w:t>Senha definitiva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263FE" w14:textId="77777777" w:rsidR="00B01FDE" w:rsidRDefault="00000000">
            <w:r>
              <w:rPr>
                <w:sz w:val="19"/>
                <w:szCs w:val="19"/>
              </w:rPr>
              <w:t>Definida pelo próprio paciente, mínimo de 6 caracteres</w:t>
            </w:r>
          </w:p>
        </w:tc>
        <w:tc>
          <w:tcPr>
            <w:tcW w:w="4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2F6FD" w14:textId="77777777" w:rsidR="00B01FDE" w:rsidRDefault="00000000">
            <w:r>
              <w:rPr>
                <w:sz w:val="19"/>
                <w:szCs w:val="19"/>
              </w:rPr>
              <w:t>O sistema solicita a troca no primeiro acesso e sinaliza, na tela do administrador, quais contas ainda usam a senha padrão.</w:t>
            </w:r>
          </w:p>
        </w:tc>
      </w:tr>
      <w:tr w:rsidR="00B01FDE" w14:paraId="694A99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D7DDF" w14:textId="77777777" w:rsidR="00B01FDE" w:rsidRDefault="00000000">
            <w:r>
              <w:rPr>
                <w:sz w:val="19"/>
                <w:szCs w:val="19"/>
              </w:rPr>
              <w:t>Armazenamento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2841E" w14:textId="77777777" w:rsidR="00B01FDE" w:rsidRDefault="00000000">
            <w:r>
              <w:rPr>
                <w:sz w:val="19"/>
                <w:szCs w:val="19"/>
              </w:rPr>
              <w:t>Somente o hash (bcrypt ou argon2)</w:t>
            </w:r>
          </w:p>
        </w:tc>
        <w:tc>
          <w:tcPr>
            <w:tcW w:w="4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33DE7" w14:textId="77777777" w:rsidR="00B01FDE" w:rsidRDefault="00000000">
            <w:r>
              <w:rPr>
                <w:sz w:val="19"/>
                <w:szCs w:val="19"/>
              </w:rPr>
              <w:t>Nem a senha inicial nem a definitiva ficam legíveis no banco — atende ao RNF11.</w:t>
            </w:r>
          </w:p>
        </w:tc>
      </w:tr>
    </w:tbl>
    <w:p w14:paraId="6E006FEA" w14:textId="77777777" w:rsidR="00B01FDE" w:rsidRDefault="00000000">
      <w:pPr>
        <w:pStyle w:val="Ttulo2"/>
      </w:pPr>
      <w:bookmarkStart w:id="31" w:name="_Toc238066039"/>
      <w:r>
        <w:t>9.3 Observação de segurança sobre a senha inicial</w:t>
      </w:r>
      <w:bookmarkEnd w:id="31"/>
    </w:p>
    <w:p w14:paraId="21D25B25" w14:textId="77777777" w:rsidR="00B01FDE" w:rsidRDefault="00000000">
      <w:pPr>
        <w:spacing w:after="140" w:line="300" w:lineRule="auto"/>
      </w:pPr>
      <w:r>
        <w:t>Uma senha derivada da data de nascimento é, por natureza, previsível: qualquer pessoa que conheça o CPF e a data de nascimento do paciente conseguiria o primeiro acesso. Trata-se de uma decisão deliberada de usabilidade, adotada porque a alternativa — exigir e-mail válido e confirmação por link — inviabilizaria o autoatendimento para boa parte do público da clínica.</w:t>
      </w:r>
    </w:p>
    <w:p w14:paraId="1DFF6D17" w14:textId="77777777" w:rsidR="00B01FDE" w:rsidRDefault="00000000">
      <w:pPr>
        <w:spacing w:after="140" w:line="300" w:lineRule="auto"/>
      </w:pPr>
      <w:r>
        <w:t>A decisão é acompanhada de controles compensatórios, que devem ser implementados obrigatoriamente na versão de produção:</w:t>
      </w:r>
    </w:p>
    <w:p w14:paraId="6B08CC3E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Limite de 5 tentativas de login por CPF, com bloqueio temporário progressivo (RNF12).</w:t>
      </w:r>
    </w:p>
    <w:p w14:paraId="4B904BE7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Solicitação de troca da senha padrão no primeiro acesso, com destaque visual até que o paciente a personalize (RNF14).</w:t>
      </w:r>
    </w:p>
    <w:p w14:paraId="79BCAD9D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O portal não expõe dado clínico algum — prontuário, evoluções e exames permanecem restritos aos perfis da clínica (RNF13).</w:t>
      </w:r>
    </w:p>
    <w:p w14:paraId="565D51ED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Registro em log de auditoria de todo acesso, troca de senha e cancelamento feito pelo portal.</w:t>
      </w:r>
    </w:p>
    <w:p w14:paraId="551CCE88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Notificação ao paciente (WhatsApp ou e-mail, quando cadastrado) a cada agendamento, cancelamento ou troca de senha, permitindo que ele perceba um acesso indevido.</w:t>
      </w:r>
    </w:p>
    <w:p w14:paraId="4D2C24A7" w14:textId="77777777" w:rsidR="00B01FDE" w:rsidRDefault="00000000">
      <w:pPr>
        <w:spacing w:before="100" w:after="200"/>
      </w:pPr>
      <w:r>
        <w:rPr>
          <w:i/>
          <w:iCs/>
          <w:color w:val="5B6B7C"/>
          <w:sz w:val="20"/>
          <w:szCs w:val="20"/>
        </w:rPr>
        <w:t>Recomendação técnica: se a clínica avaliar que o risco é relevante para o seu público, a evolução natural é acrescentar um segundo fator por código enviado via WhatsApp no primeiro acesso, mantendo o CPF como login. O modelo de dados já comporta essa mudança sem alteração estrutural.</w:t>
      </w:r>
    </w:p>
    <w:p w14:paraId="3186EE10" w14:textId="77777777" w:rsidR="00B01FDE" w:rsidRDefault="00000000">
      <w:pPr>
        <w:pStyle w:val="Ttulo2"/>
      </w:pPr>
      <w:bookmarkStart w:id="32" w:name="_Toc238066040"/>
      <w:r>
        <w:t>9.4 Recuperação de senha e administração de acessos</w:t>
      </w:r>
      <w:bookmarkEnd w:id="32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3400"/>
        <w:gridCol w:w="2300"/>
      </w:tblGrid>
      <w:tr w:rsidR="00B01FDE" w14:paraId="32DD4F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7BC06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Caminho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4EE59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Quem executa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8A0B4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Como funciona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9E119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B01FDE" w14:paraId="1394C7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BFBA8" w14:textId="77777777" w:rsidR="00B01FDE" w:rsidRDefault="00000000">
            <w:r>
              <w:rPr>
                <w:sz w:val="19"/>
                <w:szCs w:val="19"/>
              </w:rPr>
              <w:t>Autoatendimento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242AE" w14:textId="77777777" w:rsidR="00B01FDE" w:rsidRDefault="00000000"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507B9" w14:textId="77777777" w:rsidR="00B01FDE" w:rsidRDefault="00000000">
            <w:r>
              <w:rPr>
                <w:sz w:val="19"/>
                <w:szCs w:val="19"/>
              </w:rPr>
              <w:t>Informa o CPF e confirma a data de nascimento cadastrada.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5F715" w14:textId="77777777" w:rsidR="00B01FDE" w:rsidRDefault="00000000">
            <w:r>
              <w:rPr>
                <w:sz w:val="19"/>
                <w:szCs w:val="19"/>
              </w:rPr>
              <w:t>A senha volta ao padrão (data de nascimento) e o acesso é restabelecido na hora.</w:t>
            </w:r>
          </w:p>
        </w:tc>
      </w:tr>
      <w:tr w:rsidR="00B01FDE" w14:paraId="3BBDAD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E0027" w14:textId="77777777" w:rsidR="00B01FDE" w:rsidRDefault="00000000">
            <w:r>
              <w:rPr>
                <w:sz w:val="19"/>
                <w:szCs w:val="19"/>
              </w:rPr>
              <w:t>Pedido ao administrador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8C0B2" w14:textId="77777777" w:rsidR="00B01FDE" w:rsidRDefault="00000000">
            <w:r>
              <w:rPr>
                <w:sz w:val="19"/>
                <w:szCs w:val="19"/>
              </w:rPr>
              <w:t>Paciente → Administrador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52F0D" w14:textId="77777777" w:rsidR="00B01FDE" w:rsidRDefault="00000000">
            <w:r>
              <w:rPr>
                <w:sz w:val="19"/>
                <w:szCs w:val="19"/>
              </w:rPr>
              <w:t>O paciente registra um pedido; ele entra em uma fila sinalizada no menu do administrador.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ADD04" w14:textId="77777777" w:rsidR="00B01FDE" w:rsidRDefault="00000000">
            <w:r>
              <w:rPr>
                <w:sz w:val="19"/>
                <w:szCs w:val="19"/>
              </w:rPr>
              <w:t>O administrador gera uma senha provisória de 8 caracteres e a informa ao paciente.</w:t>
            </w:r>
          </w:p>
        </w:tc>
      </w:tr>
      <w:tr w:rsidR="00B01FDE" w14:paraId="1D532B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154A7" w14:textId="77777777" w:rsidR="00B01FDE" w:rsidRDefault="00000000">
            <w:r>
              <w:rPr>
                <w:sz w:val="19"/>
                <w:szCs w:val="19"/>
              </w:rPr>
              <w:t>Senha definida pelo administrador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97286" w14:textId="77777777" w:rsidR="00B01FDE" w:rsidRDefault="00000000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B28DD" w14:textId="77777777" w:rsidR="00B01FDE" w:rsidRDefault="00000000">
            <w:r>
              <w:rPr>
                <w:sz w:val="19"/>
                <w:szCs w:val="19"/>
              </w:rPr>
              <w:t>Define manualmente uma nova senha e escolhe se ela será provisória.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B8A3D" w14:textId="77777777" w:rsidR="00B01FDE" w:rsidRDefault="00000000">
            <w:r>
              <w:rPr>
                <w:sz w:val="19"/>
                <w:szCs w:val="19"/>
              </w:rPr>
              <w:t>Senha atualizada, com exigência de troca no próximo acesso quando marcada como provisória.</w:t>
            </w:r>
          </w:p>
        </w:tc>
      </w:tr>
      <w:tr w:rsidR="00B01FDE" w14:paraId="7DEDE0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59D3E" w14:textId="77777777" w:rsidR="00B01FDE" w:rsidRDefault="00000000">
            <w:r>
              <w:rPr>
                <w:sz w:val="19"/>
                <w:szCs w:val="19"/>
              </w:rPr>
              <w:t>Restauração ao padrão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E079A" w14:textId="77777777" w:rsidR="00B01FDE" w:rsidRDefault="00000000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65BA3" w14:textId="77777777" w:rsidR="00B01FDE" w:rsidRDefault="00000000">
            <w:r>
              <w:rPr>
                <w:sz w:val="19"/>
                <w:szCs w:val="19"/>
              </w:rPr>
              <w:t>Restaura a senha para a data de nascimento do paciente.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65B00" w14:textId="77777777" w:rsidR="00B01FDE" w:rsidRDefault="00000000">
            <w:r>
              <w:rPr>
                <w:sz w:val="19"/>
                <w:szCs w:val="19"/>
              </w:rPr>
              <w:t>Útil quando o paciente esqueceu a senha personalizada e não consegue o autoatendimento.</w:t>
            </w:r>
          </w:p>
        </w:tc>
      </w:tr>
      <w:tr w:rsidR="00B01FDE" w14:paraId="0018AA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FC0A7" w14:textId="77777777" w:rsidR="00B01FDE" w:rsidRDefault="00000000">
            <w:r>
              <w:rPr>
                <w:sz w:val="19"/>
                <w:szCs w:val="19"/>
              </w:rPr>
              <w:lastRenderedPageBreak/>
              <w:t>Bloqueio / desbloqueio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E8755" w14:textId="77777777" w:rsidR="00B01FDE" w:rsidRDefault="00000000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A985A" w14:textId="77777777" w:rsidR="00B01FDE" w:rsidRDefault="00000000">
            <w:r>
              <w:rPr>
                <w:sz w:val="19"/>
                <w:szCs w:val="19"/>
              </w:rPr>
              <w:t>Suspende ou reativa a conta de acesso ao portal.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391AE" w14:textId="77777777" w:rsidR="00B01FDE" w:rsidRDefault="00000000">
            <w:r>
              <w:rPr>
                <w:sz w:val="19"/>
                <w:szCs w:val="19"/>
              </w:rPr>
              <w:t>Conta bloqueada não autentica, mesmo com a senha correta.</w:t>
            </w:r>
          </w:p>
        </w:tc>
      </w:tr>
      <w:tr w:rsidR="00B01FDE" w14:paraId="2A3F12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EFAD9" w14:textId="77777777" w:rsidR="00B01FDE" w:rsidRDefault="00000000">
            <w:r>
              <w:rPr>
                <w:sz w:val="19"/>
                <w:szCs w:val="19"/>
              </w:rPr>
              <w:t>Senha do administrador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A34CC" w14:textId="77777777" w:rsidR="00B01FDE" w:rsidRDefault="00000000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3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82EAE" w14:textId="77777777" w:rsidR="00B01FDE" w:rsidRDefault="00000000">
            <w:r>
              <w:rPr>
                <w:sz w:val="19"/>
                <w:szCs w:val="19"/>
              </w:rPr>
              <w:t>Altera a própria senha mediante confirmação da senha atual.</w:t>
            </w:r>
          </w:p>
        </w:tc>
        <w:tc>
          <w:tcPr>
            <w:tcW w:w="2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3A85F" w14:textId="77777777" w:rsidR="00B01FDE" w:rsidRDefault="00000000">
            <w:r>
              <w:rPr>
                <w:sz w:val="19"/>
                <w:szCs w:val="19"/>
              </w:rPr>
              <w:t>Credencial da clínica atualizada e registrada na auditoria.</w:t>
            </w:r>
          </w:p>
        </w:tc>
      </w:tr>
    </w:tbl>
    <w:p w14:paraId="50AA8951" w14:textId="77777777" w:rsidR="00B01FDE" w:rsidRDefault="00000000">
      <w:pPr>
        <w:pStyle w:val="Ttulo1"/>
      </w:pPr>
      <w:bookmarkStart w:id="33" w:name="_Toc238066041"/>
      <w:r>
        <w:t>10. Relatórios Gerenciais e Fechamento Fiscal (v2)</w:t>
      </w:r>
      <w:bookmarkEnd w:id="33"/>
    </w:p>
    <w:p w14:paraId="3962D140" w14:textId="77777777" w:rsidR="00B01FDE" w:rsidRDefault="00000000">
      <w:pPr>
        <w:spacing w:after="140" w:line="300" w:lineRule="auto"/>
      </w:pPr>
      <w:r>
        <w:t>A central de relatórios reúne cinco fechamentos, todos com indicadores no topo, gráficos e tabelas totalizadas, e todos exportáveis em PDF pela função de impressão do navegador.</w:t>
      </w:r>
    </w:p>
    <w:p w14:paraId="1F026283" w14:textId="77777777" w:rsidR="00B01FDE" w:rsidRDefault="00000000">
      <w:pPr>
        <w:pStyle w:val="Ttulo2"/>
      </w:pPr>
      <w:bookmarkStart w:id="34" w:name="_Toc238066042"/>
      <w:r>
        <w:t>10.1 Relatórios disponíveis</w:t>
      </w:r>
      <w:bookmarkEnd w:id="34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00"/>
        <w:gridCol w:w="5400"/>
      </w:tblGrid>
      <w:tr w:rsidR="00B01FDE" w14:paraId="629003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A0266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Relatório</w:t>
            </w:r>
          </w:p>
        </w:tc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ACF7A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5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68604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B01FDE" w14:paraId="10F426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C3FA6" w14:textId="77777777" w:rsidR="00B01FDE" w:rsidRDefault="00000000">
            <w:r>
              <w:rPr>
                <w:sz w:val="19"/>
                <w:szCs w:val="19"/>
              </w:rPr>
              <w:t>Diário</w:t>
            </w:r>
          </w:p>
        </w:tc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29B7F" w14:textId="77777777" w:rsidR="00B01FDE" w:rsidRDefault="00000000">
            <w:r>
              <w:rPr>
                <w:sz w:val="19"/>
                <w:szCs w:val="19"/>
              </w:rPr>
              <w:t>Um dia, com navegação para o dia anterior</w:t>
            </w:r>
          </w:p>
        </w:tc>
        <w:tc>
          <w:tcPr>
            <w:tcW w:w="5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428F6" w14:textId="77777777" w:rsidR="00B01FDE" w:rsidRDefault="00000000">
            <w:r>
              <w:rPr>
                <w:sz w:val="19"/>
                <w:szCs w:val="19"/>
              </w:rPr>
              <w:t>Consultas do dia por status, taxa de comparecimento, recebimentos por forma de pagamento, despesas do dia, resultado e produção por profissional.</w:t>
            </w:r>
          </w:p>
        </w:tc>
      </w:tr>
      <w:tr w:rsidR="00B01FDE" w14:paraId="1DB2F8F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F50DE" w14:textId="77777777" w:rsidR="00B01FDE" w:rsidRDefault="00000000">
            <w:r>
              <w:rPr>
                <w:sz w:val="19"/>
                <w:szCs w:val="19"/>
              </w:rPr>
              <w:t>Semanal</w:t>
            </w:r>
          </w:p>
        </w:tc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DFACA" w14:textId="77777777" w:rsidR="00B01FDE" w:rsidRDefault="00000000">
            <w:r>
              <w:rPr>
                <w:sz w:val="19"/>
                <w:szCs w:val="19"/>
              </w:rPr>
              <w:t>Semana de segunda a domingo</w:t>
            </w:r>
          </w:p>
        </w:tc>
        <w:tc>
          <w:tcPr>
            <w:tcW w:w="5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ADC51" w14:textId="77777777" w:rsidR="00B01FDE" w:rsidRDefault="00000000">
            <w:r>
              <w:rPr>
                <w:sz w:val="19"/>
                <w:szCs w:val="19"/>
              </w:rPr>
              <w:t>Consultas por dia da semana, recebimentos por dia, comparação percentual com a semana anterior, ticket médio, procedimentos mais realizados e desempenho por profissional.</w:t>
            </w:r>
          </w:p>
        </w:tc>
      </w:tr>
      <w:tr w:rsidR="00B01FDE" w14:paraId="340862F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5DC51" w14:textId="77777777" w:rsidR="00B01FDE" w:rsidRDefault="00000000">
            <w:r>
              <w:rPr>
                <w:sz w:val="19"/>
                <w:szCs w:val="19"/>
              </w:rPr>
              <w:t>Anual</w:t>
            </w:r>
          </w:p>
        </w:tc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1FF4B" w14:textId="77777777" w:rsidR="00B01FDE" w:rsidRDefault="00000000">
            <w:r>
              <w:rPr>
                <w:sz w:val="19"/>
                <w:szCs w:val="19"/>
              </w:rPr>
              <w:t>Ano-calendário</w:t>
            </w:r>
          </w:p>
        </w:tc>
        <w:tc>
          <w:tcPr>
            <w:tcW w:w="5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BC16D" w14:textId="77777777" w:rsidR="00B01FDE" w:rsidRDefault="00000000">
            <w:r>
              <w:rPr>
                <w:sz w:val="19"/>
                <w:szCs w:val="19"/>
              </w:rPr>
              <w:t>Receitas e despesas mês a mês, consultas concluídas por mês, fechamento mensal totalizado, despesas por categoria e ranking de pacientes por receita gerada.</w:t>
            </w:r>
          </w:p>
        </w:tc>
      </w:tr>
      <w:tr w:rsidR="00B01FDE" w14:paraId="02F9003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A6F6F" w14:textId="77777777" w:rsidR="00B01FDE" w:rsidRDefault="00000000">
            <w:r>
              <w:rPr>
                <w:sz w:val="19"/>
                <w:szCs w:val="19"/>
              </w:rPr>
              <w:t>Estoque</w:t>
            </w:r>
          </w:p>
        </w:tc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1C1E7" w14:textId="77777777" w:rsidR="00B01FDE" w:rsidRDefault="00000000">
            <w:r>
              <w:rPr>
                <w:sz w:val="19"/>
                <w:szCs w:val="19"/>
              </w:rPr>
              <w:t>Posição atual + movimentações de 30, 90 ou 180 dias</w:t>
            </w:r>
          </w:p>
        </w:tc>
        <w:tc>
          <w:tcPr>
            <w:tcW w:w="5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886D1" w14:textId="77777777" w:rsidR="00B01FDE" w:rsidRDefault="00000000">
            <w:r>
              <w:rPr>
                <w:sz w:val="19"/>
                <w:szCs w:val="19"/>
              </w:rPr>
              <w:t>Valor imobilizado, itens abaixo do mínimo, itens a vencer, posição detalhada, sugestão de compra com custo estimado, itens mais consumidos e histórico de movimentações.</w:t>
            </w:r>
          </w:p>
        </w:tc>
      </w:tr>
      <w:tr w:rsidR="00B01FDE" w14:paraId="735E004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9A388" w14:textId="77777777" w:rsidR="00B01FDE" w:rsidRDefault="00000000">
            <w:r>
              <w:rPr>
                <w:sz w:val="19"/>
                <w:szCs w:val="19"/>
              </w:rPr>
              <w:t>Imposto de Renda</w:t>
            </w:r>
          </w:p>
        </w:tc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36DAE" w14:textId="77777777" w:rsidR="00B01FDE" w:rsidRDefault="00000000">
            <w:r>
              <w:rPr>
                <w:sz w:val="19"/>
                <w:szCs w:val="19"/>
              </w:rPr>
              <w:t>Ano-calendário encerrado</w:t>
            </w:r>
          </w:p>
        </w:tc>
        <w:tc>
          <w:tcPr>
            <w:tcW w:w="5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36B74" w14:textId="77777777" w:rsidR="00B01FDE" w:rsidRDefault="00000000">
            <w:r>
              <w:rPr>
                <w:sz w:val="19"/>
                <w:szCs w:val="19"/>
              </w:rPr>
              <w:t>Receita bruta, despesas do exercício, resultado tributável, pagamentos por titular com CPF e detalhamento das despesas e dos recebimentos por forma de pagamento.</w:t>
            </w:r>
          </w:p>
        </w:tc>
      </w:tr>
    </w:tbl>
    <w:p w14:paraId="783E8EE4" w14:textId="77777777" w:rsidR="00B01FDE" w:rsidRDefault="00000000">
      <w:pPr>
        <w:pStyle w:val="Ttulo2"/>
      </w:pPr>
      <w:bookmarkStart w:id="35" w:name="_Toc238066043"/>
      <w:r>
        <w:t>10.2 Fechamento fiscal automático em 31/12 às 23:59</w:t>
      </w:r>
      <w:bookmarkEnd w:id="35"/>
    </w:p>
    <w:p w14:paraId="12FCCA06" w14:textId="77777777" w:rsidR="00B01FDE" w:rsidRDefault="00000000">
      <w:pPr>
        <w:spacing w:after="140" w:line="300" w:lineRule="auto"/>
      </w:pPr>
      <w:r>
        <w:t>O relatório de imposto de renda é gerado automaticamente no último minuto do ano-calendário, sem intervenção humana, atendendo ao RF34. A regra de negócio é a seguinte:</w:t>
      </w:r>
    </w:p>
    <w:p w14:paraId="06DF1223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Em 31 de dezembro, às 23:59, a rotina apura todo o exercício e grava o fechamento com data, hora e a marcação de origem “automático”.</w:t>
      </w:r>
    </w:p>
    <w:p w14:paraId="36C786E8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O fechamento é imutável: uma nova geração para o mesmo ano cria uma versão adicional datada, preservando integralmente a anterior e o hash do conteúdo original (RNF15).</w:t>
      </w:r>
    </w:p>
    <w:p w14:paraId="1F8F42FB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O administrador pode gerar o relatório manualmente a qualquer momento (RF35) — a versão fica marcada como “manual”, distinguindo-a do fechamento oficial.</w:t>
      </w:r>
    </w:p>
    <w:p w14:paraId="560962B6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A tela exibe a data e a hora do próximo fechamento automático e a contagem de dias restantes, para que a administração saiba exatamente quando o exercício será encerrado.</w:t>
      </w:r>
    </w:p>
    <w:p w14:paraId="411CBD8E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Todos os fechamentos já gerados ficam listados, com ano, data de geração, origem, receita bruta e resultado — servindo de índice para a contabilidade.</w:t>
      </w:r>
    </w:p>
    <w:p w14:paraId="06A0B779" w14:textId="77777777" w:rsidR="00B01FDE" w:rsidRDefault="00000000">
      <w:pPr>
        <w:pStyle w:val="Ttulo2"/>
      </w:pPr>
      <w:bookmarkStart w:id="36" w:name="_Toc238066044"/>
      <w:r>
        <w:t>10.3 Tratamento de pacientes menores de idade na apuração</w:t>
      </w:r>
      <w:bookmarkEnd w:id="36"/>
    </w:p>
    <w:p w14:paraId="5EAB49FD" w14:textId="77777777" w:rsidR="00B01FDE" w:rsidRDefault="00000000">
      <w:pPr>
        <w:spacing w:after="140" w:line="300" w:lineRule="auto"/>
      </w:pPr>
      <w:r>
        <w:lastRenderedPageBreak/>
        <w:t>Na declaração de serviços de saúde, o valor pago precisa ser vinculado ao CPF de quem efetuou o pagamento, e não ao do paciente atendido. Como pacientes menores de idade normalmente não possuem CPF cadastrado, o sistema aplica a seguinte regra (RF36): quando o paciente tem responsável legal vinculado, o valor é atribuído ao CPF do responsável, e o atendimento aparece no relatório identificado como “dependente”, com o nome do paciente preservado.</w:t>
      </w:r>
    </w:p>
    <w:p w14:paraId="6C424F1E" w14:textId="77777777" w:rsidR="00B01FDE" w:rsidRDefault="00000000">
      <w:pPr>
        <w:spacing w:after="140" w:line="300" w:lineRule="auto"/>
      </w:pPr>
      <w:r>
        <w:t>Isso resolve na origem um problema que, de outra forma, apareceria apenas no fechamento do ano: pacientes sem CPF gerando linhas impossíveis de declarar. Quando ainda restar algum titular sem CPF, o relatório exibe um alerta destacado com a contagem de casos, para que o cadastro seja completado antes da transmissão.</w:t>
      </w:r>
    </w:p>
    <w:p w14:paraId="46E2146E" w14:textId="77777777" w:rsidR="00B01FDE" w:rsidRDefault="00000000">
      <w:pPr>
        <w:pStyle w:val="Ttulo2"/>
      </w:pPr>
      <w:bookmarkStart w:id="37" w:name="_Toc238066045"/>
      <w:r>
        <w:t>10.4 Acessibilidade dos gráficos</w:t>
      </w:r>
      <w:bookmarkEnd w:id="37"/>
    </w:p>
    <w:p w14:paraId="6A369467" w14:textId="77777777" w:rsidR="00B01FDE" w:rsidRDefault="00000000">
      <w:pPr>
        <w:spacing w:after="140" w:line="300" w:lineRule="auto"/>
      </w:pPr>
      <w:r>
        <w:t>Os gráficos seguem uma paleta verificada para daltonismo (protanopia, deuteranopia e tritanopia), com separação mínima entre cores adjacentes acima do limiar de segurança. Nenhuma informação é transmitida apenas pela cor: todas as séries têm legenda, todos os valores aparecem como rótulo ou em tabela equivalente, e as situações críticas (estoque abaixo do mínimo, conta vencida) são marcadas também por texto — atendendo ao RNF17.</w:t>
      </w:r>
    </w:p>
    <w:p w14:paraId="4AE82875" w14:textId="77777777" w:rsidR="00B01FDE" w:rsidRDefault="00000000">
      <w:pPr>
        <w:spacing w:before="100" w:after="200"/>
      </w:pPr>
      <w:r>
        <w:rPr>
          <w:i/>
          <w:iCs/>
          <w:color w:val="5B6B7C"/>
          <w:sz w:val="20"/>
          <w:szCs w:val="20"/>
        </w:rPr>
        <w:t>Consequência prática: o relatório continua legível quando impresso em preto e branco, situação comum no envio de documentos para a contabilidade.</w:t>
      </w:r>
    </w:p>
    <w:p w14:paraId="4764DFB4" w14:textId="77777777" w:rsidR="00B01FDE" w:rsidRDefault="00000000">
      <w:pPr>
        <w:pStyle w:val="Ttulo1"/>
      </w:pPr>
      <w:bookmarkStart w:id="38" w:name="_Toc238066046"/>
      <w:r>
        <w:t>11. Equipe e Profissionais Envolvidos (do Início ao Fim)</w:t>
      </w:r>
      <w:bookmarkEnd w:id="38"/>
    </w:p>
    <w:p w14:paraId="03E6D602" w14:textId="77777777" w:rsidR="00B01FDE" w:rsidRDefault="00000000">
      <w:pPr>
        <w:spacing w:after="140" w:line="300" w:lineRule="auto"/>
      </w:pPr>
      <w:r>
        <w:t>Um projeto desse porte pode ser conduzido por um único desenvolvedor full stack sênior (com prazo mais longo — ver seção 13) ou por uma equipe pequena e multidisciplinar, o que reduz o prazo e o risco técnico. A tabela e o organograma abaixo detalham os papéis envolvidos em um projeto conduzido em equipe.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700"/>
        <w:gridCol w:w="2200"/>
      </w:tblGrid>
      <w:tr w:rsidR="00B01FDE" w14:paraId="08F86B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CC77E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  <w:tc>
          <w:tcPr>
            <w:tcW w:w="4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E1288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99226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Atua principalmente em</w:t>
            </w:r>
          </w:p>
        </w:tc>
      </w:tr>
      <w:tr w:rsidR="00B01FDE" w14:paraId="7D6596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AD4E8" w14:textId="77777777" w:rsidR="00B01FDE" w:rsidRDefault="00000000">
            <w:r>
              <w:rPr>
                <w:sz w:val="19"/>
                <w:szCs w:val="19"/>
              </w:rPr>
              <w:t>Gerente de Projeto</w:t>
            </w:r>
          </w:p>
        </w:tc>
        <w:tc>
          <w:tcPr>
            <w:tcW w:w="4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6A38A" w14:textId="77777777" w:rsidR="00B01FDE" w:rsidRDefault="00000000">
            <w:r>
              <w:rPr>
                <w:sz w:val="19"/>
                <w:szCs w:val="19"/>
              </w:rPr>
              <w:t>Coordenar prazos, escopo e comunicação entre equipe e cliente.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CEE7B" w14:textId="77777777" w:rsidR="00B01FDE" w:rsidRDefault="00000000">
            <w:r>
              <w:rPr>
                <w:sz w:val="19"/>
                <w:szCs w:val="19"/>
              </w:rPr>
              <w:t>Do início ao fim</w:t>
            </w:r>
          </w:p>
        </w:tc>
      </w:tr>
      <w:tr w:rsidR="00B01FDE" w14:paraId="25C827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071EE" w14:textId="77777777" w:rsidR="00B01FDE" w:rsidRDefault="00000000">
            <w:r>
              <w:rPr>
                <w:sz w:val="19"/>
                <w:szCs w:val="19"/>
              </w:rPr>
              <w:t>Arquiteto de software / Tech Lead</w:t>
            </w:r>
          </w:p>
        </w:tc>
        <w:tc>
          <w:tcPr>
            <w:tcW w:w="4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F88E8" w14:textId="77777777" w:rsidR="00B01FDE" w:rsidRDefault="00000000">
            <w:r>
              <w:rPr>
                <w:sz w:val="19"/>
                <w:szCs w:val="19"/>
              </w:rPr>
              <w:t>Definir a arquitetura, o modelo de dados e os padrões técnicos do projeto.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41721" w14:textId="77777777" w:rsidR="00B01FDE" w:rsidRDefault="00000000">
            <w:r>
              <w:rPr>
                <w:sz w:val="19"/>
                <w:szCs w:val="19"/>
              </w:rPr>
              <w:t>Modelagem e todo o desenvolvimento</w:t>
            </w:r>
          </w:p>
        </w:tc>
      </w:tr>
      <w:tr w:rsidR="00B01FDE" w14:paraId="746566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8E324" w14:textId="77777777" w:rsidR="00B01FDE" w:rsidRDefault="00000000">
            <w:r>
              <w:rPr>
                <w:sz w:val="19"/>
                <w:szCs w:val="19"/>
              </w:rPr>
              <w:t>Analista de requisitos / negócio</w:t>
            </w:r>
          </w:p>
        </w:tc>
        <w:tc>
          <w:tcPr>
            <w:tcW w:w="4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E8405" w14:textId="77777777" w:rsidR="00B01FDE" w:rsidRDefault="00000000">
            <w:r>
              <w:rPr>
                <w:sz w:val="19"/>
                <w:szCs w:val="19"/>
              </w:rPr>
              <w:t>Levantar processos da clínica, validar regras de negócio (agenda, financeiro, convênios, apuração fiscal) e escrever as especificações.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B602D" w14:textId="77777777" w:rsidR="00B01FDE" w:rsidRDefault="00000000">
            <w:r>
              <w:rPr>
                <w:sz w:val="19"/>
                <w:szCs w:val="19"/>
              </w:rPr>
              <w:t>Descoberta e homologação</w:t>
            </w:r>
          </w:p>
        </w:tc>
      </w:tr>
      <w:tr w:rsidR="00B01FDE" w14:paraId="3E4C88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EBA25" w14:textId="77777777" w:rsidR="00B01FDE" w:rsidRDefault="00000000">
            <w:r>
              <w:rPr>
                <w:sz w:val="19"/>
                <w:szCs w:val="19"/>
              </w:rPr>
              <w:t>DBA — Administrador de Banco de Dados</w:t>
            </w:r>
          </w:p>
        </w:tc>
        <w:tc>
          <w:tcPr>
            <w:tcW w:w="4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814F3" w14:textId="77777777" w:rsidR="00B01FDE" w:rsidRDefault="00000000">
            <w:r>
              <w:rPr>
                <w:sz w:val="19"/>
                <w:szCs w:val="19"/>
              </w:rPr>
              <w:t>Modelar e otimizar o banco MySQL, índices, views, procedures, o agendamento do fechamento fiscal, backups e replicação.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8A3B1" w14:textId="77777777" w:rsidR="00B01FDE" w:rsidRDefault="00000000">
            <w:r>
              <w:rPr>
                <w:sz w:val="19"/>
                <w:szCs w:val="19"/>
              </w:rPr>
              <w:t>Modelagem, desenvolvimento e implantação</w:t>
            </w:r>
          </w:p>
        </w:tc>
      </w:tr>
      <w:tr w:rsidR="00B01FDE" w14:paraId="3F6C2E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FCA32" w14:textId="77777777" w:rsidR="00B01FDE" w:rsidRDefault="00000000">
            <w:r>
              <w:rPr>
                <w:sz w:val="19"/>
                <w:szCs w:val="19"/>
              </w:rPr>
              <w:t>Desenvolvedor(a) Backend</w:t>
            </w:r>
          </w:p>
        </w:tc>
        <w:tc>
          <w:tcPr>
            <w:tcW w:w="4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C9ECE" w14:textId="77777777" w:rsidR="00B01FDE" w:rsidRDefault="00000000">
            <w:r>
              <w:rPr>
                <w:sz w:val="19"/>
                <w:szCs w:val="19"/>
              </w:rPr>
              <w:t>Construir a API, as regras de negócio, a autenticação do portal e as integrações externas.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518FB" w14:textId="77777777" w:rsidR="00B01FDE" w:rsidRDefault="00000000">
            <w:r>
              <w:rPr>
                <w:sz w:val="19"/>
                <w:szCs w:val="19"/>
              </w:rPr>
              <w:t>Desenvolvimento</w:t>
            </w:r>
          </w:p>
        </w:tc>
      </w:tr>
      <w:tr w:rsidR="00B01FDE" w14:paraId="26AA8A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AEC04" w14:textId="77777777" w:rsidR="00B01FDE" w:rsidRDefault="00000000">
            <w:r>
              <w:rPr>
                <w:sz w:val="19"/>
                <w:szCs w:val="19"/>
              </w:rPr>
              <w:t>Desenvolvedor(a) Frontend</w:t>
            </w:r>
          </w:p>
        </w:tc>
        <w:tc>
          <w:tcPr>
            <w:tcW w:w="4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D2D91" w14:textId="77777777" w:rsidR="00B01FDE" w:rsidRDefault="00000000">
            <w:r>
              <w:rPr>
                <w:sz w:val="19"/>
                <w:szCs w:val="19"/>
              </w:rPr>
              <w:t>Construir as telas da recepção, dos dentistas, do financeiro, do portal do paciente e dos relatórios.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A04E5" w14:textId="77777777" w:rsidR="00B01FDE" w:rsidRDefault="00000000">
            <w:r>
              <w:rPr>
                <w:sz w:val="19"/>
                <w:szCs w:val="19"/>
              </w:rPr>
              <w:t>Desenvolvimento</w:t>
            </w:r>
          </w:p>
        </w:tc>
      </w:tr>
      <w:tr w:rsidR="00B01FDE" w14:paraId="509353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78B66" w14:textId="77777777" w:rsidR="00B01FDE" w:rsidRDefault="00000000">
            <w:r>
              <w:rPr>
                <w:sz w:val="19"/>
                <w:szCs w:val="19"/>
              </w:rPr>
              <w:t>UX/UI Designer</w:t>
            </w:r>
          </w:p>
        </w:tc>
        <w:tc>
          <w:tcPr>
            <w:tcW w:w="4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BBE71" w14:textId="77777777" w:rsidR="00B01FDE" w:rsidRDefault="00000000">
            <w:r>
              <w:rPr>
                <w:sz w:val="19"/>
                <w:szCs w:val="19"/>
              </w:rPr>
              <w:t>Desenhar os fluxos de tela, o assistente de agendamento do portal e a identidade visual do sistema.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5CE97" w14:textId="77777777" w:rsidR="00B01FDE" w:rsidRDefault="00000000">
            <w:r>
              <w:rPr>
                <w:sz w:val="19"/>
                <w:szCs w:val="19"/>
              </w:rPr>
              <w:t>Prototipação e desenvolvimento</w:t>
            </w:r>
          </w:p>
        </w:tc>
      </w:tr>
      <w:tr w:rsidR="00B01FDE" w14:paraId="1ACAE2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4AA54" w14:textId="77777777" w:rsidR="00B01FDE" w:rsidRDefault="00000000">
            <w:r>
              <w:rPr>
                <w:sz w:val="19"/>
                <w:szCs w:val="19"/>
              </w:rPr>
              <w:t>QA / Testador</w:t>
            </w:r>
          </w:p>
        </w:tc>
        <w:tc>
          <w:tcPr>
            <w:tcW w:w="4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7253E" w14:textId="77777777" w:rsidR="00B01FDE" w:rsidRDefault="00000000">
            <w:r>
              <w:rPr>
                <w:sz w:val="19"/>
                <w:szCs w:val="19"/>
              </w:rPr>
              <w:t>Testar funcionalidades, casos extremos e regressão antes de cada entrega, incluindo os cenários de virada de ano do fechamento fiscal.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C955D" w14:textId="77777777" w:rsidR="00B01FDE" w:rsidRDefault="00000000">
            <w:r>
              <w:rPr>
                <w:sz w:val="19"/>
                <w:szCs w:val="19"/>
              </w:rPr>
              <w:t>Testes e homologação</w:t>
            </w:r>
          </w:p>
        </w:tc>
      </w:tr>
      <w:tr w:rsidR="00B01FDE" w14:paraId="75E888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E7BE4" w14:textId="77777777" w:rsidR="00B01FDE" w:rsidRDefault="00000000">
            <w:r>
              <w:rPr>
                <w:sz w:val="19"/>
                <w:szCs w:val="19"/>
              </w:rPr>
              <w:lastRenderedPageBreak/>
              <w:t>DevOps / Infraestrutura</w:t>
            </w:r>
          </w:p>
        </w:tc>
        <w:tc>
          <w:tcPr>
            <w:tcW w:w="4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3CE6A" w14:textId="77777777" w:rsidR="00B01FDE" w:rsidRDefault="00000000">
            <w:r>
              <w:rPr>
                <w:sz w:val="19"/>
                <w:szCs w:val="19"/>
              </w:rPr>
              <w:t>Configurar servidores, CI/CD, backups e monitoramento.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2AA9F" w14:textId="77777777" w:rsidR="00B01FDE" w:rsidRDefault="00000000">
            <w:r>
              <w:rPr>
                <w:sz w:val="19"/>
                <w:szCs w:val="19"/>
              </w:rPr>
              <w:t>Implantação e operação contínua</w:t>
            </w:r>
          </w:p>
        </w:tc>
      </w:tr>
      <w:tr w:rsidR="00B01FDE" w14:paraId="7DFAC4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A2E53" w14:textId="77777777" w:rsidR="00B01FDE" w:rsidRDefault="00000000">
            <w:r>
              <w:rPr>
                <w:sz w:val="19"/>
                <w:szCs w:val="19"/>
              </w:rPr>
              <w:t>Especialista em Segurança da Informação</w:t>
            </w:r>
          </w:p>
        </w:tc>
        <w:tc>
          <w:tcPr>
            <w:tcW w:w="4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0211D" w14:textId="77777777" w:rsidR="00B01FDE" w:rsidRDefault="00000000">
            <w:r>
              <w:rPr>
                <w:sz w:val="19"/>
                <w:szCs w:val="19"/>
              </w:rPr>
              <w:t>Revisar conformidade com a LGPD, o modelo de autenticação do paciente, controle de acesso e proteção de dados sensíveis de saúde.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30BDC" w14:textId="77777777" w:rsidR="00B01FDE" w:rsidRDefault="00000000">
            <w:r>
              <w:rPr>
                <w:sz w:val="19"/>
                <w:szCs w:val="19"/>
              </w:rPr>
              <w:t>Modelagem, desenvolvimento e antes do go-live</w:t>
            </w:r>
          </w:p>
        </w:tc>
      </w:tr>
      <w:tr w:rsidR="00B01FDE" w14:paraId="7657D9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E8F14" w14:textId="77777777" w:rsidR="00B01FDE" w:rsidRDefault="00000000">
            <w:r>
              <w:rPr>
                <w:sz w:val="19"/>
                <w:szCs w:val="19"/>
              </w:rPr>
              <w:t>Contador (consultoria pontual) (v2)</w:t>
            </w:r>
          </w:p>
        </w:tc>
        <w:tc>
          <w:tcPr>
            <w:tcW w:w="4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3A86F" w14:textId="77777777" w:rsidR="00B01FDE" w:rsidRDefault="00000000">
            <w:r>
              <w:rPr>
                <w:sz w:val="19"/>
                <w:szCs w:val="19"/>
              </w:rPr>
              <w:t>Validar a apuração do relatório de imposto de renda e o leiaute exigido pela declaração de serviços de saúde.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1B70A" w14:textId="77777777" w:rsidR="00B01FDE" w:rsidRDefault="00000000">
            <w:r>
              <w:rPr>
                <w:sz w:val="19"/>
                <w:szCs w:val="19"/>
              </w:rPr>
              <w:t>Modelagem e homologação do módulo fiscal</w:t>
            </w:r>
          </w:p>
        </w:tc>
      </w:tr>
      <w:tr w:rsidR="00B01FDE" w14:paraId="3CE81F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6EF5B" w14:textId="77777777" w:rsidR="00B01FDE" w:rsidRDefault="00000000">
            <w:r>
              <w:rPr>
                <w:sz w:val="19"/>
                <w:szCs w:val="19"/>
              </w:rPr>
              <w:t>Suporte / Treinamento</w:t>
            </w:r>
          </w:p>
        </w:tc>
        <w:tc>
          <w:tcPr>
            <w:tcW w:w="4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92E09" w14:textId="77777777" w:rsidR="00B01FDE" w:rsidRDefault="00000000">
            <w:r>
              <w:rPr>
                <w:sz w:val="19"/>
                <w:szCs w:val="19"/>
              </w:rPr>
              <w:t>Treinar a equipe da clínica, orientar os pacientes no primeiro acesso ao portal e prestar suporte pós-implantação.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7B6AE" w14:textId="77777777" w:rsidR="00B01FDE" w:rsidRDefault="00000000">
            <w:r>
              <w:rPr>
                <w:sz w:val="19"/>
                <w:szCs w:val="19"/>
              </w:rPr>
              <w:t>Implantação e pós-entrega</w:t>
            </w:r>
          </w:p>
        </w:tc>
      </w:tr>
    </w:tbl>
    <w:p w14:paraId="301BDF71" w14:textId="77777777" w:rsidR="00B01FDE" w:rsidRDefault="00000000">
      <w:pPr>
        <w:pStyle w:val="Ttulo2"/>
      </w:pPr>
      <w:bookmarkStart w:id="39" w:name="_Toc238066047"/>
      <w:r>
        <w:t>11.1 Organograma da equipe</w:t>
      </w:r>
      <w:bookmarkEnd w:id="39"/>
    </w:p>
    <w:p w14:paraId="3857D0B0" w14:textId="77777777" w:rsidR="00B01FDE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3EC6CB5" wp14:editId="70130B8E">
            <wp:extent cx="5334000" cy="298132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B33A" w14:textId="77777777" w:rsidR="00B01FDE" w:rsidRDefault="00000000">
      <w:pPr>
        <w:spacing w:after="160"/>
        <w:jc w:val="center"/>
      </w:pPr>
      <w:r>
        <w:rPr>
          <w:i/>
          <w:iCs/>
          <w:color w:val="5B6B7C"/>
          <w:sz w:val="18"/>
          <w:szCs w:val="18"/>
        </w:rPr>
        <w:t>Estrutura hierárquica da equipe do projeto</w:t>
      </w:r>
    </w:p>
    <w:p w14:paraId="09016FE5" w14:textId="77777777" w:rsidR="00B01FDE" w:rsidRDefault="00000000">
      <w:pPr>
        <w:pStyle w:val="Ttulo1"/>
      </w:pPr>
      <w:bookmarkStart w:id="40" w:name="_Toc238066048"/>
      <w:r>
        <w:t>12. Metodologia e Processo — do Início ao Fim</w:t>
      </w:r>
      <w:bookmarkEnd w:id="40"/>
    </w:p>
    <w:p w14:paraId="172E6408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1. Descoberta e levantamento de requisitos — entender a rotina real da clínica, entrevistar recepção/dentistas/financeiro e mapear todos os processos a digitalizar.</w:t>
      </w:r>
    </w:p>
    <w:p w14:paraId="69C05774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2. Modelagem de dados e arquitetura — desenho completo do banco MySQL, definição da API e dos padrões de segurança.</w:t>
      </w:r>
    </w:p>
    <w:p w14:paraId="12E7E119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3. Prototipação (UX/UI) — telas navegáveis validadas com o cliente antes de programar, evitando retrabalho. Etapa já executada nesta versão: ver o protótipo funcional da seção 3 (v2).</w:t>
      </w:r>
    </w:p>
    <w:p w14:paraId="64B33B65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4. Desenvolvimento em sprints — construção incremental dos módulos (agenda, prontuário, financeiro, estoque, portal do paciente e relatórios), com entregas quinzenais para acompanhamento.</w:t>
      </w:r>
    </w:p>
    <w:p w14:paraId="4AFA7E30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5. Testes — testes unitários, de integração e homologação com dados reais (anonimizados) da clínica, incluindo simulação da virada de ano para validar o fechamento fiscal automático (v2).</w:t>
      </w:r>
    </w:p>
    <w:p w14:paraId="06C7D1E1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6. Migração de dados — importação de pacientes/agenda de uma planilha ou sistema anterior, se existir.</w:t>
      </w:r>
    </w:p>
    <w:p w14:paraId="3ACB616E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7. Implantação (go-live) — publicação em produção, checklist de segurança e monitoramento inicial reforçado.</w:t>
      </w:r>
    </w:p>
    <w:p w14:paraId="276597BF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8. Treinamento da equipe da clínica — sessões práticas com recepção, dentistas e financeiro, mais um roteiro curto de orientação ao paciente sobre o primeiro acesso ao portal (v2).</w:t>
      </w:r>
    </w:p>
    <w:p w14:paraId="7F7B4B9B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9. Entrega do manual do sistema — documentação final, produzida somente após o sistema estar pronto e estável.</w:t>
      </w:r>
    </w:p>
    <w:p w14:paraId="3810759E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10. Suporte e garantia pós-entrega — período de acompanhamento próximo para corrigir ajustes finos de uso real.</w:t>
      </w:r>
    </w:p>
    <w:p w14:paraId="6A7CEF0F" w14:textId="77777777" w:rsidR="00B01FDE" w:rsidRDefault="00000000">
      <w:pPr>
        <w:spacing w:before="100" w:after="200"/>
      </w:pPr>
      <w:r>
        <w:rPr>
          <w:i/>
          <w:iCs/>
          <w:color w:val="5B6B7C"/>
          <w:sz w:val="20"/>
          <w:szCs w:val="20"/>
        </w:rPr>
        <w:t>A existência do protótipo funcional encurta as etapas 1 e 3: a clínica valida fluxos concretos em vez de descrições no papel, o que costuma revelar exceções da rotina real muito mais cedo.</w:t>
      </w:r>
    </w:p>
    <w:p w14:paraId="55EC0949" w14:textId="77777777" w:rsidR="00B01FDE" w:rsidRDefault="00000000">
      <w:pPr>
        <w:pStyle w:val="Ttulo1"/>
      </w:pPr>
      <w:bookmarkStart w:id="41" w:name="_Toc238066049"/>
      <w:r>
        <w:t>13. Cronograma Estimado</w:t>
      </w:r>
      <w:bookmarkEnd w:id="41"/>
    </w:p>
    <w:p w14:paraId="5B2D1281" w14:textId="77777777" w:rsidR="00B01FDE" w:rsidRDefault="00000000">
      <w:pPr>
        <w:spacing w:after="140" w:line="300" w:lineRule="auto"/>
      </w:pPr>
      <w:r>
        <w:t>Faixas de prazo de mercado para sistemas web sob medida no Brasil, segundo pesquisa de 2026, situam sistemas de porte “intermediário” entre 3 e 7 meses de desenvolvimento. Com a incorporação do portal do paciente e da central de relatórios ao escopo da primeira versão, o projeto passa a se situar no limite superior dessa faixa — daí o acréscimo de cerca de três semanas em relação à versão 1.0 deste documento.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100"/>
        <w:gridCol w:w="3100"/>
      </w:tblGrid>
      <w:tr w:rsidR="00B01FDE" w14:paraId="013212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BC8A9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DE785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1 desenvolvedor sênior (sozinho)</w:t>
            </w:r>
          </w:p>
        </w:tc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790FD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Equipe pequena (3–5 pessoas)</w:t>
            </w:r>
          </w:p>
        </w:tc>
      </w:tr>
      <w:tr w:rsidR="00B01FDE" w14:paraId="0EB1AFC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02122" w14:textId="77777777" w:rsidR="00B01FDE" w:rsidRDefault="00000000">
            <w:r>
              <w:rPr>
                <w:sz w:val="19"/>
                <w:szCs w:val="19"/>
              </w:rPr>
              <w:t>Descoberta e levantamento</w:t>
            </w:r>
          </w:p>
        </w:tc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41EEC" w14:textId="77777777" w:rsidR="00B01FDE" w:rsidRDefault="00000000">
            <w:r>
              <w:rPr>
                <w:sz w:val="19"/>
                <w:szCs w:val="19"/>
              </w:rPr>
              <w:t>2–3 semanas</w:t>
            </w:r>
          </w:p>
        </w:tc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315A1" w14:textId="77777777" w:rsidR="00B01FDE" w:rsidRDefault="00000000">
            <w:r>
              <w:rPr>
                <w:sz w:val="19"/>
                <w:szCs w:val="19"/>
              </w:rPr>
              <w:t>1–2 semanas</w:t>
            </w:r>
          </w:p>
        </w:tc>
      </w:tr>
      <w:tr w:rsidR="00B01FDE" w14:paraId="1AD8960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173E1" w14:textId="77777777" w:rsidR="00B01FDE" w:rsidRDefault="00000000">
            <w:r>
              <w:rPr>
                <w:sz w:val="19"/>
                <w:szCs w:val="19"/>
              </w:rPr>
              <w:t>Modelagem de dados e arquitetura</w:t>
            </w:r>
          </w:p>
        </w:tc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771FB" w14:textId="77777777" w:rsidR="00B01FDE" w:rsidRDefault="00000000">
            <w:r>
              <w:rPr>
                <w:sz w:val="19"/>
                <w:szCs w:val="19"/>
              </w:rPr>
              <w:t>2–3 semanas</w:t>
            </w:r>
          </w:p>
        </w:tc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C6B98" w14:textId="77777777" w:rsidR="00B01FDE" w:rsidRDefault="00000000">
            <w:r>
              <w:rPr>
                <w:sz w:val="19"/>
                <w:szCs w:val="19"/>
              </w:rPr>
              <w:t>1–2 semanas</w:t>
            </w:r>
          </w:p>
        </w:tc>
      </w:tr>
      <w:tr w:rsidR="00B01FDE" w14:paraId="2E117A1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FCB3C" w14:textId="77777777" w:rsidR="00B01FDE" w:rsidRDefault="00000000">
            <w:r>
              <w:rPr>
                <w:sz w:val="19"/>
                <w:szCs w:val="19"/>
              </w:rPr>
              <w:t>Prototipação (UX/UI)</w:t>
            </w:r>
          </w:p>
        </w:tc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45D9D" w14:textId="77777777" w:rsidR="00B01FDE" w:rsidRDefault="00000000">
            <w:r>
              <w:rPr>
                <w:sz w:val="19"/>
                <w:szCs w:val="19"/>
              </w:rPr>
              <w:t>1–2 semanas (reduzida — protótipo já existe)</w:t>
            </w:r>
          </w:p>
        </w:tc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83F4F" w14:textId="77777777" w:rsidR="00B01FDE" w:rsidRDefault="00000000">
            <w:r>
              <w:rPr>
                <w:sz w:val="19"/>
                <w:szCs w:val="19"/>
              </w:rPr>
              <w:t>1 semana</w:t>
            </w:r>
          </w:p>
        </w:tc>
      </w:tr>
      <w:tr w:rsidR="00B01FDE" w14:paraId="27AF1EC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492C6" w14:textId="77777777" w:rsidR="00B01FDE" w:rsidRDefault="00000000">
            <w:r>
              <w:rPr>
                <w:sz w:val="19"/>
                <w:szCs w:val="19"/>
              </w:rPr>
              <w:t>Desenvolvimento dos módulos da clínica</w:t>
            </w:r>
          </w:p>
        </w:tc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FA366" w14:textId="77777777" w:rsidR="00B01FDE" w:rsidRDefault="00000000">
            <w:r>
              <w:rPr>
                <w:sz w:val="19"/>
                <w:szCs w:val="19"/>
              </w:rPr>
              <w:t>4–6 meses</w:t>
            </w:r>
          </w:p>
        </w:tc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C686E" w14:textId="77777777" w:rsidR="00B01FDE" w:rsidRDefault="00000000">
            <w:r>
              <w:rPr>
                <w:sz w:val="19"/>
                <w:szCs w:val="19"/>
              </w:rPr>
              <w:t>6–10 semanas</w:t>
            </w:r>
          </w:p>
        </w:tc>
      </w:tr>
      <w:tr w:rsidR="00B01FDE" w14:paraId="29940DD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C7178" w14:textId="77777777" w:rsidR="00B01FDE" w:rsidRDefault="00000000">
            <w:r>
              <w:rPr>
                <w:sz w:val="19"/>
                <w:szCs w:val="19"/>
              </w:rPr>
              <w:t>Desenvolvimento do portal do paciente (v2)</w:t>
            </w:r>
          </w:p>
        </w:tc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9AC69" w14:textId="77777777" w:rsidR="00B01FDE" w:rsidRDefault="00000000">
            <w:r>
              <w:rPr>
                <w:sz w:val="19"/>
                <w:szCs w:val="19"/>
              </w:rPr>
              <w:t>3–4 semanas</w:t>
            </w:r>
          </w:p>
        </w:tc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80B3D" w14:textId="77777777" w:rsidR="00B01FDE" w:rsidRDefault="00000000">
            <w:r>
              <w:rPr>
                <w:sz w:val="19"/>
                <w:szCs w:val="19"/>
              </w:rPr>
              <w:t>2–3 semanas</w:t>
            </w:r>
          </w:p>
        </w:tc>
      </w:tr>
      <w:tr w:rsidR="00B01FDE" w14:paraId="104E25C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47D93" w14:textId="77777777" w:rsidR="00B01FDE" w:rsidRDefault="00000000">
            <w:r>
              <w:rPr>
                <w:sz w:val="19"/>
                <w:szCs w:val="19"/>
              </w:rPr>
              <w:t>Desenvolvimento dos relatórios e do fechamento fiscal (v2)</w:t>
            </w:r>
          </w:p>
        </w:tc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24345" w14:textId="77777777" w:rsidR="00B01FDE" w:rsidRDefault="00000000">
            <w:r>
              <w:rPr>
                <w:sz w:val="19"/>
                <w:szCs w:val="19"/>
              </w:rPr>
              <w:t>3–4 semanas</w:t>
            </w:r>
          </w:p>
        </w:tc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BAA39" w14:textId="77777777" w:rsidR="00B01FDE" w:rsidRDefault="00000000">
            <w:r>
              <w:rPr>
                <w:sz w:val="19"/>
                <w:szCs w:val="19"/>
              </w:rPr>
              <w:t>2–3 semanas</w:t>
            </w:r>
          </w:p>
        </w:tc>
      </w:tr>
      <w:tr w:rsidR="00B01FDE" w14:paraId="56DBB14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CDBD4" w14:textId="77777777" w:rsidR="00B01FDE" w:rsidRDefault="00000000">
            <w:r>
              <w:rPr>
                <w:sz w:val="19"/>
                <w:szCs w:val="19"/>
              </w:rPr>
              <w:t>Testes e homologação</w:t>
            </w:r>
          </w:p>
        </w:tc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A09E5" w14:textId="77777777" w:rsidR="00B01FDE" w:rsidRDefault="00000000">
            <w:r>
              <w:rPr>
                <w:sz w:val="19"/>
                <w:szCs w:val="19"/>
              </w:rPr>
              <w:t>4–5 semanas</w:t>
            </w:r>
          </w:p>
        </w:tc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A3A4E" w14:textId="77777777" w:rsidR="00B01FDE" w:rsidRDefault="00000000">
            <w:r>
              <w:rPr>
                <w:sz w:val="19"/>
                <w:szCs w:val="19"/>
              </w:rPr>
              <w:t>3–4 semanas</w:t>
            </w:r>
          </w:p>
        </w:tc>
      </w:tr>
      <w:tr w:rsidR="00B01FDE" w14:paraId="06C2287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DD78D" w14:textId="77777777" w:rsidR="00B01FDE" w:rsidRDefault="00000000">
            <w:r>
              <w:rPr>
                <w:sz w:val="19"/>
                <w:szCs w:val="19"/>
              </w:rPr>
              <w:t>Implantação e treinamento</w:t>
            </w:r>
          </w:p>
        </w:tc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30A60" w14:textId="77777777" w:rsidR="00B01FDE" w:rsidRDefault="00000000">
            <w:r>
              <w:rPr>
                <w:sz w:val="19"/>
                <w:szCs w:val="19"/>
              </w:rPr>
              <w:t>1–2 semanas</w:t>
            </w:r>
          </w:p>
        </w:tc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1C9AA" w14:textId="77777777" w:rsidR="00B01FDE" w:rsidRDefault="00000000">
            <w:r>
              <w:rPr>
                <w:sz w:val="19"/>
                <w:szCs w:val="19"/>
              </w:rPr>
              <w:t>1 semana</w:t>
            </w:r>
          </w:p>
        </w:tc>
      </w:tr>
      <w:tr w:rsidR="00B01FDE" w14:paraId="6EE817B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DCE9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84A48" w14:textId="77777777" w:rsidR="00B01FDE" w:rsidRDefault="00000000">
            <w:r>
              <w:rPr>
                <w:b/>
                <w:bCs/>
                <w:sz w:val="19"/>
                <w:szCs w:val="19"/>
              </w:rPr>
              <w:t>TOTAL ESTIMADO</w:t>
            </w:r>
          </w:p>
        </w:tc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DCE9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68433" w14:textId="77777777" w:rsidR="00B01FDE" w:rsidRDefault="00000000">
            <w:r>
              <w:rPr>
                <w:b/>
                <w:bCs/>
                <w:sz w:val="19"/>
                <w:szCs w:val="19"/>
              </w:rPr>
              <w:t>≈ 8 a 10 meses</w:t>
            </w:r>
          </w:p>
        </w:tc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DCE9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A5C6A" w14:textId="77777777" w:rsidR="00B01FDE" w:rsidRDefault="00000000">
            <w:r>
              <w:rPr>
                <w:b/>
                <w:bCs/>
                <w:sz w:val="19"/>
                <w:szCs w:val="19"/>
              </w:rPr>
              <w:t>≈ 5 a 6 meses</w:t>
            </w:r>
          </w:p>
        </w:tc>
      </w:tr>
    </w:tbl>
    <w:p w14:paraId="58E28CB7" w14:textId="77777777" w:rsidR="00B01FDE" w:rsidRDefault="00000000">
      <w:pPr>
        <w:pStyle w:val="Ttulo2"/>
      </w:pPr>
      <w:bookmarkStart w:id="42" w:name="_Toc238066050"/>
      <w:r>
        <w:t>13.1 Cronograma visual (equipe pequena)</w:t>
      </w:r>
      <w:bookmarkEnd w:id="42"/>
    </w:p>
    <w:p w14:paraId="063D1C08" w14:textId="77777777" w:rsidR="00B01FDE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5AF4272" wp14:editId="4F94CCA1">
            <wp:extent cx="5334000" cy="21336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0052" w14:textId="77777777" w:rsidR="00B01FDE" w:rsidRDefault="00000000">
      <w:pPr>
        <w:spacing w:after="160"/>
        <w:jc w:val="center"/>
      </w:pPr>
      <w:r>
        <w:rPr>
          <w:i/>
          <w:iCs/>
          <w:color w:val="5B6B7C"/>
          <w:sz w:val="18"/>
          <w:szCs w:val="18"/>
        </w:rPr>
        <w:t>Cronograma em semanas — cenário de equipe pequena (3–5 pessoas). As faixas de desenvolvimento absorvem os módulos acrescentados na versão 2.</w:t>
      </w:r>
    </w:p>
    <w:p w14:paraId="643E4A70" w14:textId="77777777" w:rsidR="00B01FDE" w:rsidRDefault="00000000">
      <w:pPr>
        <w:spacing w:before="100" w:after="200"/>
      </w:pPr>
      <w:r>
        <w:rPr>
          <w:i/>
          <w:iCs/>
          <w:color w:val="5B6B7C"/>
          <w:sz w:val="20"/>
          <w:szCs w:val="20"/>
        </w:rPr>
        <w:lastRenderedPageBreak/>
        <w:t>Fonte de referência de mercado: nFactory, Mind Consulting e Aegis AI (pesquisa de mercado 2026) — ver seção de fontes ao final.</w:t>
      </w:r>
    </w:p>
    <w:p w14:paraId="44BAA63F" w14:textId="77777777" w:rsidR="00B01FDE" w:rsidRDefault="00000000">
      <w:pPr>
        <w:pStyle w:val="Ttulo1"/>
      </w:pPr>
      <w:bookmarkStart w:id="43" w:name="_Toc238066051"/>
      <w:r>
        <w:t>14. Orçamento e Custos</w:t>
      </w:r>
      <w:bookmarkEnd w:id="43"/>
    </w:p>
    <w:p w14:paraId="47888685" w14:textId="77777777" w:rsidR="00B01FDE" w:rsidRDefault="00000000">
      <w:pPr>
        <w:spacing w:after="140" w:line="300" w:lineRule="auto"/>
      </w:pPr>
      <w:r>
        <w:t>Os valores abaixo foram recalculados para o escopo da versão 2.0, que incorpora o portal do paciente, o módulo de formas de pagamento, a central de relatórios e o fechamento fiscal automático.</w:t>
      </w:r>
    </w:p>
    <w:p w14:paraId="5B9D68AB" w14:textId="77777777" w:rsidR="00B01FDE" w:rsidRDefault="00000000">
      <w:pPr>
        <w:pStyle w:val="Ttulo2"/>
      </w:pPr>
      <w:bookmarkStart w:id="44" w:name="_Toc238066052"/>
      <w:r>
        <w:t>14.1 Tabela de custos por profissional (cenário “equipe completa”)</w:t>
      </w:r>
      <w:bookmarkEnd w:id="44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500"/>
        <w:gridCol w:w="1500"/>
        <w:gridCol w:w="1800"/>
        <w:gridCol w:w="2000"/>
      </w:tblGrid>
      <w:tr w:rsidR="00B01FDE" w14:paraId="4664F6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5457B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765F5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Horas (v1)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F65E3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Horas (v2)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46EF0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Valor/hora (R$)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0ACE0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Subtotal (R$)</w:t>
            </w:r>
          </w:p>
        </w:tc>
      </w:tr>
      <w:tr w:rsidR="00B01FDE" w14:paraId="197CEBD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BA088" w14:textId="77777777" w:rsidR="00B01FDE" w:rsidRDefault="00000000">
            <w:r>
              <w:rPr>
                <w:sz w:val="19"/>
                <w:szCs w:val="19"/>
              </w:rPr>
              <w:t>Gerente de Projeto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A3FF9" w14:textId="77777777" w:rsidR="00B01FDE" w:rsidRDefault="00000000">
            <w:r>
              <w:rPr>
                <w:sz w:val="19"/>
                <w:szCs w:val="19"/>
              </w:rPr>
              <w:t>120 h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500A2" w14:textId="77777777" w:rsidR="00B01FDE" w:rsidRDefault="00000000">
            <w:r>
              <w:rPr>
                <w:sz w:val="19"/>
                <w:szCs w:val="19"/>
              </w:rPr>
              <w:t>140 h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62424" w14:textId="77777777" w:rsidR="00B01FDE" w:rsidRDefault="00000000">
            <w:r>
              <w:rPr>
                <w:sz w:val="19"/>
                <w:szCs w:val="19"/>
              </w:rPr>
              <w:t>110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53206" w14:textId="77777777" w:rsidR="00B01FDE" w:rsidRDefault="00000000">
            <w:r>
              <w:rPr>
                <w:sz w:val="19"/>
                <w:szCs w:val="19"/>
              </w:rPr>
              <w:t>15.400</w:t>
            </w:r>
          </w:p>
        </w:tc>
      </w:tr>
      <w:tr w:rsidR="00B01FDE" w14:paraId="41B4F67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F9062" w14:textId="77777777" w:rsidR="00B01FDE" w:rsidRDefault="00000000">
            <w:r>
              <w:rPr>
                <w:sz w:val="19"/>
                <w:szCs w:val="19"/>
              </w:rPr>
              <w:t>Arquiteto / Tech Lead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2E92E" w14:textId="77777777" w:rsidR="00B01FDE" w:rsidRDefault="00000000">
            <w:r>
              <w:rPr>
                <w:sz w:val="19"/>
                <w:szCs w:val="19"/>
              </w:rPr>
              <w:t>80 h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83A90" w14:textId="77777777" w:rsidR="00B01FDE" w:rsidRDefault="00000000">
            <w:r>
              <w:rPr>
                <w:sz w:val="19"/>
                <w:szCs w:val="19"/>
              </w:rPr>
              <w:t>90 h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B90A4" w14:textId="77777777" w:rsidR="00B01FDE" w:rsidRDefault="00000000">
            <w:r>
              <w:rPr>
                <w:sz w:val="19"/>
                <w:szCs w:val="19"/>
              </w:rPr>
              <w:t>160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88D63" w14:textId="77777777" w:rsidR="00B01FDE" w:rsidRDefault="00000000">
            <w:r>
              <w:rPr>
                <w:sz w:val="19"/>
                <w:szCs w:val="19"/>
              </w:rPr>
              <w:t>14.400</w:t>
            </w:r>
          </w:p>
        </w:tc>
      </w:tr>
      <w:tr w:rsidR="00B01FDE" w14:paraId="2F6BC07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F20F8" w14:textId="77777777" w:rsidR="00B01FDE" w:rsidRDefault="00000000">
            <w:r>
              <w:rPr>
                <w:sz w:val="19"/>
                <w:szCs w:val="19"/>
              </w:rPr>
              <w:t>Analista de Requisitos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0B4B8" w14:textId="77777777" w:rsidR="00B01FDE" w:rsidRDefault="00000000">
            <w:r>
              <w:rPr>
                <w:sz w:val="19"/>
                <w:szCs w:val="19"/>
              </w:rPr>
              <w:t>60 h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1BC87" w14:textId="77777777" w:rsidR="00B01FDE" w:rsidRDefault="00000000">
            <w:r>
              <w:rPr>
                <w:sz w:val="19"/>
                <w:szCs w:val="19"/>
              </w:rPr>
              <w:t>70 h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A5E0A" w14:textId="77777777" w:rsidR="00B01FDE" w:rsidRDefault="00000000">
            <w:r>
              <w:rPr>
                <w:sz w:val="19"/>
                <w:szCs w:val="19"/>
              </w:rPr>
              <w:t>90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654B1" w14:textId="77777777" w:rsidR="00B01FDE" w:rsidRDefault="00000000">
            <w:r>
              <w:rPr>
                <w:sz w:val="19"/>
                <w:szCs w:val="19"/>
              </w:rPr>
              <w:t>6.300</w:t>
            </w:r>
          </w:p>
        </w:tc>
      </w:tr>
      <w:tr w:rsidR="00B01FDE" w14:paraId="52D8463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3C84F" w14:textId="77777777" w:rsidR="00B01FDE" w:rsidRDefault="00000000">
            <w:r>
              <w:rPr>
                <w:sz w:val="19"/>
                <w:szCs w:val="19"/>
              </w:rPr>
              <w:t>DBA (Banco de Dados)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85D30" w14:textId="77777777" w:rsidR="00B01FDE" w:rsidRDefault="00000000">
            <w:r>
              <w:rPr>
                <w:sz w:val="19"/>
                <w:szCs w:val="19"/>
              </w:rPr>
              <w:t>90 h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BAFCA" w14:textId="77777777" w:rsidR="00B01FDE" w:rsidRDefault="00000000">
            <w:r>
              <w:rPr>
                <w:sz w:val="19"/>
                <w:szCs w:val="19"/>
              </w:rPr>
              <w:t>110 h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39872" w14:textId="77777777" w:rsidR="00B01FDE" w:rsidRDefault="00000000">
            <w:r>
              <w:rPr>
                <w:sz w:val="19"/>
                <w:szCs w:val="19"/>
              </w:rPr>
              <w:t>130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C32DF" w14:textId="77777777" w:rsidR="00B01FDE" w:rsidRDefault="00000000">
            <w:r>
              <w:rPr>
                <w:sz w:val="19"/>
                <w:szCs w:val="19"/>
              </w:rPr>
              <w:t>14.300</w:t>
            </w:r>
          </w:p>
        </w:tc>
      </w:tr>
      <w:tr w:rsidR="00B01FDE" w14:paraId="565A27D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B78F6" w14:textId="77777777" w:rsidR="00B01FDE" w:rsidRDefault="00000000">
            <w:r>
              <w:rPr>
                <w:sz w:val="19"/>
                <w:szCs w:val="19"/>
              </w:rPr>
              <w:t>Desenvolvedor(a) Backend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C574D" w14:textId="77777777" w:rsidR="00B01FDE" w:rsidRDefault="00000000">
            <w:r>
              <w:rPr>
                <w:sz w:val="19"/>
                <w:szCs w:val="19"/>
              </w:rPr>
              <w:t>280 h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DE7F6" w14:textId="77777777" w:rsidR="00B01FDE" w:rsidRDefault="00000000">
            <w:r>
              <w:rPr>
                <w:sz w:val="19"/>
                <w:szCs w:val="19"/>
              </w:rPr>
              <w:t>340 h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88AAF" w14:textId="77777777" w:rsidR="00B01FDE" w:rsidRDefault="00000000">
            <w:r>
              <w:rPr>
                <w:sz w:val="19"/>
                <w:szCs w:val="19"/>
              </w:rPr>
              <w:t>120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D0588" w14:textId="77777777" w:rsidR="00B01FDE" w:rsidRDefault="00000000">
            <w:r>
              <w:rPr>
                <w:sz w:val="19"/>
                <w:szCs w:val="19"/>
              </w:rPr>
              <w:t>40.800</w:t>
            </w:r>
          </w:p>
        </w:tc>
      </w:tr>
      <w:tr w:rsidR="00B01FDE" w14:paraId="0D40226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66F0A" w14:textId="77777777" w:rsidR="00B01FDE" w:rsidRDefault="00000000">
            <w:r>
              <w:rPr>
                <w:sz w:val="19"/>
                <w:szCs w:val="19"/>
              </w:rPr>
              <w:t>Desenvolvedor(a) Frontend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EC4FA" w14:textId="77777777" w:rsidR="00B01FDE" w:rsidRDefault="00000000">
            <w:r>
              <w:rPr>
                <w:sz w:val="19"/>
                <w:szCs w:val="19"/>
              </w:rPr>
              <w:t>240 h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76558" w14:textId="77777777" w:rsidR="00B01FDE" w:rsidRDefault="00000000">
            <w:r>
              <w:rPr>
                <w:sz w:val="19"/>
                <w:szCs w:val="19"/>
              </w:rPr>
              <w:t>320 h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78F1F" w14:textId="77777777" w:rsidR="00B01FDE" w:rsidRDefault="00000000">
            <w:r>
              <w:rPr>
                <w:sz w:val="19"/>
                <w:szCs w:val="19"/>
              </w:rPr>
              <w:t>100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A9FC5" w14:textId="77777777" w:rsidR="00B01FDE" w:rsidRDefault="00000000">
            <w:r>
              <w:rPr>
                <w:sz w:val="19"/>
                <w:szCs w:val="19"/>
              </w:rPr>
              <w:t>32.000</w:t>
            </w:r>
          </w:p>
        </w:tc>
      </w:tr>
      <w:tr w:rsidR="00B01FDE" w14:paraId="565F349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4C173" w14:textId="77777777" w:rsidR="00B01FDE" w:rsidRDefault="00000000">
            <w:r>
              <w:rPr>
                <w:sz w:val="19"/>
                <w:szCs w:val="19"/>
              </w:rPr>
              <w:t>UX/UI Designer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E5888" w14:textId="77777777" w:rsidR="00B01FDE" w:rsidRDefault="00000000">
            <w:r>
              <w:rPr>
                <w:sz w:val="19"/>
                <w:szCs w:val="19"/>
              </w:rPr>
              <w:t>60 h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727B4" w14:textId="77777777" w:rsidR="00B01FDE" w:rsidRDefault="00000000">
            <w:r>
              <w:rPr>
                <w:sz w:val="19"/>
                <w:szCs w:val="19"/>
              </w:rPr>
              <w:t>80 h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B1D7B" w14:textId="77777777" w:rsidR="00B01FDE" w:rsidRDefault="00000000">
            <w:r>
              <w:rPr>
                <w:sz w:val="19"/>
                <w:szCs w:val="19"/>
              </w:rPr>
              <w:t>80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6992C" w14:textId="77777777" w:rsidR="00B01FDE" w:rsidRDefault="00000000">
            <w:r>
              <w:rPr>
                <w:sz w:val="19"/>
                <w:szCs w:val="19"/>
              </w:rPr>
              <w:t>6.400</w:t>
            </w:r>
          </w:p>
        </w:tc>
      </w:tr>
      <w:tr w:rsidR="00B01FDE" w14:paraId="505000D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1FAD9" w14:textId="77777777" w:rsidR="00B01FDE" w:rsidRDefault="00000000">
            <w:r>
              <w:rPr>
                <w:sz w:val="19"/>
                <w:szCs w:val="19"/>
              </w:rPr>
              <w:t>QA / Testador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116D2" w14:textId="77777777" w:rsidR="00B01FDE" w:rsidRDefault="00000000">
            <w:r>
              <w:rPr>
                <w:sz w:val="19"/>
                <w:szCs w:val="19"/>
              </w:rPr>
              <w:t>100 h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554C5" w14:textId="77777777" w:rsidR="00B01FDE" w:rsidRDefault="00000000">
            <w:r>
              <w:rPr>
                <w:sz w:val="19"/>
                <w:szCs w:val="19"/>
              </w:rPr>
              <w:t>130 h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20BA5" w14:textId="77777777" w:rsidR="00B01FDE" w:rsidRDefault="00000000">
            <w:r>
              <w:rPr>
                <w:sz w:val="19"/>
                <w:szCs w:val="19"/>
              </w:rPr>
              <w:t>80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57902" w14:textId="77777777" w:rsidR="00B01FDE" w:rsidRDefault="00000000">
            <w:r>
              <w:rPr>
                <w:sz w:val="19"/>
                <w:szCs w:val="19"/>
              </w:rPr>
              <w:t>10.400</w:t>
            </w:r>
          </w:p>
        </w:tc>
      </w:tr>
      <w:tr w:rsidR="00B01FDE" w14:paraId="5470924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C2985" w14:textId="77777777" w:rsidR="00B01FDE" w:rsidRDefault="00000000">
            <w:r>
              <w:rPr>
                <w:sz w:val="19"/>
                <w:szCs w:val="19"/>
              </w:rPr>
              <w:t>DevOps / Infraestrutura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193C2" w14:textId="77777777" w:rsidR="00B01FDE" w:rsidRDefault="00000000">
            <w:r>
              <w:rPr>
                <w:sz w:val="19"/>
                <w:szCs w:val="19"/>
              </w:rPr>
              <w:t>50 h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E350B" w14:textId="77777777" w:rsidR="00B01FDE" w:rsidRDefault="00000000">
            <w:r>
              <w:rPr>
                <w:sz w:val="19"/>
                <w:szCs w:val="19"/>
              </w:rPr>
              <w:t>60 h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5D059" w14:textId="77777777" w:rsidR="00B01FDE" w:rsidRDefault="00000000">
            <w:r>
              <w:rPr>
                <w:sz w:val="19"/>
                <w:szCs w:val="19"/>
              </w:rPr>
              <w:t>120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6A8A5" w14:textId="77777777" w:rsidR="00B01FDE" w:rsidRDefault="00000000">
            <w:r>
              <w:rPr>
                <w:sz w:val="19"/>
                <w:szCs w:val="19"/>
              </w:rPr>
              <w:t>7.200</w:t>
            </w:r>
          </w:p>
        </w:tc>
      </w:tr>
      <w:tr w:rsidR="00B01FDE" w14:paraId="1C3B95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81540" w14:textId="77777777" w:rsidR="00B01FDE" w:rsidRDefault="00000000">
            <w:r>
              <w:rPr>
                <w:sz w:val="19"/>
                <w:szCs w:val="19"/>
              </w:rPr>
              <w:t>Segurança da Informação (LGPD)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438FA" w14:textId="77777777" w:rsidR="00B01FDE" w:rsidRDefault="00000000">
            <w:r>
              <w:rPr>
                <w:sz w:val="19"/>
                <w:szCs w:val="19"/>
              </w:rPr>
              <w:t>30 h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AAB0F" w14:textId="77777777" w:rsidR="00B01FDE" w:rsidRDefault="00000000">
            <w:r>
              <w:rPr>
                <w:sz w:val="19"/>
                <w:szCs w:val="19"/>
              </w:rPr>
              <w:t>40 h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128EE" w14:textId="77777777" w:rsidR="00B01FDE" w:rsidRDefault="00000000">
            <w:r>
              <w:rPr>
                <w:sz w:val="19"/>
                <w:szCs w:val="19"/>
              </w:rPr>
              <w:t>140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BFB12" w14:textId="77777777" w:rsidR="00B01FDE" w:rsidRDefault="00000000">
            <w:r>
              <w:rPr>
                <w:sz w:val="19"/>
                <w:szCs w:val="19"/>
              </w:rPr>
              <w:t>5.600</w:t>
            </w:r>
          </w:p>
        </w:tc>
      </w:tr>
      <w:tr w:rsidR="00B01FDE" w14:paraId="5933AD6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EEB7B" w14:textId="77777777" w:rsidR="00B01FDE" w:rsidRDefault="00000000">
            <w:r>
              <w:rPr>
                <w:sz w:val="19"/>
                <w:szCs w:val="19"/>
              </w:rPr>
              <w:t>Suporte / Treinamento pós-entrega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C9277" w14:textId="77777777" w:rsidR="00B01FDE" w:rsidRDefault="00000000">
            <w:r>
              <w:rPr>
                <w:sz w:val="19"/>
                <w:szCs w:val="19"/>
              </w:rPr>
              <w:t>40 h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BD5B2" w14:textId="77777777" w:rsidR="00B01FDE" w:rsidRDefault="00000000">
            <w:r>
              <w:rPr>
                <w:sz w:val="19"/>
                <w:szCs w:val="19"/>
              </w:rPr>
              <w:t>50 h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1C7CF" w14:textId="77777777" w:rsidR="00B01FDE" w:rsidRDefault="00000000">
            <w:r>
              <w:rPr>
                <w:sz w:val="19"/>
                <w:szCs w:val="19"/>
              </w:rPr>
              <w:t>70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B283D" w14:textId="77777777" w:rsidR="00B01FDE" w:rsidRDefault="00000000">
            <w:r>
              <w:rPr>
                <w:sz w:val="19"/>
                <w:szCs w:val="19"/>
              </w:rPr>
              <w:t>3.500</w:t>
            </w:r>
          </w:p>
        </w:tc>
      </w:tr>
      <w:tr w:rsidR="00B01FDE" w14:paraId="780D7C2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07BB9" w14:textId="77777777" w:rsidR="00B01FDE" w:rsidRDefault="00000000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7353B" w14:textId="77777777" w:rsidR="00B01FDE" w:rsidRDefault="00000000">
            <w:r>
              <w:rPr>
                <w:b/>
                <w:bCs/>
                <w:sz w:val="19"/>
                <w:szCs w:val="19"/>
              </w:rPr>
              <w:t>1.150 h</w:t>
            </w:r>
          </w:p>
        </w:tc>
        <w:tc>
          <w:tcPr>
            <w:tcW w:w="15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20E25" w14:textId="77777777" w:rsidR="00B01FDE" w:rsidRDefault="00000000">
            <w:r>
              <w:rPr>
                <w:b/>
                <w:bCs/>
                <w:sz w:val="19"/>
                <w:szCs w:val="19"/>
              </w:rPr>
              <w:t>1.430 h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58912" w14:textId="77777777" w:rsidR="00B01FDE" w:rsidRDefault="00000000">
            <w:r>
              <w:rPr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8331C" w14:textId="77777777" w:rsidR="00B01FDE" w:rsidRDefault="00000000">
            <w:r>
              <w:rPr>
                <w:b/>
                <w:bCs/>
                <w:sz w:val="19"/>
                <w:szCs w:val="19"/>
              </w:rPr>
              <w:t>156.300</w:t>
            </w:r>
          </w:p>
        </w:tc>
      </w:tr>
    </w:tbl>
    <w:p w14:paraId="3860F335" w14:textId="77777777" w:rsidR="00B01FDE" w:rsidRDefault="00000000">
      <w:pPr>
        <w:spacing w:before="100" w:after="200"/>
      </w:pPr>
      <w:r>
        <w:rPr>
          <w:i/>
          <w:iCs/>
          <w:color w:val="5B6B7C"/>
          <w:sz w:val="20"/>
          <w:szCs w:val="20"/>
        </w:rPr>
        <w:t>Valores de referência (ponto médio das faixas de mercado 2026, seção 14.2), não um orçamento fechado — variam conforme os profissionais efetivamente contratados.</w:t>
      </w:r>
    </w:p>
    <w:p w14:paraId="7A5F08A6" w14:textId="77777777" w:rsidR="00B01FDE" w:rsidRDefault="00000000">
      <w:pPr>
        <w:pStyle w:val="Ttulo2"/>
      </w:pPr>
      <w:bookmarkStart w:id="45" w:name="_Toc238066053"/>
      <w:r>
        <w:t>14.2 De onde vem o acréscimo da versão 2</w:t>
      </w:r>
      <w:bookmarkEnd w:id="45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2000"/>
        <w:gridCol w:w="2200"/>
      </w:tblGrid>
      <w:tr w:rsidR="00B01FDE" w14:paraId="140FBB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BC4B0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Escopo acrescentado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55B7E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Horas adicionais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3DC85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Custo adicional (R$)</w:t>
            </w:r>
          </w:p>
        </w:tc>
      </w:tr>
      <w:tr w:rsidR="00B01FDE" w14:paraId="4FB84AFE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46703" w14:textId="77777777" w:rsidR="00B01FDE" w:rsidRDefault="00000000">
            <w:r>
              <w:rPr>
                <w:sz w:val="19"/>
                <w:szCs w:val="19"/>
              </w:rPr>
              <w:t>Portal do paciente (cadastro, autenticação por CPF, assistente de agendamento, área do paciente)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0B921" w14:textId="77777777" w:rsidR="00B01FDE" w:rsidRDefault="00000000">
            <w:r>
              <w:rPr>
                <w:sz w:val="19"/>
                <w:szCs w:val="19"/>
              </w:rPr>
              <w:t>≈ 110 h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AF511" w14:textId="77777777" w:rsidR="00B01FDE" w:rsidRDefault="00000000">
            <w:r>
              <w:rPr>
                <w:sz w:val="19"/>
                <w:szCs w:val="19"/>
              </w:rPr>
              <w:t>≈ 11.500</w:t>
            </w:r>
          </w:p>
        </w:tc>
      </w:tr>
      <w:tr w:rsidR="00B01FDE" w14:paraId="7ADB40D4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1C67E" w14:textId="77777777" w:rsidR="00B01FDE" w:rsidRDefault="00000000">
            <w:r>
              <w:rPr>
                <w:sz w:val="19"/>
                <w:szCs w:val="19"/>
              </w:rPr>
              <w:t>Recuperação de senha e administração de acessos pelo administrador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8AFE8" w14:textId="77777777" w:rsidR="00B01FDE" w:rsidRDefault="00000000">
            <w:r>
              <w:rPr>
                <w:sz w:val="19"/>
                <w:szCs w:val="19"/>
              </w:rPr>
              <w:t>≈ 35 h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132EB" w14:textId="77777777" w:rsidR="00B01FDE" w:rsidRDefault="00000000">
            <w:r>
              <w:rPr>
                <w:sz w:val="19"/>
                <w:szCs w:val="19"/>
              </w:rPr>
              <w:t>≈ 3.900</w:t>
            </w:r>
          </w:p>
        </w:tc>
      </w:tr>
      <w:tr w:rsidR="00B01FDE" w14:paraId="1347E25A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2EE97" w14:textId="77777777" w:rsidR="00B01FDE" w:rsidRDefault="00000000">
            <w:r>
              <w:rPr>
                <w:sz w:val="19"/>
                <w:szCs w:val="19"/>
              </w:rPr>
              <w:t>Formas de pagamento (Pix, dinheiro, cartão com parcelamento) e integração com a conta a receber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7EE26" w14:textId="77777777" w:rsidR="00B01FDE" w:rsidRDefault="00000000">
            <w:r>
              <w:rPr>
                <w:sz w:val="19"/>
                <w:szCs w:val="19"/>
              </w:rPr>
              <w:t>≈ 45 h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7F2BB" w14:textId="77777777" w:rsidR="00B01FDE" w:rsidRDefault="00000000">
            <w:r>
              <w:rPr>
                <w:sz w:val="19"/>
                <w:szCs w:val="19"/>
              </w:rPr>
              <w:t>≈ 5.000</w:t>
            </w:r>
          </w:p>
        </w:tc>
      </w:tr>
      <w:tr w:rsidR="00B01FDE" w14:paraId="69F2A460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3582F" w14:textId="77777777" w:rsidR="00B01FDE" w:rsidRDefault="00000000">
            <w:r>
              <w:rPr>
                <w:sz w:val="19"/>
                <w:szCs w:val="19"/>
              </w:rPr>
              <w:t>Relatórios diário, semanal, anual e de estoque, com gráficos acessíveis e impressão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AD379" w14:textId="77777777" w:rsidR="00B01FDE" w:rsidRDefault="00000000">
            <w:r>
              <w:rPr>
                <w:sz w:val="19"/>
                <w:szCs w:val="19"/>
              </w:rPr>
              <w:t>≈ 60 h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F9EFA" w14:textId="77777777" w:rsidR="00B01FDE" w:rsidRDefault="00000000">
            <w:r>
              <w:rPr>
                <w:sz w:val="19"/>
                <w:szCs w:val="19"/>
              </w:rPr>
              <w:t>≈ 6.400</w:t>
            </w:r>
          </w:p>
        </w:tc>
      </w:tr>
      <w:tr w:rsidR="00B01FDE" w14:paraId="774C27A2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8E2A0" w14:textId="77777777" w:rsidR="00B01FDE" w:rsidRDefault="00000000">
            <w:r>
              <w:rPr>
                <w:sz w:val="19"/>
                <w:szCs w:val="19"/>
              </w:rPr>
              <w:t>Fechamento fiscal automático em 31/12 e apuração por titular do pagamento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ACF3F" w14:textId="77777777" w:rsidR="00B01FDE" w:rsidRDefault="00000000">
            <w:r>
              <w:rPr>
                <w:sz w:val="19"/>
                <w:szCs w:val="19"/>
              </w:rPr>
              <w:t>≈ 30 h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D636D" w14:textId="77777777" w:rsidR="00B01FDE" w:rsidRDefault="00000000">
            <w:r>
              <w:rPr>
                <w:sz w:val="19"/>
                <w:szCs w:val="19"/>
              </w:rPr>
              <w:t>≈ 3.000</w:t>
            </w:r>
          </w:p>
        </w:tc>
      </w:tr>
      <w:tr w:rsidR="00B01FDE" w14:paraId="759109F8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9664A" w14:textId="77777777" w:rsidR="00B01FDE" w:rsidRDefault="00000000">
            <w:r>
              <w:rPr>
                <w:b/>
                <w:bCs/>
                <w:sz w:val="19"/>
                <w:szCs w:val="19"/>
              </w:rPr>
              <w:t>TOTAL DO ACRÉSCIMO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60935" w14:textId="77777777" w:rsidR="00B01FDE" w:rsidRDefault="00000000">
            <w:r>
              <w:rPr>
                <w:b/>
                <w:bCs/>
                <w:sz w:val="19"/>
                <w:szCs w:val="19"/>
              </w:rPr>
              <w:t>≈ 280 h</w:t>
            </w:r>
          </w:p>
        </w:tc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C3EC6" w14:textId="77777777" w:rsidR="00B01FDE" w:rsidRDefault="00000000">
            <w:r>
              <w:rPr>
                <w:b/>
                <w:bCs/>
                <w:sz w:val="19"/>
                <w:szCs w:val="19"/>
              </w:rPr>
              <w:t>≈ 29.800</w:t>
            </w:r>
          </w:p>
        </w:tc>
      </w:tr>
    </w:tbl>
    <w:p w14:paraId="58385957" w14:textId="77777777" w:rsidR="00B01FDE" w:rsidRDefault="00000000">
      <w:pPr>
        <w:pStyle w:val="Ttulo2"/>
      </w:pPr>
      <w:bookmarkStart w:id="46" w:name="_Toc238066054"/>
      <w:r>
        <w:t>14.3 Faixas de mercado — valor/hora por função e senioridade</w:t>
      </w:r>
      <w:bookmarkEnd w:id="46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000"/>
        <w:gridCol w:w="2000"/>
        <w:gridCol w:w="2000"/>
      </w:tblGrid>
      <w:tr w:rsidR="00B01FDE" w14:paraId="1D35E9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84E54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Função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19953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Júnior (R$/h)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3D076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Pleno (R$/h)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0E108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Sênior (R$/h)</w:t>
            </w:r>
          </w:p>
        </w:tc>
      </w:tr>
      <w:tr w:rsidR="00B01FDE" w14:paraId="7721A68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C3F4D" w14:textId="77777777" w:rsidR="00B01FDE" w:rsidRDefault="00000000">
            <w:r>
              <w:rPr>
                <w:sz w:val="19"/>
                <w:szCs w:val="19"/>
              </w:rPr>
              <w:t>Backend (Python/Node)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53859" w14:textId="77777777" w:rsidR="00B01FDE" w:rsidRDefault="00000000">
            <w:r>
              <w:rPr>
                <w:sz w:val="19"/>
                <w:szCs w:val="19"/>
              </w:rPr>
              <w:t>55–75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FA433" w14:textId="77777777" w:rsidR="00B01FDE" w:rsidRDefault="00000000">
            <w:r>
              <w:rPr>
                <w:sz w:val="19"/>
                <w:szCs w:val="19"/>
              </w:rPr>
              <w:t>90–130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AE14A" w14:textId="77777777" w:rsidR="00B01FDE" w:rsidRDefault="00000000">
            <w:r>
              <w:rPr>
                <w:sz w:val="19"/>
                <w:szCs w:val="19"/>
              </w:rPr>
              <w:t>140–220</w:t>
            </w:r>
          </w:p>
        </w:tc>
      </w:tr>
      <w:tr w:rsidR="00B01FDE" w14:paraId="501B2EA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E704B" w14:textId="77777777" w:rsidR="00B01FDE" w:rsidRDefault="00000000">
            <w:r>
              <w:rPr>
                <w:sz w:val="19"/>
                <w:szCs w:val="19"/>
              </w:rPr>
              <w:t>Frontend (React/Vue)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6D2C7" w14:textId="77777777" w:rsidR="00B01FDE" w:rsidRDefault="00000000">
            <w:r>
              <w:rPr>
                <w:sz w:val="19"/>
                <w:szCs w:val="19"/>
              </w:rPr>
              <w:t>50–70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0D47E" w14:textId="77777777" w:rsidR="00B01FDE" w:rsidRDefault="00000000">
            <w:r>
              <w:rPr>
                <w:sz w:val="19"/>
                <w:szCs w:val="19"/>
              </w:rPr>
              <w:t>80–120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4A217" w14:textId="77777777" w:rsidR="00B01FDE" w:rsidRDefault="00000000">
            <w:r>
              <w:rPr>
                <w:sz w:val="19"/>
                <w:szCs w:val="19"/>
              </w:rPr>
              <w:t>130–200</w:t>
            </w:r>
          </w:p>
        </w:tc>
      </w:tr>
      <w:tr w:rsidR="00B01FDE" w14:paraId="13AD719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9EF39" w14:textId="77777777" w:rsidR="00B01FDE" w:rsidRDefault="00000000">
            <w:r>
              <w:rPr>
                <w:sz w:val="19"/>
                <w:szCs w:val="19"/>
              </w:rPr>
              <w:t>Full Stack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B31C6" w14:textId="77777777" w:rsidR="00B01FDE" w:rsidRDefault="00000000">
            <w:r>
              <w:rPr>
                <w:sz w:val="19"/>
                <w:szCs w:val="19"/>
              </w:rPr>
              <w:t>60–80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1717D" w14:textId="77777777" w:rsidR="00B01FDE" w:rsidRDefault="00000000">
            <w:r>
              <w:rPr>
                <w:sz w:val="19"/>
                <w:szCs w:val="19"/>
              </w:rPr>
              <w:t>100–150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BAC49" w14:textId="77777777" w:rsidR="00B01FDE" w:rsidRDefault="00000000">
            <w:r>
              <w:rPr>
                <w:sz w:val="19"/>
                <w:szCs w:val="19"/>
              </w:rPr>
              <w:t>160–250</w:t>
            </w:r>
          </w:p>
        </w:tc>
      </w:tr>
      <w:tr w:rsidR="00B01FDE" w14:paraId="0E0348F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B9E78" w14:textId="77777777" w:rsidR="00B01FDE" w:rsidRDefault="00000000">
            <w:r>
              <w:rPr>
                <w:sz w:val="19"/>
                <w:szCs w:val="19"/>
              </w:rPr>
              <w:t>DevOps / Cloud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6206" w14:textId="77777777" w:rsidR="00B01FDE" w:rsidRDefault="00000000">
            <w:r>
              <w:rPr>
                <w:sz w:val="19"/>
                <w:szCs w:val="19"/>
              </w:rPr>
              <w:t>70–90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C408B" w14:textId="77777777" w:rsidR="00B01FDE" w:rsidRDefault="00000000">
            <w:r>
              <w:rPr>
                <w:sz w:val="19"/>
                <w:szCs w:val="19"/>
              </w:rPr>
              <w:t>110–160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4EF75" w14:textId="77777777" w:rsidR="00B01FDE" w:rsidRDefault="00000000">
            <w:r>
              <w:rPr>
                <w:sz w:val="19"/>
                <w:szCs w:val="19"/>
              </w:rPr>
              <w:t>170–260</w:t>
            </w:r>
          </w:p>
        </w:tc>
      </w:tr>
    </w:tbl>
    <w:p w14:paraId="2F1360D5" w14:textId="77777777" w:rsidR="00B01FDE" w:rsidRDefault="00000000">
      <w:pPr>
        <w:spacing w:after="60" w:line="300" w:lineRule="auto"/>
      </w:pPr>
      <w:r>
        <w:t>Cenários alternativos de investimento total em desenvolvimento (escopo v2):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700"/>
      </w:tblGrid>
      <w:tr w:rsidR="00B01FDE" w14:paraId="3E51FE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6A632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Cenário</w:t>
            </w:r>
          </w:p>
        </w:tc>
        <w:tc>
          <w:tcPr>
            <w:tcW w:w="4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28557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Investimento estimado</w:t>
            </w:r>
          </w:p>
        </w:tc>
      </w:tr>
      <w:tr w:rsidR="00B01FDE" w14:paraId="0EC96FA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A4854" w14:textId="77777777" w:rsidR="00B01FDE" w:rsidRDefault="00000000">
            <w:r>
              <w:rPr>
                <w:sz w:val="19"/>
                <w:szCs w:val="19"/>
              </w:rPr>
              <w:t>Equipe enxuta / freelancers plenos</w:t>
            </w:r>
          </w:p>
        </w:tc>
        <w:tc>
          <w:tcPr>
            <w:tcW w:w="4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5A937" w14:textId="77777777" w:rsidR="00B01FDE" w:rsidRDefault="00000000">
            <w:r>
              <w:rPr>
                <w:sz w:val="19"/>
                <w:szCs w:val="19"/>
              </w:rPr>
              <w:t>R$ 55.000 – R$ 92.000</w:t>
            </w:r>
          </w:p>
        </w:tc>
      </w:tr>
      <w:tr w:rsidR="00B01FDE" w14:paraId="7E3F980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C6CB8" w14:textId="77777777" w:rsidR="00B01FDE" w:rsidRDefault="00000000">
            <w:r>
              <w:rPr>
                <w:sz w:val="19"/>
                <w:szCs w:val="19"/>
              </w:rPr>
              <w:t>Equipe completa com sênior/tech lead (detalhada em 14.1)</w:t>
            </w:r>
          </w:p>
        </w:tc>
        <w:tc>
          <w:tcPr>
            <w:tcW w:w="4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3CB01" w14:textId="77777777" w:rsidR="00B01FDE" w:rsidRDefault="00000000">
            <w:r>
              <w:rPr>
                <w:sz w:val="19"/>
                <w:szCs w:val="19"/>
              </w:rPr>
              <w:t>≈ R$ 156.300 (faixa R$ 110.000 – R$ 170.000)</w:t>
            </w:r>
          </w:p>
        </w:tc>
      </w:tr>
      <w:tr w:rsidR="00B01FDE" w14:paraId="65C39D7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7A333" w14:textId="77777777" w:rsidR="00B01FDE" w:rsidRDefault="00000000">
            <w:r>
              <w:rPr>
                <w:sz w:val="19"/>
                <w:szCs w:val="19"/>
              </w:rPr>
              <w:t>Empresa/consultoria de software (chave na mão)</w:t>
            </w:r>
          </w:p>
        </w:tc>
        <w:tc>
          <w:tcPr>
            <w:tcW w:w="47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CBBF5" w14:textId="77777777" w:rsidR="00B01FDE" w:rsidRDefault="00000000">
            <w:r>
              <w:rPr>
                <w:sz w:val="19"/>
                <w:szCs w:val="19"/>
              </w:rPr>
              <w:t>R$ 150.000 – R$ 300.000</w:t>
            </w:r>
          </w:p>
        </w:tc>
      </w:tr>
    </w:tbl>
    <w:p w14:paraId="1C7BC00F" w14:textId="77777777" w:rsidR="00B01FDE" w:rsidRDefault="00000000">
      <w:pPr>
        <w:pStyle w:val="Ttulo2"/>
      </w:pPr>
      <w:bookmarkStart w:id="47" w:name="_Toc238066055"/>
      <w:r>
        <w:t>14.4 Custos de infraestrutura (mensal, recorrentes)</w:t>
      </w:r>
      <w:bookmarkEnd w:id="47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4600"/>
      </w:tblGrid>
      <w:tr w:rsidR="00B01FDE" w14:paraId="3E8BE4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3C847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73AEA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Custo estimado / mês</w:t>
            </w:r>
          </w:p>
        </w:tc>
      </w:tr>
      <w:tr w:rsidR="00B01FDE" w14:paraId="5C9D22C0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52C05" w14:textId="77777777" w:rsidR="00B01FDE" w:rsidRDefault="00000000">
            <w:r>
              <w:rPr>
                <w:sz w:val="19"/>
                <w:szCs w:val="19"/>
              </w:rPr>
              <w:t>Servidor/VPS (site + banco de dados)</w:t>
            </w:r>
          </w:p>
        </w:tc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68159" w14:textId="77777777" w:rsidR="00B01FDE" w:rsidRDefault="00000000">
            <w:r>
              <w:rPr>
                <w:sz w:val="19"/>
                <w:szCs w:val="19"/>
              </w:rPr>
              <w:t>R$ 30 – R$ 150 (conforme plano — ver seção 15)</w:t>
            </w:r>
          </w:p>
        </w:tc>
      </w:tr>
      <w:tr w:rsidR="00B01FDE" w14:paraId="78A717DA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AFD6A" w14:textId="77777777" w:rsidR="00B01FDE" w:rsidRDefault="00000000">
            <w:r>
              <w:rPr>
                <w:sz w:val="19"/>
                <w:szCs w:val="19"/>
              </w:rPr>
              <w:t>Domínio (.com.br)</w:t>
            </w:r>
          </w:p>
        </w:tc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880EF" w14:textId="77777777" w:rsidR="00B01FDE" w:rsidRDefault="00000000">
            <w:r>
              <w:rPr>
                <w:sz w:val="19"/>
                <w:szCs w:val="19"/>
              </w:rPr>
              <w:t>≈ R$ 3–4/mês (cobrança anual ≈ R$ 40/ano)</w:t>
            </w:r>
          </w:p>
        </w:tc>
      </w:tr>
      <w:tr w:rsidR="00B01FDE" w14:paraId="31141DE6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B0DE4" w14:textId="77777777" w:rsidR="00B01FDE" w:rsidRDefault="00000000">
            <w:r>
              <w:rPr>
                <w:sz w:val="19"/>
                <w:szCs w:val="19"/>
              </w:rPr>
              <w:t>Certificado SSL</w:t>
            </w:r>
          </w:p>
        </w:tc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0BBDF" w14:textId="77777777" w:rsidR="00B01FDE" w:rsidRDefault="00000000">
            <w:r>
              <w:rPr>
                <w:sz w:val="19"/>
                <w:szCs w:val="19"/>
              </w:rPr>
              <w:t>Gratuito (Let’s Encrypt)</w:t>
            </w:r>
          </w:p>
        </w:tc>
      </w:tr>
      <w:tr w:rsidR="00B01FDE" w14:paraId="426AC373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BC9C2" w14:textId="77777777" w:rsidR="00B01FDE" w:rsidRDefault="00000000">
            <w:r>
              <w:rPr>
                <w:sz w:val="19"/>
                <w:szCs w:val="19"/>
              </w:rPr>
              <w:t>Armazenamento de exames/imagens (S3-compatível)</w:t>
            </w:r>
          </w:p>
        </w:tc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80314" w14:textId="77777777" w:rsidR="00B01FDE" w:rsidRDefault="00000000">
            <w:r>
              <w:rPr>
                <w:sz w:val="19"/>
                <w:szCs w:val="19"/>
              </w:rPr>
              <w:t>R$ 15 – R$ 60, conforme volume</w:t>
            </w:r>
          </w:p>
        </w:tc>
      </w:tr>
      <w:tr w:rsidR="00B01FDE" w14:paraId="2A6F4B48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8DA90" w14:textId="77777777" w:rsidR="00B01FDE" w:rsidRDefault="00000000">
            <w:r>
              <w:rPr>
                <w:sz w:val="19"/>
                <w:szCs w:val="19"/>
              </w:rPr>
              <w:t>Envio de WhatsApp/SMS (lembretes e avisos do portal)</w:t>
            </w:r>
          </w:p>
        </w:tc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57A3C" w14:textId="77777777" w:rsidR="00B01FDE" w:rsidRDefault="00000000">
            <w:r>
              <w:rPr>
                <w:sz w:val="19"/>
                <w:szCs w:val="19"/>
              </w:rPr>
              <w:t>R$ 0,05 – R$ 0,25 por mensagem, conforme provedor</w:t>
            </w:r>
          </w:p>
        </w:tc>
      </w:tr>
      <w:tr w:rsidR="00B01FDE" w14:paraId="41120ED3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7C9D3" w14:textId="77777777" w:rsidR="00B01FDE" w:rsidRDefault="00000000">
            <w:r>
              <w:rPr>
                <w:sz w:val="19"/>
                <w:szCs w:val="19"/>
              </w:rPr>
              <w:t>Cobrança Pix via gateway (v2)</w:t>
            </w:r>
          </w:p>
        </w:tc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64DC3" w14:textId="77777777" w:rsidR="00B01FDE" w:rsidRDefault="00000000">
            <w:r>
              <w:rPr>
                <w:sz w:val="19"/>
                <w:szCs w:val="19"/>
              </w:rPr>
              <w:t>Gratuito a ≈ 1% por transação, conforme o banco ou provedor contratado</w:t>
            </w:r>
          </w:p>
        </w:tc>
      </w:tr>
      <w:tr w:rsidR="00B01FDE" w14:paraId="07968E98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F9E73" w14:textId="77777777" w:rsidR="00B01FDE" w:rsidRDefault="00000000">
            <w:r>
              <w:rPr>
                <w:sz w:val="19"/>
                <w:szCs w:val="19"/>
              </w:rPr>
              <w:t>Maquininha de cartão (v2)</w:t>
            </w:r>
          </w:p>
        </w:tc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E8DE5" w14:textId="77777777" w:rsidR="00B01FDE" w:rsidRDefault="00000000">
            <w:r>
              <w:rPr>
                <w:sz w:val="19"/>
                <w:szCs w:val="19"/>
              </w:rPr>
              <w:t>Taxa por transação — débito ≈ 1,5% a 2%, crédito à vista ≈ 3% a 4% (negociável com a operadora)</w:t>
            </w:r>
          </w:p>
        </w:tc>
      </w:tr>
      <w:tr w:rsidR="00B01FDE" w14:paraId="0C73CCD2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90F32" w14:textId="77777777" w:rsidR="00B01FDE" w:rsidRDefault="00000000">
            <w:r>
              <w:rPr>
                <w:sz w:val="19"/>
                <w:szCs w:val="19"/>
              </w:rPr>
              <w:t>Backup externo adicional</w:t>
            </w:r>
          </w:p>
        </w:tc>
        <w:tc>
          <w:tcPr>
            <w:tcW w:w="4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8D0EC" w14:textId="77777777" w:rsidR="00B01FDE" w:rsidRDefault="00000000">
            <w:r>
              <w:rPr>
                <w:sz w:val="19"/>
                <w:szCs w:val="19"/>
              </w:rPr>
              <w:t>R$ 10 – R$ 30</w:t>
            </w:r>
          </w:p>
        </w:tc>
      </w:tr>
    </w:tbl>
    <w:p w14:paraId="51855B05" w14:textId="77777777" w:rsidR="00B01FDE" w:rsidRDefault="00000000">
      <w:pPr>
        <w:spacing w:before="100" w:after="200"/>
      </w:pPr>
      <w:r>
        <w:rPr>
          <w:i/>
          <w:iCs/>
          <w:color w:val="5B6B7C"/>
          <w:sz w:val="20"/>
          <w:szCs w:val="20"/>
        </w:rPr>
        <w:t>As taxas de Pix e de cartão são custos operacionais da clínica, não do projeto de software — estão listadas aqui porque passam a ser registradas e conciliadas pelo sistema a partir da versão 2.</w:t>
      </w:r>
    </w:p>
    <w:p w14:paraId="0401BAA4" w14:textId="77777777" w:rsidR="00B01FDE" w:rsidRDefault="00000000">
      <w:pPr>
        <w:pStyle w:val="Ttulo2"/>
      </w:pPr>
      <w:bookmarkStart w:id="48" w:name="_Toc238066056"/>
      <w:r>
        <w:t>14.5 Materiais e itens necessários</w:t>
      </w:r>
      <w:bookmarkEnd w:id="48"/>
    </w:p>
    <w:p w14:paraId="5161E7AA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Domínio próprio da clínica (.com.br).</w:t>
      </w:r>
    </w:p>
    <w:p w14:paraId="3401468A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Certificado digital (se optar por assinatura digital de documentos/prontuário).</w:t>
      </w:r>
    </w:p>
    <w:p w14:paraId="2FFBF78C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Conta em provedor de WhatsApp Business API (ou similar) para lembretes automáticos.</w:t>
      </w:r>
    </w:p>
    <w:p w14:paraId="70548069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Chave Pix da clínica (preferencialmente o CNPJ) cadastrada nas configurações do sistema (v2).</w:t>
      </w:r>
    </w:p>
    <w:p w14:paraId="74CF3214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Conta em gateway de pagamento e/ou maquininha de cartão, se for cobrar on-line ou na recepção (v2).</w:t>
      </w:r>
    </w:p>
    <w:p w14:paraId="4BC125DF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Emissor de NFS-e integrável (depende da prefeitura do município da clínica).</w:t>
      </w:r>
    </w:p>
    <w:p w14:paraId="4BD6B88C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Contador da clínica envolvido na homologação do módulo fiscal (v2).</w:t>
      </w:r>
    </w:p>
    <w:p w14:paraId="0772B937" w14:textId="77777777" w:rsidR="00B01FDE" w:rsidRDefault="00000000">
      <w:pPr>
        <w:pStyle w:val="Ttulo2"/>
      </w:pPr>
      <w:bookmarkStart w:id="49" w:name="_Toc238066057"/>
      <w:r>
        <w:t>14.6 Investimento total do projeto (1º ano, cenário equipe completa)</w:t>
      </w:r>
      <w:bookmarkEnd w:id="49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0"/>
        <w:gridCol w:w="3600"/>
      </w:tblGrid>
      <w:tr w:rsidR="00B01FDE" w14:paraId="74A7C4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82B1A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A6029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01FDE" w14:paraId="39E56F43" w14:textId="77777777">
        <w:tblPrEx>
          <w:tblCellMar>
            <w:top w:w="0" w:type="dxa"/>
            <w:bottom w:w="0" w:type="dxa"/>
          </w:tblCellMar>
        </w:tblPrEx>
        <w:tc>
          <w:tcPr>
            <w:tcW w:w="5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BD074" w14:textId="77777777" w:rsidR="00B01FDE" w:rsidRDefault="00000000">
            <w:r>
              <w:rPr>
                <w:sz w:val="19"/>
                <w:szCs w:val="19"/>
              </w:rPr>
              <w:t>Desenvolvimento (equipe completa, seção 14.1)</w:t>
            </w:r>
          </w:p>
        </w:tc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8F040" w14:textId="77777777" w:rsidR="00B01FDE" w:rsidRDefault="00000000">
            <w:r>
              <w:rPr>
                <w:sz w:val="19"/>
                <w:szCs w:val="19"/>
              </w:rPr>
              <w:t>R$ 156.300</w:t>
            </w:r>
          </w:p>
        </w:tc>
      </w:tr>
      <w:tr w:rsidR="00B01FDE" w14:paraId="263C0236" w14:textId="77777777">
        <w:tblPrEx>
          <w:tblCellMar>
            <w:top w:w="0" w:type="dxa"/>
            <w:bottom w:w="0" w:type="dxa"/>
          </w:tblCellMar>
        </w:tblPrEx>
        <w:tc>
          <w:tcPr>
            <w:tcW w:w="5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A3708" w14:textId="77777777" w:rsidR="00B01FDE" w:rsidRDefault="00000000">
            <w:r>
              <w:rPr>
                <w:sz w:val="19"/>
                <w:szCs w:val="19"/>
              </w:rPr>
              <w:t>Infraestrutura — 12 meses (servidor/VPS intermediário)</w:t>
            </w:r>
          </w:p>
        </w:tc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DF1A5" w14:textId="77777777" w:rsidR="00B01FDE" w:rsidRDefault="00000000">
            <w:r>
              <w:rPr>
                <w:sz w:val="19"/>
                <w:szCs w:val="19"/>
              </w:rPr>
              <w:t>≈ R$ 1.200</w:t>
            </w:r>
          </w:p>
        </w:tc>
      </w:tr>
      <w:tr w:rsidR="00B01FDE" w14:paraId="33E788F7" w14:textId="77777777">
        <w:tblPrEx>
          <w:tblCellMar>
            <w:top w:w="0" w:type="dxa"/>
            <w:bottom w:w="0" w:type="dxa"/>
          </w:tblCellMar>
        </w:tblPrEx>
        <w:tc>
          <w:tcPr>
            <w:tcW w:w="5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D9F18" w14:textId="77777777" w:rsidR="00B01FDE" w:rsidRDefault="00000000">
            <w:r>
              <w:rPr>
                <w:sz w:val="19"/>
                <w:szCs w:val="19"/>
              </w:rPr>
              <w:t>Domínio (1 ano)</w:t>
            </w:r>
          </w:p>
        </w:tc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D3A04" w14:textId="77777777" w:rsidR="00B01FDE" w:rsidRDefault="00000000">
            <w:r>
              <w:rPr>
                <w:sz w:val="19"/>
                <w:szCs w:val="19"/>
              </w:rPr>
              <w:t>≈ R$ 40</w:t>
            </w:r>
          </w:p>
        </w:tc>
      </w:tr>
      <w:tr w:rsidR="00B01FDE" w14:paraId="3C41C800" w14:textId="77777777">
        <w:tblPrEx>
          <w:tblCellMar>
            <w:top w:w="0" w:type="dxa"/>
            <w:bottom w:w="0" w:type="dxa"/>
          </w:tblCellMar>
        </w:tblPrEx>
        <w:tc>
          <w:tcPr>
            <w:tcW w:w="5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E3994" w14:textId="77777777" w:rsidR="00B01FDE" w:rsidRDefault="00000000">
            <w:r>
              <w:rPr>
                <w:b/>
                <w:bCs/>
                <w:sz w:val="19"/>
                <w:szCs w:val="19"/>
              </w:rPr>
              <w:lastRenderedPageBreak/>
              <w:t>TOTAL GERAL DO PROJETO (1º ano)</w:t>
            </w:r>
          </w:p>
        </w:tc>
        <w:tc>
          <w:tcPr>
            <w:tcW w:w="3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3D868" w14:textId="77777777" w:rsidR="00B01FDE" w:rsidRDefault="00000000">
            <w:r>
              <w:rPr>
                <w:b/>
                <w:bCs/>
                <w:sz w:val="19"/>
                <w:szCs w:val="19"/>
              </w:rPr>
              <w:t>≈ R$ 157.540</w:t>
            </w:r>
          </w:p>
        </w:tc>
      </w:tr>
    </w:tbl>
    <w:p w14:paraId="42A28702" w14:textId="77777777" w:rsidR="00B01FDE" w:rsidRDefault="00000000">
      <w:pPr>
        <w:spacing w:before="100" w:after="200"/>
      </w:pPr>
      <w:r>
        <w:rPr>
          <w:i/>
          <w:iCs/>
          <w:color w:val="5B6B7C"/>
          <w:sz w:val="20"/>
          <w:szCs w:val="20"/>
        </w:rPr>
        <w:t>Comparativo: na versão 1.0 deste documento o total do 1º ano era de aproximadamente R$ 127.740, para um escopo que deixava o portal do paciente e a central de relatórios para uma fase 2.</w:t>
      </w:r>
    </w:p>
    <w:p w14:paraId="70223DDA" w14:textId="77777777" w:rsidR="00B01FDE" w:rsidRDefault="00000000">
      <w:pPr>
        <w:pStyle w:val="Ttulo1"/>
      </w:pPr>
      <w:bookmarkStart w:id="50" w:name="_Toc238066058"/>
      <w:r>
        <w:t>15. Opções de Hospedagem (Site e Banco de Dados)</w:t>
      </w:r>
      <w:bookmarkEnd w:id="50"/>
    </w:p>
    <w:p w14:paraId="6CABC423" w14:textId="77777777" w:rsidR="00B01FDE" w:rsidRDefault="00000000">
      <w:pPr>
        <w:spacing w:after="140" w:line="300" w:lineRule="auto"/>
      </w:pPr>
      <w:r>
        <w:t>Preços reais consultados em pesquisa de mercado de 2026 (ver fontes ao final). Os valores “promocionais” de VPS costumam valer apenas no contrato inicial (ex.: 24 meses) — o valor de renovação é o custo real recorrente.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1800"/>
        <w:gridCol w:w="1900"/>
        <w:gridCol w:w="2000"/>
      </w:tblGrid>
      <w:tr w:rsidR="00B01FDE" w14:paraId="4ABB5E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05AF1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Opção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D9C82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O que é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9C93F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Prós</w:t>
            </w:r>
          </w:p>
        </w:tc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A3B33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Contras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DD32E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Custo aproximado</w:t>
            </w:r>
          </w:p>
        </w:tc>
      </w:tr>
      <w:tr w:rsidR="00B01FDE" w14:paraId="03F367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2C0E5" w14:textId="77777777" w:rsidR="00B01FDE" w:rsidRDefault="00000000">
            <w:r>
              <w:rPr>
                <w:sz w:val="19"/>
                <w:szCs w:val="19"/>
              </w:rPr>
              <w:t>Tudo em um VPS (Hostinger, DigitalOcean)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ECF89" w14:textId="77777777" w:rsidR="00B01FDE" w:rsidRDefault="00000000">
            <w:r>
              <w:rPr>
                <w:sz w:val="19"/>
                <w:szCs w:val="19"/>
              </w:rPr>
              <w:t>Site (frontend+backend) e MySQL no mesmo servidor virtual.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C730A" w14:textId="77777777" w:rsidR="00B01FDE" w:rsidRDefault="00000000">
            <w:r>
              <w:rPr>
                <w:sz w:val="19"/>
                <w:szCs w:val="19"/>
              </w:rPr>
              <w:t>Simples de configurar; custo previsível; controle total; o Event Scheduler do MySQL fica disponível sem restrição.</w:t>
            </w:r>
          </w:p>
        </w:tc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63048" w14:textId="77777777" w:rsidR="00B01FDE" w:rsidRDefault="00000000">
            <w:r>
              <w:rPr>
                <w:sz w:val="19"/>
                <w:szCs w:val="19"/>
              </w:rPr>
              <w:t>Escalabilidade manual; você administra os backups e a segurança do servidor.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7187E" w14:textId="77777777" w:rsidR="00B01FDE" w:rsidRDefault="00000000">
            <w:r>
              <w:rPr>
                <w:sz w:val="19"/>
                <w:szCs w:val="19"/>
              </w:rPr>
              <w:t>Hostinger KVM1: R$ 29,99/mês promo (renovação ≈ R$ 59,99/mês) — 1 vCPU, 4GB RAM, 50GB NVMe</w:t>
            </w:r>
          </w:p>
        </w:tc>
      </w:tr>
      <w:tr w:rsidR="00B01FDE" w14:paraId="210D09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85488" w14:textId="77777777" w:rsidR="00B01FDE" w:rsidRDefault="00000000">
            <w:r>
              <w:rPr>
                <w:sz w:val="19"/>
                <w:szCs w:val="19"/>
              </w:rPr>
              <w:t>Cloud com banco gerenciado (DigitalOcean Droplet + Managed MySQL, ou AWS EC2 + RDS MySQL)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FA3C0" w14:textId="77777777" w:rsidR="00B01FDE" w:rsidRDefault="00000000">
            <w:r>
              <w:rPr>
                <w:sz w:val="19"/>
                <w:szCs w:val="19"/>
              </w:rPr>
              <w:t>Servidor de aplicação separado de um banco de dados MySQL totalmente gerenciado (backup e atualização automáticos).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9B506" w14:textId="77777777" w:rsidR="00B01FDE" w:rsidRDefault="00000000">
            <w:r>
              <w:rPr>
                <w:sz w:val="19"/>
                <w:szCs w:val="19"/>
              </w:rPr>
              <w:t>Mais robusto, escalável e com alta disponibilidade; menos trabalho operacional no banco.</w:t>
            </w:r>
          </w:p>
        </w:tc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26A78" w14:textId="77777777" w:rsidR="00B01FDE" w:rsidRDefault="00000000">
            <w:r>
              <w:rPr>
                <w:sz w:val="19"/>
                <w:szCs w:val="19"/>
              </w:rPr>
              <w:t>Custo mensal mais alto; AWS pode escalar de forma imprevisível se mal configurado; alguns serviços gerenciados restringem o Event Scheduler — nesse caso o fechamento fiscal roda pelo agendador da aplicação.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B356B" w14:textId="77777777" w:rsidR="00B01FDE" w:rsidRDefault="00000000">
            <w:r>
              <w:rPr>
                <w:sz w:val="19"/>
                <w:szCs w:val="19"/>
              </w:rPr>
              <w:t>A partir de ≈ R$ 150–400/mês, dependendo do porte</w:t>
            </w:r>
          </w:p>
        </w:tc>
      </w:tr>
      <w:tr w:rsidR="00B01FDE" w14:paraId="538CEF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A5BAB" w14:textId="77777777" w:rsidR="00B01FDE" w:rsidRDefault="00000000">
            <w:r>
              <w:rPr>
                <w:sz w:val="19"/>
                <w:szCs w:val="19"/>
              </w:rPr>
              <w:t>Plataforma serverless (Vercel/Netlify) + MySQL gerenciado externo (PlanetScale, Railway, AWS RDS)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B6CB7" w14:textId="77777777" w:rsidR="00B01FDE" w:rsidRDefault="00000000">
            <w:r>
              <w:rPr>
                <w:sz w:val="19"/>
                <w:szCs w:val="19"/>
              </w:rPr>
              <w:t>Frontend/API hospedado em plataforma serverless + banco MySQL hospedado à parte, já que essas plataformas não hospedam banco de dados nativamente.</w:t>
            </w:r>
          </w:p>
        </w:tc>
        <w:tc>
          <w:tcPr>
            <w:tcW w:w="1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667CC" w14:textId="77777777" w:rsidR="00B01FDE" w:rsidRDefault="00000000">
            <w:r>
              <w:rPr>
                <w:sz w:val="19"/>
                <w:szCs w:val="19"/>
              </w:rPr>
              <w:t>Deploy automático a cada atualização; escala sozinho; boa opção se a equipe já usa esse tipo de stack.</w:t>
            </w:r>
          </w:p>
        </w:tc>
        <w:tc>
          <w:tcPr>
            <w:tcW w:w="1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8C33E" w14:textId="77777777" w:rsidR="00B01FDE" w:rsidRDefault="00000000">
            <w:r>
              <w:rPr>
                <w:sz w:val="19"/>
                <w:szCs w:val="19"/>
              </w:rPr>
              <w:t>Duas contas/faturas para gerenciar; latência extra entre serviços; rotinas agendadas exigem um serviço de cron à parte.</w:t>
            </w:r>
          </w:p>
        </w:tc>
        <w:tc>
          <w:tcPr>
            <w:tcW w:w="2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6FBF5" w14:textId="77777777" w:rsidR="00B01FDE" w:rsidRDefault="00000000">
            <w:r>
              <w:rPr>
                <w:sz w:val="19"/>
                <w:szCs w:val="19"/>
              </w:rPr>
              <w:t>Vercel: gratuito a ≈ R$ 100/mês · MySQL gerenciado: a partir de ≈ R$ 50–150/mês</w:t>
            </w:r>
          </w:p>
        </w:tc>
      </w:tr>
    </w:tbl>
    <w:p w14:paraId="60C9E12B" w14:textId="77777777" w:rsidR="00B01FDE" w:rsidRDefault="00000000">
      <w:pPr>
        <w:spacing w:before="100" w:after="200"/>
      </w:pPr>
      <w:r>
        <w:rPr>
          <w:i/>
          <w:iCs/>
          <w:color w:val="5B6B7C"/>
          <w:sz w:val="20"/>
          <w:szCs w:val="20"/>
        </w:rPr>
        <w:t>As opções 1 e 2 concentram tudo em um único provedor, o que simplifica a fatura e a administração; a opção 3 é mais indicada quando a equipe já tem familiaridade com plataformas serverless. Para este projeto, a opção 1 é suficiente no primeiro ano e permite migrar para a 2 sem alteração de código.</w:t>
      </w:r>
    </w:p>
    <w:p w14:paraId="3BD00DC8" w14:textId="77777777" w:rsidR="00B01FDE" w:rsidRDefault="00000000">
      <w:pPr>
        <w:pStyle w:val="Ttulo1"/>
      </w:pPr>
      <w:bookmarkStart w:id="51" w:name="_Toc238066059"/>
      <w:r>
        <w:t>16. Implantação (Go-live)</w:t>
      </w:r>
      <w:bookmarkEnd w:id="51"/>
    </w:p>
    <w:p w14:paraId="37AD7F5C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Checklist de segurança: variáveis de ambiente, backups configurados, HTTPS ativo, permissões de acesso revisadas, limite de tentativas de login do portal ativo (v2).</w:t>
      </w:r>
    </w:p>
    <w:p w14:paraId="15FBADC3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Migração final dos dados reais da clínica (pacientes, agenda futura, catálogo de procedimentos, posição inicial de estoque com custo).</w:t>
      </w:r>
    </w:p>
    <w:p w14:paraId="7345D44C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Criação em lote das contas de portal dos pacientes já cadastrados, com senha inicial derivada da data de nascimento (v2).</w:t>
      </w:r>
    </w:p>
    <w:p w14:paraId="58EE6C3B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Verificação do Event Scheduler do MySQL ativo e do evento de fechamento fiscal agendado para 31/12 às 23:59 (v2).</w:t>
      </w:r>
    </w:p>
    <w:p w14:paraId="4DBB00C1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Publicação em produção fora do horário de atendimento, para minimizar impacto.</w:t>
      </w:r>
    </w:p>
    <w:p w14:paraId="1A18C67B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Acompanhamento reforçado ("hypercare") nos primeiros 15 dias de uso real, com canal direto para reportar problemas.</w:t>
      </w:r>
    </w:p>
    <w:p w14:paraId="43831268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Treinamento presencial ou remoto da recepção, dos dentistas e do financeiro, com casos de uso reais da clínica.</w:t>
      </w:r>
    </w:p>
    <w:p w14:paraId="166602B1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Material de orientação ao paciente (cartaz na recepção e mensagem por WhatsApp) explicando que o login é o CPF e a senha inicial é a data de nascimento (v2).</w:t>
      </w:r>
    </w:p>
    <w:p w14:paraId="6281EAC9" w14:textId="77777777" w:rsidR="00B01FDE" w:rsidRDefault="00000000">
      <w:pPr>
        <w:pStyle w:val="Ttulo1"/>
      </w:pPr>
      <w:bookmarkStart w:id="52" w:name="_Toc238066060"/>
      <w:r>
        <w:t>17. Manual do Sistema</w:t>
      </w:r>
      <w:bookmarkEnd w:id="52"/>
    </w:p>
    <w:p w14:paraId="2D18FA7C" w14:textId="77777777" w:rsidR="00B01FDE" w:rsidRDefault="00000000">
      <w:pPr>
        <w:spacing w:after="140" w:line="300" w:lineRule="auto"/>
      </w:pPr>
      <w:r>
        <w:t>O manual completo — de uso (recepção, dentista, financeiro), de autoatendimento (paciente) e de administração (backup, usuários, senhas, permissões) — continua sendo redigido somente após o sistema estar pronto, testado e estável, refletindo com exatidão as telas e fluxos da versão publicada.</w:t>
      </w:r>
    </w:p>
    <w:p w14:paraId="324E3C3E" w14:textId="77777777" w:rsidR="00B01FDE" w:rsidRDefault="00000000">
      <w:pPr>
        <w:spacing w:after="140" w:line="300" w:lineRule="auto"/>
      </w:pPr>
      <w:r>
        <w:t>Com o protótipo funcional já construído, o esqueleto do manual pôde ser detalhado e passa a incluir os capítulos do portal do paciente e dos relatórios (v2).</w:t>
      </w:r>
    </w:p>
    <w:p w14:paraId="7E69DE27" w14:textId="77777777" w:rsidR="00B01FDE" w:rsidRDefault="00000000">
      <w:pPr>
        <w:pStyle w:val="Ttulo2"/>
      </w:pPr>
      <w:bookmarkStart w:id="53" w:name="_Toc238066061"/>
      <w:r>
        <w:t>17.1 Sumário previsto do manual</w:t>
      </w:r>
      <w:bookmarkEnd w:id="53"/>
    </w:p>
    <w:p w14:paraId="3E7C70E2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1. Primeiros acessos e perfis de usuário</w:t>
      </w:r>
    </w:p>
    <w:p w14:paraId="47036B89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2. Agenda: como marcar, confirmar e remanejar consultas</w:t>
      </w:r>
    </w:p>
    <w:p w14:paraId="69415403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3. Cadastro de pacientes e responsáveis</w:t>
      </w:r>
    </w:p>
    <w:p w14:paraId="0A40F0DA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4. Prontuário e odontograma — passo a passo</w:t>
      </w:r>
    </w:p>
    <w:p w14:paraId="78649509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5. Orçamentos e planos de tratamento</w:t>
      </w:r>
    </w:p>
    <w:p w14:paraId="45B6832A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6. Financeiro: contas a receber, a pagar e convênios</w:t>
      </w:r>
    </w:p>
    <w:p w14:paraId="05D2B6B5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7. Recebimentos: Pix, dinheiro e cartão — como registrar e conferir (v2)</w:t>
      </w:r>
    </w:p>
    <w:p w14:paraId="7FB7E610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8. Estoque: entradas, saídas, motivos de movimentação e reposição (v2)</w:t>
      </w:r>
    </w:p>
    <w:p w14:paraId="4D01E960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9. Relatórios diário, semanal, anual e de estoque (v2)</w:t>
      </w:r>
    </w:p>
    <w:p w14:paraId="5D62E190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10. Fechamento do imposto de renda: o que o sistema faz sozinho e o que exige conferência (v2)</w:t>
      </w:r>
    </w:p>
    <w:p w14:paraId="35743B69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11. Administração de usuários e senhas do portal (v2)</w:t>
      </w:r>
    </w:p>
    <w:p w14:paraId="47180CC7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12. Administração do sistema (backups, permissões, configurações)</w:t>
      </w:r>
    </w:p>
    <w:p w14:paraId="00AEFBC6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13. Perguntas frequentes e suporte</w:t>
      </w:r>
    </w:p>
    <w:p w14:paraId="53FD875C" w14:textId="77777777" w:rsidR="00B01FDE" w:rsidRDefault="00000000">
      <w:pPr>
        <w:pStyle w:val="Ttulo2"/>
      </w:pPr>
      <w:bookmarkStart w:id="54" w:name="_Toc238066062"/>
      <w:r>
        <w:t>17.2 Guia rápido do paciente (v2)</w:t>
      </w:r>
      <w:bookmarkEnd w:id="54"/>
    </w:p>
    <w:p w14:paraId="403EC99C" w14:textId="77777777" w:rsidR="00B01FDE" w:rsidRDefault="00000000">
      <w:pPr>
        <w:spacing w:after="140" w:line="300" w:lineRule="auto"/>
      </w:pPr>
      <w:r>
        <w:t>Além do manual da equipe, será entregue um guia de uma página, em linguagem simples, para ser impresso na recepção e enviado por WhatsApp:</w:t>
      </w:r>
    </w:p>
    <w:p w14:paraId="43C94E46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Como entrar: o login é o seu CPF e a senha inicial é a sua data de nascimento (ex.: 14031990).</w:t>
      </w:r>
    </w:p>
    <w:p w14:paraId="1CCC9CC9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Como marcar uma consulta em cinco passos.</w:t>
      </w:r>
    </w:p>
    <w:p w14:paraId="70A79E30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Como escolher a forma de pagamento e onde encontrar a chave Pix.</w:t>
      </w:r>
    </w:p>
    <w:p w14:paraId="696C891A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Como cancelar uma consulta e com quanta antecedência.</w:t>
      </w:r>
    </w:p>
    <w:p w14:paraId="03D4996B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O que fazer se esquecer a senha.</w:t>
      </w:r>
    </w:p>
    <w:p w14:paraId="0E0E51BA" w14:textId="77777777" w:rsidR="00B01FDE" w:rsidRDefault="00000000">
      <w:pPr>
        <w:pStyle w:val="Ttulo1"/>
      </w:pPr>
      <w:bookmarkStart w:id="55" w:name="_Toc238066063"/>
      <w:r>
        <w:t>18. Riscos e Pontos de Atenção (v2)</w:t>
      </w:r>
      <w:bookmarkEnd w:id="55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800"/>
      </w:tblGrid>
      <w:tr w:rsidR="00B01FDE" w14:paraId="2D83BC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1F45B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Risco</w:t>
            </w:r>
          </w:p>
        </w:tc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83236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3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2233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AEB5B" w14:textId="77777777" w:rsidR="00B01FDE" w:rsidRDefault="00000000">
            <w:r>
              <w:rPr>
                <w:b/>
                <w:bCs/>
                <w:color w:val="FFFFFF"/>
                <w:sz w:val="20"/>
                <w:szCs w:val="20"/>
              </w:rPr>
              <w:t>Mitigação prevista</w:t>
            </w:r>
          </w:p>
        </w:tc>
      </w:tr>
      <w:tr w:rsidR="00B01FDE" w14:paraId="627082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7EEEF" w14:textId="77777777" w:rsidR="00B01FDE" w:rsidRDefault="00000000">
            <w:r>
              <w:rPr>
                <w:sz w:val="19"/>
                <w:szCs w:val="19"/>
              </w:rPr>
              <w:t>Senha inicial previsível (data de nascimento)</w:t>
            </w:r>
          </w:p>
        </w:tc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60AB6" w14:textId="77777777" w:rsidR="00B01FDE" w:rsidRDefault="00000000">
            <w:r>
              <w:rPr>
                <w:sz w:val="19"/>
                <w:szCs w:val="19"/>
              </w:rPr>
              <w:t>Acesso indevido ao portal de um paciente por alguém que conheça CPF e data de nascimento.</w:t>
            </w:r>
          </w:p>
        </w:tc>
        <w:tc>
          <w:tcPr>
            <w:tcW w:w="3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5B152" w14:textId="77777777" w:rsidR="00B01FDE" w:rsidRDefault="00000000">
            <w:r>
              <w:rPr>
                <w:sz w:val="19"/>
                <w:szCs w:val="19"/>
              </w:rPr>
              <w:t>Limite de tentativas com bloqueio progressivo; troca obrigatória no primeiro acesso; portal sem dados clínicos; notificação ao paciente a cada ação; opção de segundo fator por WhatsApp (seção 9.3).</w:t>
            </w:r>
          </w:p>
        </w:tc>
      </w:tr>
      <w:tr w:rsidR="00B01FDE" w14:paraId="5AF86B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6E383" w14:textId="77777777" w:rsidR="00B01FDE" w:rsidRDefault="00000000">
            <w:r>
              <w:rPr>
                <w:sz w:val="19"/>
                <w:szCs w:val="19"/>
              </w:rPr>
              <w:t>Apuração fiscal incorreta</w:t>
            </w:r>
          </w:p>
        </w:tc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2E05E" w14:textId="77777777" w:rsidR="00B01FDE" w:rsidRDefault="00000000">
            <w:r>
              <w:rPr>
                <w:sz w:val="19"/>
                <w:szCs w:val="19"/>
              </w:rPr>
              <w:t>Declaração de serviços de saúde transmitida com valores ou CPFs errados.</w:t>
            </w:r>
          </w:p>
        </w:tc>
        <w:tc>
          <w:tcPr>
            <w:tcW w:w="3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676CE" w14:textId="77777777" w:rsidR="00B01FDE" w:rsidRDefault="00000000">
            <w:r>
              <w:rPr>
                <w:sz w:val="19"/>
                <w:szCs w:val="19"/>
              </w:rPr>
              <w:t>Homologação do módulo com o contador da clínica; atribuição do pagamento ao titular responsável; alerta de titulares sem CPF; fechamento imutável com hash e versionamento.</w:t>
            </w:r>
          </w:p>
        </w:tc>
      </w:tr>
      <w:tr w:rsidR="00B01FDE" w14:paraId="6AC32F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466E3" w14:textId="77777777" w:rsidR="00B01FDE" w:rsidRDefault="00000000">
            <w:r>
              <w:rPr>
                <w:sz w:val="19"/>
                <w:szCs w:val="19"/>
              </w:rPr>
              <w:t>Fechamento automático não executar em 31/12</w:t>
            </w:r>
          </w:p>
        </w:tc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BBC93" w14:textId="77777777" w:rsidR="00B01FDE" w:rsidRDefault="00000000">
            <w:r>
              <w:rPr>
                <w:sz w:val="19"/>
                <w:szCs w:val="19"/>
              </w:rPr>
              <w:t>Ausência do relatório oficial do exercício.</w:t>
            </w:r>
          </w:p>
        </w:tc>
        <w:tc>
          <w:tcPr>
            <w:tcW w:w="3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E3064" w14:textId="77777777" w:rsidR="00B01FDE" w:rsidRDefault="00000000">
            <w:r>
              <w:rPr>
                <w:sz w:val="19"/>
                <w:szCs w:val="19"/>
              </w:rPr>
              <w:t>Verificação do Event Scheduler no checklist de go-live; monitoramento do evento; possibilidade de geração manual com o mesmo resultado (RF35); teste de virada de ano na homologação.</w:t>
            </w:r>
          </w:p>
        </w:tc>
      </w:tr>
      <w:tr w:rsidR="00B01FDE" w14:paraId="000059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C37F6" w14:textId="77777777" w:rsidR="00B01FDE" w:rsidRDefault="00000000">
            <w:r>
              <w:rPr>
                <w:sz w:val="19"/>
                <w:szCs w:val="19"/>
              </w:rPr>
              <w:t>Agendamento simultâneo pelo portal e pela recepção</w:t>
            </w:r>
          </w:p>
        </w:tc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BB654" w14:textId="77777777" w:rsidR="00B01FDE" w:rsidRDefault="00000000">
            <w:r>
              <w:rPr>
                <w:sz w:val="19"/>
                <w:szCs w:val="19"/>
              </w:rPr>
              <w:t>Duas marcações no mesmo horário e cadeira.</w:t>
            </w:r>
          </w:p>
        </w:tc>
        <w:tc>
          <w:tcPr>
            <w:tcW w:w="3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E85CF" w14:textId="77777777" w:rsidR="00B01FDE" w:rsidRDefault="00000000">
            <w:r>
              <w:rPr>
                <w:sz w:val="19"/>
                <w:szCs w:val="19"/>
              </w:rPr>
              <w:t>Restrição UNIQUE de cadeira+horário no banco; revalidação no instante da confirmação; mensagem clara pedindo novo horário.</w:t>
            </w:r>
          </w:p>
        </w:tc>
      </w:tr>
      <w:tr w:rsidR="00B01FDE" w14:paraId="7D91B0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559CA" w14:textId="77777777" w:rsidR="00B01FDE" w:rsidRDefault="00000000">
            <w:r>
              <w:rPr>
                <w:sz w:val="19"/>
                <w:szCs w:val="19"/>
              </w:rPr>
              <w:t>Estoque com saldo negativo</w:t>
            </w:r>
          </w:p>
        </w:tc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26444" w14:textId="77777777" w:rsidR="00B01FDE" w:rsidRDefault="00000000">
            <w:r>
              <w:rPr>
                <w:sz w:val="19"/>
                <w:szCs w:val="19"/>
              </w:rPr>
              <w:t>Relatórios e valor imobilizado incorretos.</w:t>
            </w:r>
          </w:p>
        </w:tc>
        <w:tc>
          <w:tcPr>
            <w:tcW w:w="3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D49B7" w14:textId="77777777" w:rsidR="00B01FDE" w:rsidRDefault="00000000">
            <w:r>
              <w:rPr>
                <w:sz w:val="19"/>
                <w:szCs w:val="19"/>
              </w:rPr>
              <w:t>Restrição CHECK de quantidade não negativa; bloqueio de saída sem saldo (RF38); inventário periódico com movimentação de ajuste.</w:t>
            </w:r>
          </w:p>
        </w:tc>
      </w:tr>
      <w:tr w:rsidR="00B01FDE" w14:paraId="189E51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E6968" w14:textId="77777777" w:rsidR="00B01FDE" w:rsidRDefault="00000000">
            <w:r>
              <w:rPr>
                <w:sz w:val="19"/>
                <w:szCs w:val="19"/>
              </w:rPr>
              <w:t>Baixa adesão dos pacientes ao portal</w:t>
            </w:r>
          </w:p>
        </w:tc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E9404" w14:textId="77777777" w:rsidR="00B01FDE" w:rsidRDefault="00000000">
            <w:r>
              <w:rPr>
                <w:sz w:val="19"/>
                <w:szCs w:val="19"/>
              </w:rPr>
              <w:t>Investimento no módulo sem retorno operacional.</w:t>
            </w:r>
          </w:p>
        </w:tc>
        <w:tc>
          <w:tcPr>
            <w:tcW w:w="3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16A77" w14:textId="77777777" w:rsidR="00B01FDE" w:rsidRDefault="00000000">
            <w:r>
              <w:rPr>
                <w:sz w:val="19"/>
                <w:szCs w:val="19"/>
              </w:rPr>
              <w:t>Login sem barreira (CPF + data de nascimento); guia rápido de uma página; divulgação por WhatsApp; a recepção continua podendo agendar normalmente.</w:t>
            </w:r>
          </w:p>
        </w:tc>
      </w:tr>
      <w:tr w:rsidR="00B01FDE" w14:paraId="07B3B9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298E7" w14:textId="77777777" w:rsidR="00B01FDE" w:rsidRDefault="00000000">
            <w:r>
              <w:rPr>
                <w:sz w:val="19"/>
                <w:szCs w:val="19"/>
              </w:rPr>
              <w:t>Mudança de leiaute da obrigação fiscal</w:t>
            </w:r>
          </w:p>
        </w:tc>
        <w:tc>
          <w:tcPr>
            <w:tcW w:w="33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09635" w14:textId="77777777" w:rsidR="00B01FDE" w:rsidRDefault="00000000">
            <w:r>
              <w:rPr>
                <w:sz w:val="19"/>
                <w:szCs w:val="19"/>
              </w:rPr>
              <w:t>Retrabalho no módulo de imposto de renda.</w:t>
            </w:r>
          </w:p>
        </w:tc>
        <w:tc>
          <w:tcPr>
            <w:tcW w:w="3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F4340" w14:textId="77777777" w:rsidR="00B01FDE" w:rsidRDefault="00000000">
            <w:r>
              <w:rPr>
                <w:sz w:val="19"/>
                <w:szCs w:val="19"/>
              </w:rPr>
              <w:t>Conteúdo do fechamento gravado em JSON, permitindo remontar o leiaute sem reprocessar os lançamentos originais.</w:t>
            </w:r>
          </w:p>
        </w:tc>
      </w:tr>
    </w:tbl>
    <w:p w14:paraId="14DF6540" w14:textId="77777777" w:rsidR="00B01FDE" w:rsidRDefault="00000000">
      <w:pPr>
        <w:pStyle w:val="Ttulo1"/>
      </w:pPr>
      <w:bookmarkStart w:id="56" w:name="_Toc238066064"/>
      <w:r>
        <w:t>19. Próximos Passos</w:t>
      </w:r>
      <w:bookmarkEnd w:id="56"/>
    </w:p>
    <w:p w14:paraId="593BF940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Revisar o protótipo funcional (seção 3) com a recepção, os dentistas e o financeiro, anotando as diferenças em relação à rotina real da clínica.</w:t>
      </w:r>
    </w:p>
    <w:p w14:paraId="6CD60482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Validar o escopo e as prioridades de módulos — confirmar o que entra na primeira versão e o que fica para uma fase 2 (odontograma gráfico, convênios e NFS-e são os candidatos naturais).</w:t>
      </w:r>
    </w:p>
    <w:p w14:paraId="6977DD85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Submeter o modelo de autenticação do paciente (seção 9.2 e 9.3) à decisão do responsável pela clínica, com ciência do risco documentado e dos controles compensatórios.</w:t>
      </w:r>
    </w:p>
    <w:p w14:paraId="367A1F8B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Submeter o relatório de imposto de renda ao contador da clínica, para validar a apuração e o leiaute antes do desenvolvimento definitivo.</w:t>
      </w:r>
    </w:p>
    <w:p w14:paraId="0618E460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Definir a composição da equipe (freelancers avulsos, equipe fixa pequena, ou consultoria/empresa).</w:t>
      </w:r>
    </w:p>
    <w:p w14:paraId="03FDF84B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Escolher a opção de hospedagem (seção 15) e abrir as contas necessárias (domínio, servidor, provedor de mensagens, chave Pix).</w:t>
      </w:r>
    </w:p>
    <w:p w14:paraId="412AF850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Iniciar a fase 1 — descoberta e levantamento de requisitos com a rotina real da clínica.</w:t>
      </w:r>
    </w:p>
    <w:p w14:paraId="2884EF34" w14:textId="77777777" w:rsidR="00B01FDE" w:rsidRDefault="00000000">
      <w:pPr>
        <w:pStyle w:val="Ttulo1"/>
      </w:pPr>
      <w:bookmarkStart w:id="57" w:name="_Toc238066065"/>
      <w:r>
        <w:t>Fontes de Pesquisa de Mercado (2026)</w:t>
      </w:r>
      <w:bookmarkEnd w:id="57"/>
    </w:p>
    <w:p w14:paraId="0ED96513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Mind Consulting — Quanto custa desenvolver um sistema web em 2026: valores e comparativos.</w:t>
      </w:r>
    </w:p>
    <w:p w14:paraId="450752CF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Calculadora Brasil — Quanto cobrar por hora como freelancer: guia prático 2026.</w:t>
      </w:r>
    </w:p>
    <w:p w14:paraId="45009EEC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Leitura Singular — Hostinger VPS vale a pena em 2026? Preços reais de renovação.</w:t>
      </w:r>
    </w:p>
    <w:p w14:paraId="43DDA7C4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Hora de Codar — Hostinger VPS vs DigitalOcean vs AWS 2026: comparação final.</w:t>
      </w:r>
    </w:p>
    <w:p w14:paraId="2979D07D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Amplimed — Sistema de gestão para clínica odontológica (funcionalidades de mercado).</w:t>
      </w:r>
    </w:p>
    <w:p w14:paraId="41400D6C" w14:textId="77777777" w:rsidR="00B01FDE" w:rsidRDefault="00000000">
      <w:pPr>
        <w:pStyle w:val="PargrafodaLista"/>
        <w:numPr>
          <w:ilvl w:val="0"/>
          <w:numId w:val="2"/>
        </w:numPr>
        <w:spacing w:after="80"/>
      </w:pPr>
      <w:r>
        <w:t>Documentação oficial do MySQL 8.0 — Event Scheduler, constraints CHECK e tipo de dado JSON.</w:t>
      </w:r>
    </w:p>
    <w:p w14:paraId="514FC30C" w14:textId="77777777" w:rsidR="00B01FDE" w:rsidRDefault="00000000">
      <w:pPr>
        <w:spacing w:before="100" w:after="200"/>
      </w:pPr>
      <w:r>
        <w:rPr>
          <w:i/>
          <w:iCs/>
          <w:color w:val="5B6B7C"/>
          <w:sz w:val="20"/>
          <w:szCs w:val="20"/>
        </w:rPr>
        <w:t>As faixas de preço e prazo foram mantidas da versão 1.0 deste documento, elaborada no mesmo mês; apenas o volume de horas do projeto foi recalculado para o novo escopo.</w:t>
      </w:r>
    </w:p>
    <w:sectPr w:rsidR="00B01FD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E58D0"/>
    <w:multiLevelType w:val="hybridMultilevel"/>
    <w:tmpl w:val="E8CCA06E"/>
    <w:lvl w:ilvl="0" w:tplc="3C9E0CE2">
      <w:start w:val="1"/>
      <w:numFmt w:val="bullet"/>
      <w:lvlText w:val="●"/>
      <w:lvlJc w:val="left"/>
      <w:pPr>
        <w:ind w:left="720" w:hanging="360"/>
      </w:pPr>
    </w:lvl>
    <w:lvl w:ilvl="1" w:tplc="A2FC3556">
      <w:start w:val="1"/>
      <w:numFmt w:val="bullet"/>
      <w:lvlText w:val="○"/>
      <w:lvlJc w:val="left"/>
      <w:pPr>
        <w:ind w:left="1440" w:hanging="360"/>
      </w:pPr>
    </w:lvl>
    <w:lvl w:ilvl="2" w:tplc="B6125968">
      <w:start w:val="1"/>
      <w:numFmt w:val="bullet"/>
      <w:lvlText w:val="■"/>
      <w:lvlJc w:val="left"/>
      <w:pPr>
        <w:ind w:left="2160" w:hanging="360"/>
      </w:pPr>
    </w:lvl>
    <w:lvl w:ilvl="3" w:tplc="87AC6608">
      <w:start w:val="1"/>
      <w:numFmt w:val="bullet"/>
      <w:lvlText w:val="●"/>
      <w:lvlJc w:val="left"/>
      <w:pPr>
        <w:ind w:left="2880" w:hanging="360"/>
      </w:pPr>
    </w:lvl>
    <w:lvl w:ilvl="4" w:tplc="B5BEE4AA">
      <w:start w:val="1"/>
      <w:numFmt w:val="bullet"/>
      <w:lvlText w:val="○"/>
      <w:lvlJc w:val="left"/>
      <w:pPr>
        <w:ind w:left="3600" w:hanging="360"/>
      </w:pPr>
    </w:lvl>
    <w:lvl w:ilvl="5" w:tplc="E3A8465A">
      <w:start w:val="1"/>
      <w:numFmt w:val="bullet"/>
      <w:lvlText w:val="■"/>
      <w:lvlJc w:val="left"/>
      <w:pPr>
        <w:ind w:left="4320" w:hanging="360"/>
      </w:pPr>
    </w:lvl>
    <w:lvl w:ilvl="6" w:tplc="5C2ED69A">
      <w:start w:val="1"/>
      <w:numFmt w:val="bullet"/>
      <w:lvlText w:val="●"/>
      <w:lvlJc w:val="left"/>
      <w:pPr>
        <w:ind w:left="5040" w:hanging="360"/>
      </w:pPr>
    </w:lvl>
    <w:lvl w:ilvl="7" w:tplc="6A0CDFFC">
      <w:start w:val="1"/>
      <w:numFmt w:val="bullet"/>
      <w:lvlText w:val="●"/>
      <w:lvlJc w:val="left"/>
      <w:pPr>
        <w:ind w:left="5760" w:hanging="360"/>
      </w:pPr>
    </w:lvl>
    <w:lvl w:ilvl="8" w:tplc="565435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28320F"/>
    <w:multiLevelType w:val="hybridMultilevel"/>
    <w:tmpl w:val="3D58DDF0"/>
    <w:lvl w:ilvl="0" w:tplc="D00ACF84">
      <w:start w:val="1"/>
      <w:numFmt w:val="bullet"/>
      <w:lvlText w:val="•"/>
      <w:lvlJc w:val="left"/>
      <w:pPr>
        <w:ind w:left="420" w:hanging="260"/>
      </w:pPr>
    </w:lvl>
    <w:lvl w:ilvl="1" w:tplc="A66285CA">
      <w:numFmt w:val="decimal"/>
      <w:lvlText w:val=""/>
      <w:lvlJc w:val="left"/>
    </w:lvl>
    <w:lvl w:ilvl="2" w:tplc="2436B69A">
      <w:numFmt w:val="decimal"/>
      <w:lvlText w:val=""/>
      <w:lvlJc w:val="left"/>
    </w:lvl>
    <w:lvl w:ilvl="3" w:tplc="E4DA0AEC">
      <w:numFmt w:val="decimal"/>
      <w:lvlText w:val=""/>
      <w:lvlJc w:val="left"/>
    </w:lvl>
    <w:lvl w:ilvl="4" w:tplc="722A52B8">
      <w:numFmt w:val="decimal"/>
      <w:lvlText w:val=""/>
      <w:lvlJc w:val="left"/>
    </w:lvl>
    <w:lvl w:ilvl="5" w:tplc="C4F2300C">
      <w:numFmt w:val="decimal"/>
      <w:lvlText w:val=""/>
      <w:lvlJc w:val="left"/>
    </w:lvl>
    <w:lvl w:ilvl="6" w:tplc="9E0238C6">
      <w:numFmt w:val="decimal"/>
      <w:lvlText w:val=""/>
      <w:lvlJc w:val="left"/>
    </w:lvl>
    <w:lvl w:ilvl="7" w:tplc="8FAE9872">
      <w:numFmt w:val="decimal"/>
      <w:lvlText w:val=""/>
      <w:lvlJc w:val="left"/>
    </w:lvl>
    <w:lvl w:ilvl="8" w:tplc="DFD8F750">
      <w:numFmt w:val="decimal"/>
      <w:lvlText w:val=""/>
      <w:lvlJc w:val="left"/>
    </w:lvl>
  </w:abstractNum>
  <w:num w:numId="1" w16cid:durableId="1666663854">
    <w:abstractNumId w:val="0"/>
    <w:lvlOverride w:ilvl="0">
      <w:startOverride w:val="1"/>
    </w:lvlOverride>
  </w:num>
  <w:num w:numId="2" w16cid:durableId="17925507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FDE"/>
    <w:rsid w:val="00A4293B"/>
    <w:rsid w:val="00B01FDE"/>
    <w:rsid w:val="00B4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3E46A"/>
  <w15:docId w15:val="{5614558E-6F8B-4903-AFA1-8DBDC5868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color w:val="12233A"/>
      <w:sz w:val="32"/>
      <w:szCs w:val="32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0E7C7B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B41B6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41B6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10902</Words>
  <Characters>58877</Characters>
  <Application>Microsoft Office Word</Application>
  <DocSecurity>0</DocSecurity>
  <Lines>490</Lines>
  <Paragraphs>139</Paragraphs>
  <ScaleCrop>false</ScaleCrop>
  <Company/>
  <LinksUpToDate>false</LinksUpToDate>
  <CharactersWithSpaces>69640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Cesar</cp:lastModifiedBy>
  <cp:revision>2</cp:revision>
  <dcterms:created xsi:type="dcterms:W3CDTF">2026-08-17T20:56:00Z</dcterms:created>
  <dcterms:modified xsi:type="dcterms:W3CDTF">2026-08-20T00:08:00Z</dcterms:modified>
</cp:coreProperties>
</file>