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PADRON: {padron}                    DEPARTAMENTO: {padron_department}</w:t>
      </w:r>
    </w:p>
    <w:p>
      <w:pPr>
        <w:jc w:val="both"/>
      </w:pPr>
      <w:r>
        <w:t xml:space="preserve">VEHÍCULOS  AUTOMOTORES</w:t>
      </w:r>
    </w:p>
    <w:p>
      <w:pPr>
        <w:jc w:val="both"/>
      </w:pPr>
      <w:r>
        <w:t xml:space="preserve">COMPROMISO  DE  COMPRAVENTA</w:t>
      </w:r>
    </w:p>
    <w:p>
      <w:pPr>
        <w:jc w:val="both"/>
      </w:pPr>
      <w:r>
        <w:t xml:space="preserve">{body_text}</w:t>
      </w:r>
    </w:p>
    <w:p>
      <w:pPr>
        <w:jc w:val="both"/>
      </w:pPr>
      <w:r>
        <w:t xml:space="preserve"/>
      </w:r>
    </w:p>
    <w:p>
      <w:pPr>
        <w:jc w:val="both"/>
      </w:pPr>
      <w:r>
        <w:t xml:space="preserve">{seller_firma_blocks}</w:t>
      </w:r>
    </w:p>
    <w:p>
      <w:pPr>
        <w:jc w:val="both"/>
      </w:pPr>
      <w:r>
        <w:t xml:space="preserve"/>
      </w:r>
    </w:p>
    <w:p>
      <w:pPr>
        <w:jc w:val="both"/>
      </w:pPr>
      <w:r>
        <w:t xml:space="preserve">{buyer_firma_name}</w:t>
      </w:r>
    </w:p>
    <w:p>
      <w:pPr>
        <w:jc w:val="both"/>
      </w:pPr>
      <w:r>
        <w:t xml:space="preserve">     (Promitente compradora)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