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EC2FC" w14:textId="77777777" w:rsidR="00BE29E1" w:rsidRPr="00D84B48" w:rsidRDefault="00BE29E1" w:rsidP="00BE29E1">
      <w:pPr>
        <w:pBdr>
          <w:bottom w:val="single" w:sz="4" w:space="1" w:color="auto"/>
        </w:pBdr>
        <w:spacing w:line="240" w:lineRule="auto"/>
        <w:ind w:left="0" w:firstLine="0"/>
        <w:jc w:val="center"/>
        <w:rPr>
          <w:rFonts w:ascii="Century Gothic" w:eastAsia="Arial Unicode MS" w:hAnsi="Century Gothic"/>
          <w:b/>
          <w:sz w:val="23"/>
          <w:szCs w:val="23"/>
        </w:rPr>
      </w:pPr>
      <w:r>
        <w:rPr>
          <w:rFonts w:ascii="Century Gothic" w:eastAsia="Arial Unicode MS" w:hAnsi="Century Gothic"/>
          <w:b/>
          <w:sz w:val="23"/>
          <w:szCs w:val="23"/>
        </w:rPr>
        <w:t>PROCURAÇÃO PARTICULAR</w:t>
      </w:r>
    </w:p>
    <w:p w14:paraId="781B19DB" w14:textId="77777777" w:rsidR="00BE29E1" w:rsidRPr="00D84B48" w:rsidRDefault="00BE29E1" w:rsidP="00BE29E1">
      <w:pPr>
        <w:spacing w:line="240" w:lineRule="auto"/>
        <w:ind w:left="0" w:firstLine="0"/>
        <w:jc w:val="center"/>
        <w:rPr>
          <w:rFonts w:ascii="Century Gothic" w:eastAsia="Arial Unicode MS" w:hAnsi="Century Gothic"/>
          <w:sz w:val="23"/>
          <w:szCs w:val="23"/>
        </w:rPr>
      </w:pPr>
      <w:r>
        <w:rPr>
          <w:rFonts w:ascii="Century Gothic" w:eastAsia="Arial Unicode MS" w:hAnsi="Century Gothic"/>
          <w:sz w:val="23"/>
          <w:szCs w:val="23"/>
        </w:rPr>
        <w:t>Pelo presente instrumento particular de procuração,</w:t>
      </w:r>
    </w:p>
    <w:p w14:paraId="42BBDE5E" w14:textId="1DCB9DF2" w:rsidR="00BE29E1" w:rsidRPr="00D84B48" w:rsidRDefault="00BE29E1" w:rsidP="00BE29E1">
      <w:pPr>
        <w:spacing w:line="240" w:lineRule="auto"/>
        <w:ind w:left="0" w:firstLine="0"/>
        <w:rPr>
          <w:rFonts w:ascii="Century Gothic" w:hAnsi="Century Gothic" w:cs="Arial"/>
          <w:sz w:val="23"/>
          <w:szCs w:val="23"/>
        </w:rPr>
      </w:pPr>
      <w:r>
        <w:rPr>
          <w:rFonts w:ascii="Century Gothic" w:hAnsi="Century Gothic"/>
          <w:b/>
          <w:sz w:val="23"/>
          <w:szCs w:val="23"/>
        </w:rPr>
        <w:t xml:space="preserve">OUTORGANTE: {NOME_CLIENTE}, </w:t>
      </w:r>
      <w:r>
        <w:rPr>
          <w:rFonts w:ascii="Century Gothic" w:hAnsi="Century Gothic"/>
          <w:bCs/>
          <w:sz w:val="23"/>
          <w:szCs w:val="23"/>
        </w:rPr>
        <w:t>{NACIONALIDADE_CLIENTE}, {ESTADO_CIVIL_CLIENTE}, {PROFISSAO_CLIENTE}, portador da {DOCUMENTO_TIPO_CLIENTE} n. {DOCUMENTO_NUMERO_CLIENTE} {DOCUMENTO_ORGAO_CLIENTE}, inscrito no CPF/MF sob n. {CPF_CLIENTE}, residente e domiciliado na {LOGRADOURO_CLIENTE}, {NUMERO_CLIENTE}, {BAIRRO_CLIENTE}, {CIDADE_CLIENTE}, CEP: {CEP_CLIENTE}. Telefone/WhatsApp: {TELEFONE_CLIENTE}</w:t>
      </w:r>
      <w:r>
        <w:rPr>
          <w:rStyle w:val="Hyperlink"/>
          <w:rFonts w:ascii="Century Gothic" w:hAnsi="Century Gothic" w:cs="Arial"/>
          <w:color w:val="auto"/>
          <w:sz w:val="24"/>
          <w:szCs w:val="24"/>
          <w:u w:val="none"/>
        </w:rPr>
        <w:t>.</w:t>
      </w:r>
    </w:p>
    <w:p w14:paraId="3C4EA712" w14:textId="6B07E049" w:rsidR="00BE29E1" w:rsidRPr="00D84B48" w:rsidRDefault="00BE29E1" w:rsidP="00BE29E1">
      <w:pPr>
        <w:spacing w:after="200" w:line="240" w:lineRule="auto"/>
        <w:ind w:left="0" w:firstLine="0"/>
        <w:rPr>
          <w:rFonts w:ascii="Century Gothic" w:hAnsi="Century Gothic" w:cs="Arial"/>
          <w:sz w:val="23"/>
          <w:szCs w:val="23"/>
        </w:rPr>
      </w:pPr>
      <w:r>
        <w:rPr>
          <w:rFonts w:ascii="Century Gothic" w:hAnsi="Century Gothic" w:cs="Arial"/>
          <w:b/>
          <w:sz w:val="23"/>
          <w:szCs w:val="23"/>
        </w:rPr>
        <w:t>OUTORGADO:</w:t>
      </w:r>
      <w:r>
        <w:rPr>
          <w:rFonts w:ascii="Century Gothic" w:hAnsi="Century Gothic"/>
          <w:sz w:val="23"/>
          <w:szCs w:val="23"/>
        </w:rPr>
        <w:t xml:space="preserve"> </w:t>
      </w:r>
      <w:r>
        <w:rPr>
          <w:rFonts w:ascii="Century Gothic" w:hAnsi="Century Gothic"/>
          <w:b/>
          <w:sz w:val="23"/>
          <w:szCs w:val="23"/>
        </w:rPr>
        <w:t>OSCAR SEBASTIÃO DE AVILA TRINDADE SOCIEDADE INDIVIDUAL DE ADVOCACIA</w:t>
      </w:r>
      <w:r>
        <w:rPr>
          <w:rFonts w:ascii="Century Gothic" w:hAnsi="Century Gothic"/>
          <w:sz w:val="23"/>
          <w:szCs w:val="23"/>
        </w:rPr>
        <w:t xml:space="preserve">, inscrito na Ordem dos Advogados do Brasil, Seccional do Estado de Santa Catarina sob o nº 5354/2019, e no Cadastro Nacional de Pessoas Jurídicas (CNPJ/MF) sob nº 35.759.595/0001-48, </w:t>
      </w:r>
      <w:r>
        <w:rPr>
          <w:rFonts w:ascii="Century Gothic" w:hAnsi="Century Gothic" w:cs="Arial"/>
          <w:sz w:val="23"/>
          <w:szCs w:val="23"/>
        </w:rPr>
        <w:t xml:space="preserve">com escritório estabelecido na Rua 201 nº 50, Centro, Balneário Camboriú/SC, CEP: 88330-690, telefone/fax: (47) 3368-1380, e-mail: </w:t>
      </w:r>
      <w:hyperlink r:id="rId6" w:history="1">
        <w:r>
          <w:rPr>
            <w:rStyle w:val="Hyperlink"/>
            <w:rFonts w:ascii="Century Gothic" w:hAnsi="Century Gothic" w:cs="Arial"/>
            <w:color w:val="auto"/>
            <w:sz w:val="23"/>
            <w:szCs w:val="23"/>
            <w:u w:val="none"/>
          </w:rPr>
          <w:t>oscartrindade33213@oab-sc.org.br</w:t>
        </w:r>
      </w:hyperlink>
      <w:r>
        <w:rPr>
          <w:rFonts w:ascii="Century Gothic" w:hAnsi="Century Gothic" w:cs="Arial"/>
          <w:sz w:val="23"/>
          <w:szCs w:val="23"/>
        </w:rPr>
        <w:t xml:space="preserve">, representado por seu sócio administrador, </w:t>
      </w:r>
      <w:r>
        <w:rPr>
          <w:rFonts w:ascii="Century Gothic" w:hAnsi="Century Gothic" w:cs="Arial"/>
          <w:b/>
          <w:sz w:val="23"/>
          <w:szCs w:val="23"/>
        </w:rPr>
        <w:t>OSCAR SEBASTIÃO DE ÁVILA DA TRINDADE</w:t>
      </w:r>
      <w:r>
        <w:rPr>
          <w:rFonts w:ascii="Century Gothic" w:hAnsi="Century Gothic" w:cs="Arial"/>
          <w:sz w:val="23"/>
          <w:szCs w:val="23"/>
        </w:rPr>
        <w:t xml:space="preserve">, brasileiro, solteiro, advogado, </w:t>
      </w:r>
      <w:r>
        <w:rPr>
          <w:rFonts w:ascii="Century Gothic" w:hAnsi="Century Gothic"/>
          <w:sz w:val="23"/>
          <w:szCs w:val="23"/>
        </w:rPr>
        <w:t xml:space="preserve">inscrito na Ordem dos Advogados do Brasil, Seccional do Estado de Santa Catarina sob o </w:t>
      </w:r>
      <w:r>
        <w:rPr>
          <w:rStyle w:val="edicao"/>
          <w:rFonts w:ascii="Century Gothic" w:hAnsi="Century Gothic"/>
          <w:sz w:val="23"/>
          <w:szCs w:val="23"/>
        </w:rPr>
        <w:t>n° 33.213</w:t>
      </w:r>
      <w:r>
        <w:rPr>
          <w:rFonts w:ascii="Century Gothic" w:hAnsi="Century Gothic"/>
          <w:sz w:val="23"/>
          <w:szCs w:val="23"/>
        </w:rPr>
        <w:t>, e no CPF/MF sob nº 427.342.400-25.</w:t>
      </w:r>
    </w:p>
    <w:p w14:paraId="306C3F19" w14:textId="06BE1954" w:rsidR="00BE29E1" w:rsidRPr="00D84B48" w:rsidRDefault="00BE29E1" w:rsidP="00BE29E1">
      <w:pPr>
        <w:autoSpaceDE w:val="0"/>
        <w:autoSpaceDN w:val="0"/>
        <w:adjustRightInd w:val="0"/>
        <w:spacing w:after="120" w:line="240" w:lineRule="auto"/>
        <w:ind w:left="0" w:firstLine="0"/>
        <w:rPr>
          <w:rFonts w:ascii="Century Gothic" w:hAnsi="Century Gothic"/>
          <w:b/>
          <w:sz w:val="23"/>
          <w:szCs w:val="23"/>
        </w:rPr>
      </w:pPr>
      <w:r>
        <w:rPr>
          <w:rFonts w:ascii="Century Gothic" w:hAnsi="Century Gothic" w:cs="Arial"/>
          <w:b/>
          <w:sz w:val="23"/>
          <w:szCs w:val="23"/>
        </w:rPr>
        <w:t>PODERES:</w:t>
      </w:r>
      <w:r>
        <w:rPr>
          <w:rFonts w:ascii="Century Gothic" w:hAnsi="Century Gothic" w:cs="Arial"/>
          <w:sz w:val="23"/>
          <w:szCs w:val="23"/>
        </w:rPr>
        <w:t xml:space="preserve"> para o foro em geral, conferindo-lhe os mais amplos e ilimitados poderes inclusive os da cláusula </w:t>
      </w:r>
      <w:r>
        <w:rPr>
          <w:rFonts w:ascii="Century Gothic" w:hAnsi="Century Gothic" w:cs="Arial"/>
          <w:i/>
          <w:sz w:val="23"/>
          <w:szCs w:val="23"/>
        </w:rPr>
        <w:t>ad judicia</w:t>
      </w:r>
      <w:r>
        <w:rPr>
          <w:rFonts w:ascii="Century Gothic" w:hAnsi="Century Gothic" w:cs="Arial"/>
          <w:sz w:val="23"/>
          <w:szCs w:val="23"/>
        </w:rPr>
        <w:t xml:space="preserve">, bem como os especiais constantes do art. 105, do Código de Processo Civil, para, onde com esta se apresentar, em conjunto ou separadamente, independente de ordem de nomeação, propor ações e contestá-las, notificações e intimações, apresentar justificações, variar de ações e pedidos, notificar, interpelar, protestar, discordar, transigir e desistir, receber a quantia e dar quitação, arrematar ou adjudicar em qualquer praça ou leilão, prestar compromissos de inventariante, oferecer as primeiras e últimas declarações, interpor quaisquer recursos, requerer, assinar, praticar, perante qualquer repartição pública, entidades autárquicas e ou parestatal, Juízo, Instância ou Tribunal, tudo o que julgar conveniente ou necessário ao bom e fiel desempenho deste mandato, que poderá ser substabelecido, no todo ou em parte, a quem melhor lhe convier, com ou sem reserva de poderes, </w:t>
      </w:r>
      <w:r>
        <w:rPr>
          <w:rFonts w:ascii="Century Gothic" w:hAnsi="Century Gothic"/>
          <w:b/>
          <w:sz w:val="23"/>
          <w:szCs w:val="23"/>
        </w:rPr>
        <w:t xml:space="preserve">{FINALIDADE_ESPECIFICA} </w:t>
      </w:r>
    </w:p>
    <w:p w14:paraId="43BD6897" w14:textId="0ED5BCEF" w:rsidR="00BE29E1" w:rsidRDefault="00BE29E1" w:rsidP="00BE29E1">
      <w:pPr>
        <w:autoSpaceDE w:val="0"/>
        <w:autoSpaceDN w:val="0"/>
        <w:adjustRightInd w:val="0"/>
        <w:spacing w:after="120" w:line="240" w:lineRule="auto"/>
        <w:ind w:left="0" w:firstLine="0"/>
        <w:jc w:val="center"/>
        <w:rPr>
          <w:rFonts w:ascii="Century Gothic" w:hAnsi="Century Gothic" w:cs="Arial"/>
          <w:sz w:val="23"/>
          <w:szCs w:val="23"/>
        </w:rPr>
      </w:pPr>
      <w:r>
        <w:rPr>
          <w:rFonts w:ascii="Century Gothic" w:hAnsi="Century Gothic" w:cs="Arial"/>
          <w:sz w:val="23"/>
          <w:szCs w:val="23"/>
        </w:rPr>
        <w:t>Balneário Camboriú/SC, {DATA_ATUAL}.</w:t>
      </w:r>
    </w:p>
    <w:p w14:paraId="54623FC5" w14:textId="59D487BF" w:rsidR="00BE29E1" w:rsidRDefault="00BE29E1" w:rsidP="00BE29E1">
      <w:pPr>
        <w:autoSpaceDE w:val="0"/>
        <w:autoSpaceDN w:val="0"/>
        <w:adjustRightInd w:val="0"/>
        <w:spacing w:after="120" w:line="240" w:lineRule="auto"/>
        <w:ind w:left="0" w:firstLine="0"/>
        <w:jc w:val="center"/>
        <w:rPr>
          <w:rFonts w:ascii="Century Gothic" w:hAnsi="Century Gothic"/>
          <w:b/>
          <w:sz w:val="23"/>
          <w:szCs w:val="23"/>
        </w:rPr>
      </w:pPr>
    </w:p>
    <w:p w14:paraId="49687FA8" w14:textId="1BC8468B" w:rsidR="00AC5E1F" w:rsidRDefault="00AC5E1F" w:rsidP="00BE29E1">
      <w:pPr>
        <w:autoSpaceDE w:val="0"/>
        <w:autoSpaceDN w:val="0"/>
        <w:adjustRightInd w:val="0"/>
        <w:spacing w:after="120" w:line="240" w:lineRule="auto"/>
        <w:ind w:left="0" w:firstLine="0"/>
        <w:jc w:val="center"/>
        <w:rPr>
          <w:rFonts w:ascii="Century Gothic" w:hAnsi="Century Gothic"/>
          <w:b/>
          <w:sz w:val="23"/>
          <w:szCs w:val="23"/>
        </w:rPr>
      </w:pPr>
      <w:r>
        <w:rPr>
          <w:rFonts w:ascii="Century Gothic" w:hAnsi="Century Gothic"/>
          <w:b/>
          <w:sz w:val="23"/>
          <w:szCs w:val="23"/>
        </w:rPr>
        <w:t>{NOME_CLIENTE}</w:t>
      </w:r>
    </w:p>
    <w:sectPr w:rsidR="00AC5E1F" w:rsidSect="0060183F">
      <w:headerReference w:type="default" r:id="rId7"/>
      <w:footerReference w:type="default" r:id="rId8"/>
      <w:pgSz w:w="11906" w:h="16838"/>
      <w:pgMar w:top="1417" w:right="1416" w:bottom="1417" w:left="1701" w:header="624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016B77" w14:textId="77777777" w:rsidR="004C4A31" w:rsidRDefault="004C4A31">
      <w:pPr>
        <w:spacing w:after="0" w:line="240" w:lineRule="auto"/>
      </w:pPr>
      <w:r>
        <w:separator/>
      </w:r>
    </w:p>
  </w:endnote>
  <w:endnote w:type="continuationSeparator" w:id="0">
    <w:p w14:paraId="4E401D42" w14:textId="77777777" w:rsidR="004C4A31" w:rsidRDefault="004C4A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313C03" w14:textId="77777777" w:rsidR="00AB6449" w:rsidRDefault="00AB6449" w:rsidP="000916EC">
    <w:pPr>
      <w:pStyle w:val="Rodap"/>
      <w:pBdr>
        <w:bottom w:val="single" w:sz="18" w:space="1" w:color="BF8F00" w:themeColor="accent4" w:themeShade="BF"/>
      </w:pBdr>
      <w:spacing w:before="40"/>
      <w:ind w:left="0" w:firstLine="0"/>
    </w:pPr>
  </w:p>
  <w:p w14:paraId="6FD7E454" w14:textId="77777777" w:rsidR="00AB6449" w:rsidRPr="000916EC" w:rsidRDefault="00D958DF" w:rsidP="000916EC">
    <w:pPr>
      <w:pStyle w:val="Rodap"/>
      <w:spacing w:before="40"/>
      <w:ind w:left="0" w:firstLine="0"/>
      <w:jc w:val="center"/>
      <w:rPr>
        <w:rFonts w:ascii="Century Gothic" w:hAnsi="Century Gothic"/>
        <w:color w:val="767171" w:themeColor="background2" w:themeShade="80"/>
        <w:sz w:val="17"/>
        <w:szCs w:val="17"/>
      </w:rPr>
    </w:pPr>
    <w:r w:rsidRPr="000916EC">
      <w:rPr>
        <w:rFonts w:ascii="Century Gothic" w:hAnsi="Century Gothic"/>
        <w:color w:val="767171" w:themeColor="background2" w:themeShade="80"/>
        <w:sz w:val="17"/>
        <w:szCs w:val="17"/>
      </w:rPr>
      <w:t>Rua 201, 50 – Centro, Balneário Camboriú/SC, CEP: 88330-690</w:t>
    </w:r>
  </w:p>
  <w:p w14:paraId="485F4EEB" w14:textId="77777777" w:rsidR="00AB6449" w:rsidRPr="000916EC" w:rsidRDefault="00D958DF" w:rsidP="000916EC">
    <w:pPr>
      <w:pStyle w:val="Rodap"/>
      <w:spacing w:before="40"/>
      <w:ind w:left="0" w:firstLine="0"/>
      <w:jc w:val="center"/>
      <w:rPr>
        <w:rFonts w:ascii="Century Gothic" w:hAnsi="Century Gothic"/>
        <w:color w:val="767171" w:themeColor="background2" w:themeShade="80"/>
        <w:sz w:val="17"/>
        <w:szCs w:val="17"/>
      </w:rPr>
    </w:pPr>
    <w:r w:rsidRPr="000916EC">
      <w:rPr>
        <w:rFonts w:ascii="Century Gothic" w:hAnsi="Century Gothic"/>
        <w:color w:val="767171" w:themeColor="background2" w:themeShade="80"/>
        <w:sz w:val="17"/>
        <w:szCs w:val="17"/>
      </w:rPr>
      <w:t>(47) 3368-1380 | (47) 99992-3200 | oscartrindade33213@oab-sc.org.br | CNPJ: 35.379.595/0001-48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5CF6E1" w14:textId="77777777" w:rsidR="004C4A31" w:rsidRDefault="004C4A31">
      <w:pPr>
        <w:spacing w:after="0" w:line="240" w:lineRule="auto"/>
      </w:pPr>
      <w:r>
        <w:separator/>
      </w:r>
    </w:p>
  </w:footnote>
  <w:footnote w:type="continuationSeparator" w:id="0">
    <w:p w14:paraId="67A24FCB" w14:textId="77777777" w:rsidR="004C4A31" w:rsidRDefault="004C4A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2190A0" w14:textId="77777777" w:rsidR="00AB6449" w:rsidRDefault="00D958DF" w:rsidP="00B94C3C">
    <w:pPr>
      <w:pStyle w:val="Cabealho"/>
      <w:spacing w:line="360" w:lineRule="auto"/>
      <w:ind w:left="0" w:firstLine="0"/>
    </w:pPr>
    <w:r>
      <w:rPr>
        <w:noProof/>
        <w:lang w:eastAsia="pt-BR"/>
      </w:rPr>
      <w:drawing>
        <wp:inline distT="0" distB="0" distL="0" distR="0" wp14:anchorId="01C5B9E9" wp14:editId="1979D5F8">
          <wp:extent cx="5557234" cy="930910"/>
          <wp:effectExtent l="0" t="0" r="5715" b="2540"/>
          <wp:docPr id="11" name="Image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2945" cy="9938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4B63A72" w14:textId="77777777" w:rsidR="00AB6449" w:rsidRDefault="00AB644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6D4"/>
    <w:rsid w:val="000764EB"/>
    <w:rsid w:val="001D6F6C"/>
    <w:rsid w:val="002116D3"/>
    <w:rsid w:val="00213A28"/>
    <w:rsid w:val="0023234C"/>
    <w:rsid w:val="00267FBD"/>
    <w:rsid w:val="00436E24"/>
    <w:rsid w:val="004C4A31"/>
    <w:rsid w:val="005B1E43"/>
    <w:rsid w:val="00886055"/>
    <w:rsid w:val="009352DD"/>
    <w:rsid w:val="00A437D6"/>
    <w:rsid w:val="00A601EA"/>
    <w:rsid w:val="00AB6449"/>
    <w:rsid w:val="00AC5E1F"/>
    <w:rsid w:val="00B876A5"/>
    <w:rsid w:val="00BD6029"/>
    <w:rsid w:val="00BE29E1"/>
    <w:rsid w:val="00C8121F"/>
    <w:rsid w:val="00D02811"/>
    <w:rsid w:val="00D84B48"/>
    <w:rsid w:val="00D958DF"/>
    <w:rsid w:val="00E03293"/>
    <w:rsid w:val="00E734F0"/>
    <w:rsid w:val="00FD4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128AC"/>
  <w15:docId w15:val="{0C2BFAC5-E9D4-426A-B523-6D42A68F3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29E1"/>
    <w:pPr>
      <w:spacing w:line="360" w:lineRule="auto"/>
      <w:ind w:left="709" w:firstLine="709"/>
      <w:jc w:val="both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E29E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E29E1"/>
  </w:style>
  <w:style w:type="paragraph" w:styleId="Rodap">
    <w:name w:val="footer"/>
    <w:basedOn w:val="Normal"/>
    <w:link w:val="RodapChar"/>
    <w:uiPriority w:val="99"/>
    <w:unhideWhenUsed/>
    <w:rsid w:val="00BE29E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E29E1"/>
  </w:style>
  <w:style w:type="character" w:styleId="Hyperlink">
    <w:name w:val="Hyperlink"/>
    <w:basedOn w:val="Fontepargpadro"/>
    <w:uiPriority w:val="99"/>
    <w:unhideWhenUsed/>
    <w:rsid w:val="00BE29E1"/>
    <w:rPr>
      <w:color w:val="0563C1" w:themeColor="hyperlink"/>
      <w:u w:val="single"/>
    </w:rPr>
  </w:style>
  <w:style w:type="character" w:customStyle="1" w:styleId="edicao">
    <w:name w:val="edicao"/>
    <w:basedOn w:val="Fontepargpadro"/>
    <w:rsid w:val="00BE29E1"/>
  </w:style>
  <w:style w:type="paragraph" w:styleId="Textodebalo">
    <w:name w:val="Balloon Text"/>
    <w:basedOn w:val="Normal"/>
    <w:link w:val="TextodebaloChar"/>
    <w:uiPriority w:val="99"/>
    <w:semiHidden/>
    <w:unhideWhenUsed/>
    <w:rsid w:val="00D84B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84B4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oscartrindade33213@oab-sc.org.br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DESKTOP</dc:creator>
  <cp:keywords/>
  <dc:description/>
  <cp:lastModifiedBy>DESKTOP</cp:lastModifiedBy>
  <cp:revision>2</cp:revision>
  <cp:lastPrinted>2026-03-03T17:51:00Z</cp:lastPrinted>
  <dcterms:created xsi:type="dcterms:W3CDTF">2026-03-03T17:54:00Z</dcterms:created>
  <dcterms:modified xsi:type="dcterms:W3CDTF">2026-03-03T17:54:00Z</dcterms:modified>
</cp:coreProperties>
</file>