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6102FA" w:rsidP="00D50124" w:rsidRDefault="00A95844" w14:paraId="0AE74479" wp14:textId="77777777">
      <w:pPr>
        <w:rPr>
          <w:lang w:val="pt-BR"/>
        </w:rPr>
      </w:pPr>
      <w:r>
        <w:rPr>
          <w:noProof/>
        </w:rPr>
        <w:drawing>
          <wp:anchor xmlns:wp14="http://schemas.microsoft.com/office/word/2010/wordprocessingDrawing" distT="0" distB="0" distL="114300" distR="114300" simplePos="0" relativeHeight="251658752" behindDoc="0" locked="0" layoutInCell="1" allowOverlap="1" wp14:anchorId="2F636814" wp14:editId="7777777">
            <wp:simplePos x="0" y="0"/>
            <wp:positionH relativeFrom="column">
              <wp:posOffset>4843145</wp:posOffset>
            </wp:positionH>
            <wp:positionV relativeFrom="paragraph">
              <wp:posOffset>-226060</wp:posOffset>
            </wp:positionV>
            <wp:extent cx="1406525" cy="351790"/>
            <wp:effectExtent l="0" t="0" r="0" b="0"/>
            <wp:wrapNone/>
            <wp:docPr id="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l="22664"/>
                    <a:stretch>
                      <a:fillRect/>
                    </a:stretch>
                  </pic:blipFill>
                  <pic:spPr bwMode="auto">
                    <a:xfrm>
                      <a:off x="0" y="0"/>
                      <a:ext cx="1406525" cy="351790"/>
                    </a:xfrm>
                    <a:prstGeom prst="rect">
                      <a:avLst/>
                    </a:prstGeom>
                    <a:no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F50876" w:rsidP="00D50124" w:rsidRDefault="00A95844" w14:paraId="079DAD98" wp14:textId="77777777">
      <w:pPr>
        <w:widowControl w:val="0"/>
        <w:pBdr>
          <w:top w:val="single" w:color="auto" w:sz="4" w:space="1"/>
          <w:left w:val="single" w:color="auto" w:sz="4" w:space="4"/>
          <w:bottom w:val="single" w:color="auto" w:sz="4" w:space="1"/>
          <w:right w:val="single" w:color="auto" w:sz="4" w:space="4"/>
        </w:pBdr>
        <w:rPr>
          <w:rFonts w:ascii="Arial" w:hAnsi="Arial"/>
          <w:sz w:val="16"/>
          <w:lang w:val="pt-BR"/>
        </w:rPr>
      </w:pPr>
      <w:r>
        <w:rPr>
          <w:rFonts w:ascii="Arial" w:hAnsi="Arial"/>
          <w:noProof/>
          <w:sz w:val="16"/>
          <w:lang w:val="pt-BR"/>
        </w:rPr>
        <mc:AlternateContent>
          <mc:Choice Requires="wps">
            <w:drawing>
              <wp:anchor xmlns:wp14="http://schemas.microsoft.com/office/word/2010/wordprocessingDrawing" distT="0" distB="0" distL="114300" distR="114300" simplePos="0" relativeHeight="251657728" behindDoc="0" locked="0" layoutInCell="1" allowOverlap="1" wp14:anchorId="76E2AFCB" wp14:editId="7777777">
                <wp:simplePos x="0" y="0"/>
                <wp:positionH relativeFrom="column">
                  <wp:posOffset>4229100</wp:posOffset>
                </wp:positionH>
                <wp:positionV relativeFrom="paragraph">
                  <wp:posOffset>4445</wp:posOffset>
                </wp:positionV>
                <wp:extent cx="1943100" cy="342900"/>
                <wp:effectExtent l="0" t="4445" r="0" b="0"/>
                <wp:wrapNone/>
                <wp:docPr id="160159355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xmlns:wp14="http://schemas.microsoft.com/office/word/2010/wordml" w:rsidR="00A86349" w:rsidP="00A86349" w:rsidRDefault="00A86349" w14:paraId="672A6659" wp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3BC7E2BB">
              <v:shapetype id="_x0000_t202" coordsize="21600,21600" o:spt="202" path="m,l,21600r21600,l21600,xe">
                <v:stroke joinstyle="miter"/>
                <v:path gradientshapeok="t" o:connecttype="rect"/>
              </v:shapetype>
              <v:shape id="Text Box 11" style="position:absolute;margin-left:333pt;margin-top:.35pt;width:153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">
                <v:textbox>
                  <w:txbxContent>
                    <w:p w:rsidR="00A86349" w:rsidP="00A86349" w:rsidRDefault="00A86349" w14:paraId="0A37501D" wp14:textId="77777777"/>
                  </w:txbxContent>
                </v:textbox>
              </v:shape>
            </w:pict>
          </mc:Fallback>
        </mc:AlternateContent>
      </w:r>
      <w:r>
        <w:rPr>
          <w:rFonts w:ascii="Arial" w:hAnsi="Arial"/>
          <w:noProof/>
          <w:sz w:val="16"/>
          <w:lang w:val="pt-BR"/>
        </w:rPr>
        <mc:AlternateContent>
          <mc:Choice Requires="wps">
            <w:drawing>
              <wp:anchor xmlns:wp14="http://schemas.microsoft.com/office/word/2010/wordprocessingDrawing" distT="0" distB="0" distL="114300" distR="114300" simplePos="0" relativeHeight="251656704" behindDoc="0" locked="0" layoutInCell="1" allowOverlap="1" wp14:anchorId="5717149C" wp14:editId="7777777">
                <wp:simplePos x="0" y="0"/>
                <wp:positionH relativeFrom="column">
                  <wp:posOffset>0</wp:posOffset>
                </wp:positionH>
                <wp:positionV relativeFrom="paragraph">
                  <wp:posOffset>4445</wp:posOffset>
                </wp:positionV>
                <wp:extent cx="4229100" cy="342900"/>
                <wp:effectExtent l="0" t="4445" r="0" b="0"/>
                <wp:wrapNone/>
                <wp:docPr id="191349022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xmlns:wp14="http://schemas.microsoft.com/office/word/2010/wordml" w:rsidRPr="00662982" w:rsidR="00A86349" w:rsidRDefault="00A86349" w14:paraId="5DAB6C7B" wp14:textId="77777777">
                            <w:pPr>
                              <w:rPr>
                                <w:lang w:val="pt-B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03369EC">
              <v:shape id="Text Box 10" style="position:absolute;margin-left:0;margin-top:.35pt;width:333pt;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">
                <v:textbox>
                  <w:txbxContent>
                    <w:p w:rsidRPr="00662982" w:rsidR="00A86349" w:rsidRDefault="00A86349" w14:paraId="02EB378F" wp14:textId="77777777">
                      <w:pPr>
                        <w:rPr>
                          <w:lang w:val="pt-BR"/>
                        </w:rPr>
                      </w:pPr>
                    </w:p>
                  </w:txbxContent>
                </v:textbox>
              </v:shape>
            </w:pict>
          </mc:Fallback>
        </mc:AlternateContent>
      </w:r>
    </w:p>
    <w:p xmlns:wp14="http://schemas.microsoft.com/office/word/2010/wordml" w:rsidR="00C941D7" w:rsidP="00D50124" w:rsidRDefault="00C941D7" w14:paraId="6A05A809" wp14:textId="77777777">
      <w:pPr>
        <w:widowControl w:val="0"/>
        <w:pBdr>
          <w:top w:val="single" w:color="auto" w:sz="4" w:space="1"/>
          <w:left w:val="single" w:color="auto" w:sz="4" w:space="4"/>
          <w:bottom w:val="single" w:color="auto" w:sz="4" w:space="1"/>
          <w:right w:val="single" w:color="auto" w:sz="4" w:space="4"/>
        </w:pBdr>
        <w:rPr>
          <w:rFonts w:ascii="Arial" w:hAnsi="Arial"/>
          <w:sz w:val="16"/>
          <w:lang w:val="pt-BR"/>
        </w:rPr>
      </w:pPr>
    </w:p>
    <w:p xmlns:wp14="http://schemas.microsoft.com/office/word/2010/wordml" w:rsidR="00662982" w:rsidP="00D50124" w:rsidRDefault="00662982" w14:paraId="3382BC6B" wp14:textId="77777777">
      <w:pPr>
        <w:widowControl w:val="0"/>
        <w:pBdr>
          <w:top w:val="single" w:color="auto" w:sz="4" w:space="1"/>
          <w:left w:val="single" w:color="auto" w:sz="4" w:space="4"/>
          <w:bottom w:val="single" w:color="auto" w:sz="4" w:space="1"/>
          <w:right w:val="single" w:color="auto" w:sz="4" w:space="4"/>
        </w:pBdr>
        <w:rPr>
          <w:rFonts w:ascii="Arial" w:hAnsi="Arial"/>
          <w:sz w:val="16"/>
          <w:lang w:val="pt-BR"/>
        </w:rPr>
      </w:pPr>
      <w:r>
        <w:rPr>
          <w:rFonts w:ascii="Arial" w:hAnsi="Arial"/>
          <w:sz w:val="16"/>
          <w:lang w:val="pt-BR"/>
        </w:rPr>
        <w:t>____________________________________________________________________________________________________________</w:t>
      </w:r>
    </w:p>
    <w:p xmlns:wp14="http://schemas.microsoft.com/office/word/2010/wordml" w:rsidR="00CC4FE6" w:rsidP="00D50124" w:rsidRDefault="00662982" w14:paraId="2724C7D4" wp14:textId="77777777">
      <w:pPr>
        <w:widowControl w:val="0"/>
        <w:pBdr>
          <w:top w:val="single" w:color="auto" w:sz="4" w:space="1"/>
          <w:left w:val="single" w:color="auto" w:sz="4" w:space="4"/>
          <w:bottom w:val="single" w:color="auto" w:sz="4" w:space="1"/>
          <w:right w:val="single" w:color="auto" w:sz="4" w:space="4"/>
        </w:pBdr>
        <w:rPr>
          <w:rFonts w:ascii="Arial" w:hAnsi="Arial"/>
          <w:sz w:val="16"/>
          <w:lang w:val="pt-BR"/>
        </w:rPr>
      </w:pPr>
      <w:r w:rsidRPr="00211D96">
        <w:rPr>
          <w:rFonts w:ascii="Arial" w:hAnsi="Arial"/>
          <w:sz w:val="16"/>
          <w:lang w:val="pt-BR"/>
        </w:rPr>
        <w:t xml:space="preserve">Nome </w:t>
      </w:r>
      <w:r w:rsidRPr="00211D96">
        <w:rPr>
          <w:rFonts w:ascii="Arial" w:hAnsi="Arial"/>
          <w:sz w:val="16"/>
          <w:lang w:val="pt-BR"/>
        </w:rPr>
        <w:tab/>
      </w:r>
      <w:r w:rsidRPr="00211D96">
        <w:rPr>
          <w:rFonts w:ascii="Arial" w:hAnsi="Arial"/>
          <w:sz w:val="16"/>
          <w:lang w:val="pt-BR"/>
        </w:rPr>
        <w:tab/>
      </w:r>
      <w:r w:rsidRPr="00211D96">
        <w:rPr>
          <w:rFonts w:ascii="Arial" w:hAnsi="Arial"/>
          <w:sz w:val="16"/>
          <w:lang w:val="pt-BR"/>
        </w:rPr>
        <w:tab/>
      </w:r>
      <w:r w:rsidRPr="00211D96">
        <w:rPr>
          <w:rFonts w:ascii="Arial" w:hAnsi="Arial"/>
          <w:sz w:val="16"/>
          <w:lang w:val="pt-BR"/>
        </w:rPr>
        <w:tab/>
      </w:r>
      <w:r w:rsidRPr="00211D96">
        <w:rPr>
          <w:rFonts w:ascii="Arial" w:hAnsi="Arial"/>
          <w:sz w:val="16"/>
          <w:lang w:val="pt-BR"/>
        </w:rPr>
        <w:tab/>
      </w:r>
      <w:r w:rsidRPr="00211D96">
        <w:rPr>
          <w:rFonts w:ascii="Arial" w:hAnsi="Arial"/>
          <w:sz w:val="16"/>
          <w:lang w:val="pt-BR"/>
        </w:rPr>
        <w:tab/>
      </w:r>
      <w:r>
        <w:rPr>
          <w:rFonts w:ascii="Arial" w:hAnsi="Arial"/>
          <w:sz w:val="16"/>
          <w:lang w:val="pt-BR"/>
        </w:rPr>
        <w:tab/>
      </w:r>
      <w:r>
        <w:rPr>
          <w:rFonts w:ascii="Arial" w:hAnsi="Arial"/>
          <w:sz w:val="16"/>
          <w:lang w:val="pt-BR"/>
        </w:rPr>
        <w:tab/>
      </w:r>
      <w:r>
        <w:rPr>
          <w:rFonts w:ascii="Arial" w:hAnsi="Arial"/>
          <w:sz w:val="16"/>
          <w:lang w:val="pt-BR"/>
        </w:rPr>
        <w:tab/>
      </w:r>
      <w:r>
        <w:rPr>
          <w:rFonts w:ascii="Arial" w:hAnsi="Arial"/>
          <w:sz w:val="16"/>
          <w:lang w:val="pt-BR"/>
        </w:rPr>
        <w:t xml:space="preserve">               </w:t>
      </w:r>
      <w:r w:rsidRPr="00211D96">
        <w:rPr>
          <w:rFonts w:ascii="Arial" w:hAnsi="Arial"/>
          <w:sz w:val="16"/>
          <w:lang w:val="pt-BR"/>
        </w:rPr>
        <w:t>Registro Acadêmico</w:t>
      </w:r>
    </w:p>
    <w:p xmlns:wp14="http://schemas.microsoft.com/office/word/2010/wordml" w:rsidR="003A2C9D" w:rsidP="00D50124" w:rsidRDefault="003A2C9D" w14:paraId="5A39BBE3" wp14:textId="77777777">
      <w:pPr>
        <w:widowControl w:val="0"/>
        <w:pBdr>
          <w:top w:val="single" w:color="auto" w:sz="4" w:space="1"/>
          <w:left w:val="single" w:color="auto" w:sz="4" w:space="4"/>
          <w:bottom w:val="single" w:color="auto" w:sz="4" w:space="1"/>
          <w:right w:val="single" w:color="auto" w:sz="4" w:space="4"/>
        </w:pBdr>
        <w:rPr>
          <w:rFonts w:ascii="Arial" w:hAnsi="Arial"/>
          <w:sz w:val="16"/>
          <w:lang w:val="pt-BR"/>
        </w:rPr>
      </w:pPr>
    </w:p>
    <w:p xmlns:wp14="http://schemas.microsoft.com/office/word/2010/wordml" w:rsidRPr="00A048F7" w:rsidR="00A048F7" w:rsidP="00D50124" w:rsidRDefault="00A048F7" w14:paraId="10FEE81D" wp14:textId="77777777">
      <w:pPr>
        <w:widowControl w:val="0"/>
        <w:pBdr>
          <w:top w:val="single" w:color="auto" w:sz="4" w:space="1"/>
          <w:left w:val="single" w:color="auto" w:sz="4" w:space="4"/>
          <w:bottom w:val="single" w:color="auto" w:sz="4" w:space="1"/>
          <w:right w:val="single" w:color="auto" w:sz="4" w:space="4"/>
        </w:pBdr>
        <w:rPr>
          <w:rFonts w:ascii="Arial" w:hAnsi="Arial"/>
          <w:sz w:val="18"/>
          <w:szCs w:val="18"/>
          <w:lang w:val="pt-BR"/>
        </w:rPr>
      </w:pPr>
      <w:r w:rsidRPr="00A048F7">
        <w:rPr>
          <w:rFonts w:ascii="Arial" w:hAnsi="Arial"/>
          <w:sz w:val="18"/>
          <w:szCs w:val="18"/>
          <w:lang w:val="pt-BR"/>
        </w:rPr>
        <w:t>Gabrielle Júlia Andrade da Silva</w:t>
      </w:r>
    </w:p>
    <w:p xmlns:wp14="http://schemas.microsoft.com/office/word/2010/wordml" w:rsidR="003A2C9D" w:rsidP="00D50124" w:rsidRDefault="003A2C9D" w14:paraId="2185B5D8" wp14:textId="77777777">
      <w:pPr>
        <w:widowControl w:val="0"/>
        <w:pBdr>
          <w:top w:val="single" w:color="auto" w:sz="4" w:space="1"/>
          <w:left w:val="single" w:color="auto" w:sz="4" w:space="4"/>
          <w:bottom w:val="single" w:color="auto" w:sz="4" w:space="1"/>
          <w:right w:val="single" w:color="auto" w:sz="4" w:space="4"/>
        </w:pBdr>
        <w:rPr>
          <w:rFonts w:ascii="Arial" w:hAnsi="Arial"/>
          <w:sz w:val="16"/>
          <w:lang w:val="pt-BR"/>
        </w:rPr>
      </w:pPr>
      <w:r>
        <w:rPr>
          <w:rFonts w:ascii="Arial" w:hAnsi="Arial"/>
          <w:sz w:val="16"/>
          <w:lang w:val="pt-BR"/>
        </w:rPr>
        <w:t>____________________________________________________________________________________________________________</w:t>
      </w:r>
    </w:p>
    <w:p xmlns:wp14="http://schemas.microsoft.com/office/word/2010/wordml" w:rsidR="003A2C9D" w:rsidP="00D50124" w:rsidRDefault="003A2C9D" w14:paraId="6F9C3423" wp14:textId="77777777">
      <w:pPr>
        <w:widowControl w:val="0"/>
        <w:pBdr>
          <w:top w:val="single" w:color="auto" w:sz="4" w:space="1"/>
          <w:left w:val="single" w:color="auto" w:sz="4" w:space="4"/>
          <w:bottom w:val="single" w:color="auto" w:sz="4" w:space="1"/>
          <w:right w:val="single" w:color="auto" w:sz="4" w:space="4"/>
        </w:pBdr>
        <w:rPr>
          <w:rFonts w:ascii="Arial" w:hAnsi="Arial"/>
          <w:sz w:val="16"/>
          <w:lang w:val="pt-BR"/>
        </w:rPr>
      </w:pPr>
      <w:r w:rsidRPr="00211D96">
        <w:rPr>
          <w:rFonts w:ascii="Arial" w:hAnsi="Arial"/>
          <w:sz w:val="16"/>
          <w:lang w:val="pt-BR"/>
        </w:rPr>
        <w:t xml:space="preserve">Nome </w:t>
      </w:r>
      <w:r w:rsidRPr="00211D96">
        <w:rPr>
          <w:rFonts w:ascii="Arial" w:hAnsi="Arial"/>
          <w:sz w:val="16"/>
          <w:lang w:val="pt-BR"/>
        </w:rPr>
        <w:tab/>
      </w:r>
      <w:r w:rsidRPr="00211D96">
        <w:rPr>
          <w:rFonts w:ascii="Arial" w:hAnsi="Arial"/>
          <w:sz w:val="16"/>
          <w:lang w:val="pt-BR"/>
        </w:rPr>
        <w:tab/>
      </w:r>
      <w:r w:rsidRPr="00211D96">
        <w:rPr>
          <w:rFonts w:ascii="Arial" w:hAnsi="Arial"/>
          <w:sz w:val="16"/>
          <w:lang w:val="pt-BR"/>
        </w:rPr>
        <w:tab/>
      </w:r>
      <w:r w:rsidRPr="00211D96">
        <w:rPr>
          <w:rFonts w:ascii="Arial" w:hAnsi="Arial"/>
          <w:sz w:val="16"/>
          <w:lang w:val="pt-BR"/>
        </w:rPr>
        <w:tab/>
      </w:r>
      <w:r w:rsidRPr="00211D96">
        <w:rPr>
          <w:rFonts w:ascii="Arial" w:hAnsi="Arial"/>
          <w:sz w:val="16"/>
          <w:lang w:val="pt-BR"/>
        </w:rPr>
        <w:tab/>
      </w:r>
      <w:r w:rsidRPr="00211D96">
        <w:rPr>
          <w:rFonts w:ascii="Arial" w:hAnsi="Arial"/>
          <w:sz w:val="16"/>
          <w:lang w:val="pt-BR"/>
        </w:rPr>
        <w:tab/>
      </w:r>
      <w:r>
        <w:rPr>
          <w:rFonts w:ascii="Arial" w:hAnsi="Arial"/>
          <w:sz w:val="16"/>
          <w:lang w:val="pt-BR"/>
        </w:rPr>
        <w:tab/>
      </w:r>
      <w:r>
        <w:rPr>
          <w:rFonts w:ascii="Arial" w:hAnsi="Arial"/>
          <w:sz w:val="16"/>
          <w:lang w:val="pt-BR"/>
        </w:rPr>
        <w:tab/>
      </w:r>
      <w:r>
        <w:rPr>
          <w:rFonts w:ascii="Arial" w:hAnsi="Arial"/>
          <w:sz w:val="16"/>
          <w:lang w:val="pt-BR"/>
        </w:rPr>
        <w:tab/>
      </w:r>
      <w:r>
        <w:rPr>
          <w:rFonts w:ascii="Arial" w:hAnsi="Arial"/>
          <w:sz w:val="16"/>
          <w:lang w:val="pt-BR"/>
        </w:rPr>
        <w:t xml:space="preserve">               </w:t>
      </w:r>
      <w:r w:rsidRPr="00211D96">
        <w:rPr>
          <w:rFonts w:ascii="Arial" w:hAnsi="Arial"/>
          <w:sz w:val="16"/>
          <w:lang w:val="pt-BR"/>
        </w:rPr>
        <w:t>Registro Acadêmico</w:t>
      </w:r>
    </w:p>
    <w:p xmlns:wp14="http://schemas.microsoft.com/office/word/2010/wordml" w:rsidR="003A2C9D" w:rsidP="00D50124" w:rsidRDefault="003A2C9D" w14:paraId="41C8F396" wp14:textId="77777777">
      <w:pPr>
        <w:widowControl w:val="0"/>
        <w:pBdr>
          <w:top w:val="single" w:color="auto" w:sz="4" w:space="1"/>
          <w:left w:val="single" w:color="auto" w:sz="4" w:space="4"/>
          <w:bottom w:val="single" w:color="auto" w:sz="4" w:space="1"/>
          <w:right w:val="single" w:color="auto" w:sz="4" w:space="4"/>
        </w:pBdr>
        <w:rPr>
          <w:rFonts w:ascii="Arial" w:hAnsi="Arial"/>
          <w:sz w:val="16"/>
          <w:lang w:val="pt-BR"/>
        </w:rPr>
      </w:pPr>
    </w:p>
    <w:p xmlns:wp14="http://schemas.microsoft.com/office/word/2010/wordml" w:rsidR="00A048F7" w:rsidP="00D50124" w:rsidRDefault="00A048F7" w14:paraId="4D37056F" wp14:textId="77777777">
      <w:pPr>
        <w:widowControl w:val="0"/>
        <w:pBdr>
          <w:top w:val="single" w:color="auto" w:sz="4" w:space="1"/>
          <w:left w:val="single" w:color="auto" w:sz="4" w:space="4"/>
          <w:bottom w:val="single" w:color="auto" w:sz="4" w:space="1"/>
          <w:right w:val="single" w:color="auto" w:sz="4" w:space="4"/>
        </w:pBdr>
        <w:rPr>
          <w:rFonts w:ascii="Arial" w:hAnsi="Arial"/>
          <w:sz w:val="16"/>
          <w:lang w:val="pt-BR"/>
        </w:rPr>
      </w:pPr>
      <w:r>
        <w:rPr>
          <w:rFonts w:ascii="Arial" w:hAnsi="Arial"/>
          <w:sz w:val="16"/>
          <w:lang w:val="pt-BR"/>
        </w:rPr>
        <w:t>Eduardo Miranda da Silva</w:t>
      </w:r>
    </w:p>
    <w:p xmlns:wp14="http://schemas.microsoft.com/office/word/2010/wordml" w:rsidR="003A2C9D" w:rsidP="00D50124" w:rsidRDefault="003A2C9D" w14:paraId="120C54A8" wp14:textId="77777777">
      <w:pPr>
        <w:widowControl w:val="0"/>
        <w:pBdr>
          <w:top w:val="single" w:color="auto" w:sz="4" w:space="1"/>
          <w:left w:val="single" w:color="auto" w:sz="4" w:space="4"/>
          <w:bottom w:val="single" w:color="auto" w:sz="4" w:space="1"/>
          <w:right w:val="single" w:color="auto" w:sz="4" w:space="4"/>
        </w:pBdr>
        <w:rPr>
          <w:rFonts w:ascii="Arial" w:hAnsi="Arial"/>
          <w:sz w:val="16"/>
          <w:lang w:val="pt-BR"/>
        </w:rPr>
      </w:pPr>
      <w:r>
        <w:rPr>
          <w:rFonts w:ascii="Arial" w:hAnsi="Arial"/>
          <w:sz w:val="16"/>
          <w:lang w:val="pt-BR"/>
        </w:rPr>
        <w:t>____________________________________________________________________________________________________________</w:t>
      </w:r>
    </w:p>
    <w:p xmlns:wp14="http://schemas.microsoft.com/office/word/2010/wordml" w:rsidR="003A2C9D" w:rsidP="00D50124" w:rsidRDefault="003A2C9D" w14:paraId="282B8541" wp14:textId="77777777">
      <w:pPr>
        <w:widowControl w:val="0"/>
        <w:pBdr>
          <w:top w:val="single" w:color="auto" w:sz="4" w:space="1"/>
          <w:left w:val="single" w:color="auto" w:sz="4" w:space="4"/>
          <w:bottom w:val="single" w:color="auto" w:sz="4" w:space="1"/>
          <w:right w:val="single" w:color="auto" w:sz="4" w:space="4"/>
        </w:pBdr>
        <w:rPr>
          <w:rFonts w:ascii="Arial" w:hAnsi="Arial"/>
          <w:sz w:val="16"/>
          <w:lang w:val="pt-BR"/>
        </w:rPr>
      </w:pPr>
      <w:r w:rsidRPr="00211D96">
        <w:rPr>
          <w:rFonts w:ascii="Arial" w:hAnsi="Arial"/>
          <w:sz w:val="16"/>
          <w:lang w:val="pt-BR"/>
        </w:rPr>
        <w:t xml:space="preserve">Nome </w:t>
      </w:r>
      <w:r w:rsidRPr="00211D96">
        <w:rPr>
          <w:rFonts w:ascii="Arial" w:hAnsi="Arial"/>
          <w:sz w:val="16"/>
          <w:lang w:val="pt-BR"/>
        </w:rPr>
        <w:tab/>
      </w:r>
      <w:r w:rsidRPr="00211D96">
        <w:rPr>
          <w:rFonts w:ascii="Arial" w:hAnsi="Arial"/>
          <w:sz w:val="16"/>
          <w:lang w:val="pt-BR"/>
        </w:rPr>
        <w:tab/>
      </w:r>
      <w:r w:rsidRPr="00211D96">
        <w:rPr>
          <w:rFonts w:ascii="Arial" w:hAnsi="Arial"/>
          <w:sz w:val="16"/>
          <w:lang w:val="pt-BR"/>
        </w:rPr>
        <w:tab/>
      </w:r>
      <w:r w:rsidRPr="00211D96">
        <w:rPr>
          <w:rFonts w:ascii="Arial" w:hAnsi="Arial"/>
          <w:sz w:val="16"/>
          <w:lang w:val="pt-BR"/>
        </w:rPr>
        <w:tab/>
      </w:r>
      <w:r w:rsidRPr="00211D96">
        <w:rPr>
          <w:rFonts w:ascii="Arial" w:hAnsi="Arial"/>
          <w:sz w:val="16"/>
          <w:lang w:val="pt-BR"/>
        </w:rPr>
        <w:tab/>
      </w:r>
      <w:r w:rsidRPr="00211D96">
        <w:rPr>
          <w:rFonts w:ascii="Arial" w:hAnsi="Arial"/>
          <w:sz w:val="16"/>
          <w:lang w:val="pt-BR"/>
        </w:rPr>
        <w:tab/>
      </w:r>
      <w:r>
        <w:rPr>
          <w:rFonts w:ascii="Arial" w:hAnsi="Arial"/>
          <w:sz w:val="16"/>
          <w:lang w:val="pt-BR"/>
        </w:rPr>
        <w:tab/>
      </w:r>
      <w:r>
        <w:rPr>
          <w:rFonts w:ascii="Arial" w:hAnsi="Arial"/>
          <w:sz w:val="16"/>
          <w:lang w:val="pt-BR"/>
        </w:rPr>
        <w:tab/>
      </w:r>
      <w:r>
        <w:rPr>
          <w:rFonts w:ascii="Arial" w:hAnsi="Arial"/>
          <w:sz w:val="16"/>
          <w:lang w:val="pt-BR"/>
        </w:rPr>
        <w:tab/>
      </w:r>
      <w:r>
        <w:rPr>
          <w:rFonts w:ascii="Arial" w:hAnsi="Arial"/>
          <w:sz w:val="16"/>
          <w:lang w:val="pt-BR"/>
        </w:rPr>
        <w:t xml:space="preserve">               </w:t>
      </w:r>
      <w:r w:rsidRPr="00211D96">
        <w:rPr>
          <w:rFonts w:ascii="Arial" w:hAnsi="Arial"/>
          <w:sz w:val="16"/>
          <w:lang w:val="pt-BR"/>
        </w:rPr>
        <w:t>Registro Acadêmico</w:t>
      </w:r>
    </w:p>
    <w:p xmlns:wp14="http://schemas.microsoft.com/office/word/2010/wordml" w:rsidR="003A2C9D" w:rsidP="00D50124" w:rsidRDefault="003A2C9D" w14:paraId="72A3D3EC" wp14:textId="77777777">
      <w:pPr>
        <w:widowControl w:val="0"/>
        <w:pBdr>
          <w:top w:val="single" w:color="auto" w:sz="4" w:space="1"/>
          <w:left w:val="single" w:color="auto" w:sz="4" w:space="4"/>
          <w:bottom w:val="single" w:color="auto" w:sz="4" w:space="1"/>
          <w:right w:val="single" w:color="auto" w:sz="4" w:space="4"/>
        </w:pBdr>
        <w:rPr>
          <w:rFonts w:ascii="Arial" w:hAnsi="Arial"/>
          <w:sz w:val="16"/>
          <w:lang w:val="pt-BR"/>
        </w:rPr>
      </w:pPr>
    </w:p>
    <w:p xmlns:wp14="http://schemas.microsoft.com/office/word/2010/wordml" w:rsidR="00A048F7" w:rsidP="00D50124" w:rsidRDefault="00A048F7" w14:paraId="45731ED9" wp14:textId="77777777">
      <w:pPr>
        <w:widowControl w:val="0"/>
        <w:pBdr>
          <w:top w:val="single" w:color="auto" w:sz="4" w:space="1"/>
          <w:left w:val="single" w:color="auto" w:sz="4" w:space="4"/>
          <w:bottom w:val="single" w:color="auto" w:sz="4" w:space="1"/>
          <w:right w:val="single" w:color="auto" w:sz="4" w:space="4"/>
        </w:pBdr>
        <w:rPr>
          <w:rFonts w:ascii="Arial" w:hAnsi="Arial"/>
          <w:sz w:val="16"/>
          <w:lang w:val="pt-BR"/>
        </w:rPr>
      </w:pPr>
      <w:r>
        <w:rPr>
          <w:rFonts w:ascii="Arial" w:hAnsi="Arial"/>
          <w:sz w:val="16"/>
          <w:lang w:val="pt-BR"/>
        </w:rPr>
        <w:t xml:space="preserve">Carina Tavares </w:t>
      </w:r>
      <w:proofErr w:type="spellStart"/>
      <w:r>
        <w:rPr>
          <w:rFonts w:ascii="Arial" w:hAnsi="Arial"/>
          <w:sz w:val="16"/>
          <w:lang w:val="pt-BR"/>
        </w:rPr>
        <w:t>Clariano</w:t>
      </w:r>
      <w:proofErr w:type="spellEnd"/>
    </w:p>
    <w:p xmlns:wp14="http://schemas.microsoft.com/office/word/2010/wordml" w:rsidR="003A2C9D" w:rsidP="00D50124" w:rsidRDefault="003A2C9D" w14:paraId="51FC2C79" wp14:textId="77777777">
      <w:pPr>
        <w:widowControl w:val="0"/>
        <w:pBdr>
          <w:top w:val="single" w:color="auto" w:sz="4" w:space="1"/>
          <w:left w:val="single" w:color="auto" w:sz="4" w:space="4"/>
          <w:bottom w:val="single" w:color="auto" w:sz="4" w:space="1"/>
          <w:right w:val="single" w:color="auto" w:sz="4" w:space="4"/>
        </w:pBdr>
        <w:rPr>
          <w:rFonts w:ascii="Arial" w:hAnsi="Arial"/>
          <w:sz w:val="16"/>
          <w:lang w:val="pt-BR"/>
        </w:rPr>
      </w:pPr>
      <w:r>
        <w:rPr>
          <w:rFonts w:ascii="Arial" w:hAnsi="Arial"/>
          <w:sz w:val="16"/>
          <w:lang w:val="pt-BR"/>
        </w:rPr>
        <w:t>____________________________________________________________________________________________________________</w:t>
      </w:r>
    </w:p>
    <w:p xmlns:wp14="http://schemas.microsoft.com/office/word/2010/wordml" w:rsidR="003A2C9D" w:rsidP="00D50124" w:rsidRDefault="003A2C9D" w14:paraId="15A6565C" wp14:textId="77777777">
      <w:pPr>
        <w:widowControl w:val="0"/>
        <w:pBdr>
          <w:top w:val="single" w:color="auto" w:sz="4" w:space="1"/>
          <w:left w:val="single" w:color="auto" w:sz="4" w:space="4"/>
          <w:bottom w:val="single" w:color="auto" w:sz="4" w:space="1"/>
          <w:right w:val="single" w:color="auto" w:sz="4" w:space="4"/>
        </w:pBdr>
        <w:rPr>
          <w:rFonts w:ascii="Arial" w:hAnsi="Arial"/>
          <w:sz w:val="16"/>
          <w:lang w:val="pt-BR"/>
        </w:rPr>
      </w:pPr>
      <w:r w:rsidRPr="00211D96">
        <w:rPr>
          <w:rFonts w:ascii="Arial" w:hAnsi="Arial"/>
          <w:sz w:val="16"/>
          <w:lang w:val="pt-BR"/>
        </w:rPr>
        <w:t xml:space="preserve">Nome </w:t>
      </w:r>
      <w:r w:rsidRPr="00211D96">
        <w:rPr>
          <w:rFonts w:ascii="Arial" w:hAnsi="Arial"/>
          <w:sz w:val="16"/>
          <w:lang w:val="pt-BR"/>
        </w:rPr>
        <w:tab/>
      </w:r>
      <w:r w:rsidRPr="00211D96">
        <w:rPr>
          <w:rFonts w:ascii="Arial" w:hAnsi="Arial"/>
          <w:sz w:val="16"/>
          <w:lang w:val="pt-BR"/>
        </w:rPr>
        <w:tab/>
      </w:r>
      <w:r w:rsidRPr="00211D96">
        <w:rPr>
          <w:rFonts w:ascii="Arial" w:hAnsi="Arial"/>
          <w:sz w:val="16"/>
          <w:lang w:val="pt-BR"/>
        </w:rPr>
        <w:tab/>
      </w:r>
      <w:r w:rsidRPr="00211D96">
        <w:rPr>
          <w:rFonts w:ascii="Arial" w:hAnsi="Arial"/>
          <w:sz w:val="16"/>
          <w:lang w:val="pt-BR"/>
        </w:rPr>
        <w:tab/>
      </w:r>
      <w:r w:rsidRPr="00211D96">
        <w:rPr>
          <w:rFonts w:ascii="Arial" w:hAnsi="Arial"/>
          <w:sz w:val="16"/>
          <w:lang w:val="pt-BR"/>
        </w:rPr>
        <w:tab/>
      </w:r>
      <w:r w:rsidRPr="00211D96">
        <w:rPr>
          <w:rFonts w:ascii="Arial" w:hAnsi="Arial"/>
          <w:sz w:val="16"/>
          <w:lang w:val="pt-BR"/>
        </w:rPr>
        <w:tab/>
      </w:r>
      <w:r>
        <w:rPr>
          <w:rFonts w:ascii="Arial" w:hAnsi="Arial"/>
          <w:sz w:val="16"/>
          <w:lang w:val="pt-BR"/>
        </w:rPr>
        <w:tab/>
      </w:r>
      <w:r>
        <w:rPr>
          <w:rFonts w:ascii="Arial" w:hAnsi="Arial"/>
          <w:sz w:val="16"/>
          <w:lang w:val="pt-BR"/>
        </w:rPr>
        <w:tab/>
      </w:r>
      <w:r>
        <w:rPr>
          <w:rFonts w:ascii="Arial" w:hAnsi="Arial"/>
          <w:sz w:val="16"/>
          <w:lang w:val="pt-BR"/>
        </w:rPr>
        <w:tab/>
      </w:r>
      <w:r>
        <w:rPr>
          <w:rFonts w:ascii="Arial" w:hAnsi="Arial"/>
          <w:sz w:val="16"/>
          <w:lang w:val="pt-BR"/>
        </w:rPr>
        <w:t xml:space="preserve">               </w:t>
      </w:r>
      <w:r w:rsidRPr="00211D96">
        <w:rPr>
          <w:rFonts w:ascii="Arial" w:hAnsi="Arial"/>
          <w:sz w:val="16"/>
          <w:lang w:val="pt-BR"/>
        </w:rPr>
        <w:t>Registro Acadêmico</w:t>
      </w:r>
    </w:p>
    <w:p xmlns:wp14="http://schemas.microsoft.com/office/word/2010/wordml" w:rsidR="003A2C9D" w:rsidP="00D50124" w:rsidRDefault="003A2C9D" w14:paraId="0D0B940D" wp14:textId="77777777">
      <w:pPr>
        <w:widowControl w:val="0"/>
        <w:pBdr>
          <w:top w:val="single" w:color="auto" w:sz="4" w:space="1"/>
          <w:left w:val="single" w:color="auto" w:sz="4" w:space="4"/>
          <w:bottom w:val="single" w:color="auto" w:sz="4" w:space="1"/>
          <w:right w:val="single" w:color="auto" w:sz="4" w:space="4"/>
        </w:pBdr>
        <w:rPr>
          <w:rFonts w:ascii="Arial" w:hAnsi="Arial"/>
          <w:sz w:val="16"/>
          <w:lang w:val="pt-BR"/>
        </w:rPr>
      </w:pPr>
    </w:p>
    <w:p xmlns:wp14="http://schemas.microsoft.com/office/word/2010/wordml" w:rsidR="00A048F7" w:rsidP="00D50124" w:rsidRDefault="00A048F7" w14:paraId="0E27B00A" wp14:textId="77777777">
      <w:pPr>
        <w:widowControl w:val="0"/>
        <w:pBdr>
          <w:top w:val="single" w:color="auto" w:sz="4" w:space="1"/>
          <w:left w:val="single" w:color="auto" w:sz="4" w:space="4"/>
          <w:bottom w:val="single" w:color="auto" w:sz="4" w:space="1"/>
          <w:right w:val="single" w:color="auto" w:sz="4" w:space="4"/>
        </w:pBdr>
        <w:rPr>
          <w:rFonts w:ascii="Arial" w:hAnsi="Arial"/>
          <w:sz w:val="16"/>
          <w:lang w:val="pt-BR"/>
        </w:rPr>
      </w:pPr>
    </w:p>
    <w:p xmlns:wp14="http://schemas.microsoft.com/office/word/2010/wordml" w:rsidR="00662982" w:rsidP="166C57B9" w:rsidRDefault="00A74E10" w14:paraId="21E54EE6" wp14:textId="1CA26042">
      <w:pPr>
        <w:spacing w:before="100" w:beforeAutospacing="on" w:after="480"/>
        <w:rPr>
          <w:rFonts w:ascii="Arial" w:hAnsi="Arial" w:cs="Arial"/>
          <w:b w:val="1"/>
          <w:bCs w:val="1"/>
          <w:sz w:val="32"/>
          <w:szCs w:val="32"/>
          <w:u w:val="single"/>
          <w:lang w:val="pt-BR"/>
        </w:rPr>
      </w:pPr>
      <w:r w:rsidRPr="166C57B9" w:rsidR="00A74E10">
        <w:rPr>
          <w:rFonts w:ascii="Arial" w:hAnsi="Arial" w:cs="Arial"/>
          <w:b w:val="1"/>
          <w:bCs w:val="1"/>
          <w:sz w:val="32"/>
          <w:szCs w:val="32"/>
          <w:u w:val="single"/>
          <w:lang w:val="pt-BR"/>
        </w:rPr>
        <w:t xml:space="preserve">Relatório de </w:t>
      </w:r>
      <w:r w:rsidRPr="166C57B9" w:rsidR="00246984">
        <w:rPr>
          <w:rFonts w:ascii="Arial" w:hAnsi="Arial" w:cs="Arial"/>
          <w:b w:val="1"/>
          <w:bCs w:val="1"/>
          <w:sz w:val="32"/>
          <w:szCs w:val="32"/>
          <w:u w:val="single"/>
          <w:lang w:val="pt-BR"/>
        </w:rPr>
        <w:t xml:space="preserve">Projeto </w:t>
      </w:r>
    </w:p>
    <w:p w:rsidR="00DE454D" w:rsidP="166C57B9" w:rsidRDefault="00DE454D" w14:paraId="2187563B" w14:textId="2A2DF634">
      <w:pPr>
        <w:numPr>
          <w:ilvl w:val="0"/>
          <w:numId w:val="47"/>
        </w:numPr>
        <w:spacing w:line="360" w:lineRule="auto"/>
        <w:ind w:left="357" w:hanging="357"/>
        <w:rPr>
          <w:rFonts w:ascii="Arial" w:hAnsi="Arial" w:cs="Arial"/>
          <w:b w:val="1"/>
          <w:bCs w:val="1"/>
          <w:u w:val="single"/>
          <w:lang w:val="pt-BR"/>
        </w:rPr>
      </w:pPr>
      <w:r w:rsidRPr="166C57B9" w:rsidR="00DE454D">
        <w:rPr>
          <w:rFonts w:ascii="Arial" w:hAnsi="Arial" w:cs="Arial"/>
          <w:b w:val="1"/>
          <w:bCs w:val="1"/>
          <w:u w:val="single"/>
          <w:lang w:val="pt-BR"/>
        </w:rPr>
        <w:t>Resumo</w:t>
      </w:r>
      <w:r w:rsidRPr="166C57B9" w:rsidR="00DE454D">
        <w:rPr>
          <w:rFonts w:ascii="Arial" w:hAnsi="Arial" w:cs="Arial"/>
          <w:b w:val="1"/>
          <w:bCs w:val="1"/>
          <w:u w:val="single"/>
          <w:lang w:val="pt-BR"/>
        </w:rPr>
        <w:t>:</w:t>
      </w:r>
    </w:p>
    <w:p w:rsidR="006EC83D" w:rsidP="166C57B9" w:rsidRDefault="006EC83D" w14:paraId="213FFE6A" w14:textId="5D4516D9">
      <w:pPr>
        <w:pStyle w:val="Normal"/>
        <w:suppressLineNumbers w:val="0"/>
        <w:bidi w:val="0"/>
        <w:spacing w:before="0" w:beforeAutospacing="off" w:after="0" w:afterAutospacing="off" w:line="360" w:lineRule="auto"/>
        <w:ind w:left="0" w:right="0"/>
        <w:jc w:val="left"/>
        <w:rPr>
          <w:noProof w:val="0"/>
          <w:lang w:val="pt-BR"/>
        </w:rPr>
      </w:pPr>
      <w:r w:rsidRPr="166C57B9" w:rsidR="006EC83D">
        <w:rPr>
          <w:noProof w:val="0"/>
          <w:lang w:val="pt-BR"/>
        </w:rPr>
        <w:t xml:space="preserve">Este trabalho apresenta a análise experimental de 14 corpos de prova cilíndricos em ácido polilático (PLA), produzidos por impressão 3D via </w:t>
      </w:r>
      <w:r w:rsidRPr="166C57B9" w:rsidR="006EC83D">
        <w:rPr>
          <w:noProof w:val="0"/>
          <w:lang w:val="pt-BR"/>
        </w:rPr>
        <w:t>Fused</w:t>
      </w:r>
      <w:r w:rsidRPr="166C57B9" w:rsidR="006EC83D">
        <w:rPr>
          <w:noProof w:val="0"/>
          <w:lang w:val="pt-BR"/>
        </w:rPr>
        <w:t xml:space="preserve"> </w:t>
      </w:r>
      <w:r w:rsidRPr="166C57B9" w:rsidR="006EC83D">
        <w:rPr>
          <w:noProof w:val="0"/>
          <w:lang w:val="pt-BR"/>
        </w:rPr>
        <w:t>Deposition</w:t>
      </w:r>
      <w:r w:rsidRPr="166C57B9" w:rsidR="006EC83D">
        <w:rPr>
          <w:noProof w:val="0"/>
          <w:lang w:val="pt-BR"/>
        </w:rPr>
        <w:t xml:space="preserve"> </w:t>
      </w:r>
      <w:r w:rsidRPr="166C57B9" w:rsidR="006EC83D">
        <w:rPr>
          <w:noProof w:val="0"/>
          <w:lang w:val="pt-BR"/>
        </w:rPr>
        <w:t>Modeling</w:t>
      </w:r>
      <w:r w:rsidRPr="166C57B9" w:rsidR="006EC83D">
        <w:rPr>
          <w:noProof w:val="0"/>
          <w:lang w:val="pt-BR"/>
        </w:rPr>
        <w:t xml:space="preserve"> (FDM). O objetivo foi avaliar a qualidade estrutural, homogeneidade e resistência mecânica das amostras com base em parâmetros como altura, diâmetro, massa, densidade e resistência à compressão.</w:t>
      </w:r>
    </w:p>
    <w:p w:rsidR="006EC83D" w:rsidP="166C57B9" w:rsidRDefault="006EC83D" w14:paraId="58815496" w14:textId="2FFE9003">
      <w:pPr>
        <w:pStyle w:val="Normal"/>
        <w:suppressLineNumbers w:val="0"/>
        <w:bidi w:val="0"/>
        <w:spacing w:before="0" w:beforeAutospacing="off" w:after="0" w:afterAutospacing="off" w:line="360" w:lineRule="auto"/>
        <w:ind w:left="0" w:right="0"/>
        <w:jc w:val="left"/>
        <w:rPr>
          <w:noProof w:val="0"/>
          <w:lang w:val="pt-BR"/>
        </w:rPr>
      </w:pPr>
      <w:r w:rsidRPr="166C57B9" w:rsidR="006EC83D">
        <w:rPr>
          <w:noProof w:val="0"/>
          <w:lang w:val="pt-BR"/>
        </w:rPr>
        <w:t xml:space="preserve">Foram utilizadas análises estatísticas, com gráficos </w:t>
      </w:r>
      <w:r w:rsidRPr="166C57B9" w:rsidR="006EC83D">
        <w:rPr>
          <w:noProof w:val="0"/>
          <w:lang w:val="pt-BR"/>
        </w:rPr>
        <w:t>boxplot</w:t>
      </w:r>
      <w:r w:rsidRPr="166C57B9" w:rsidR="006EC83D">
        <w:rPr>
          <w:noProof w:val="0"/>
          <w:lang w:val="pt-BR"/>
        </w:rPr>
        <w:t xml:space="preserve"> gerados em Python, para identificar e excluir outliers. Quatro amostras passaram por tratamento térmico, visando investigar alterações nas propriedades do material. A área apresentou maior correlação com a resistência, enquanto falhas internas indicaram problemas de preenchimento durante a impressão, evidenciando a necessidade de calibragem adequada.</w:t>
      </w:r>
    </w:p>
    <w:p w:rsidR="006EC83D" w:rsidP="166C57B9" w:rsidRDefault="006EC83D" w14:paraId="1EEFE4EA" w14:textId="3F6ED3AF">
      <w:pPr>
        <w:pStyle w:val="Normal"/>
        <w:suppressLineNumbers w:val="0"/>
        <w:bidi w:val="0"/>
        <w:spacing w:before="0" w:beforeAutospacing="off" w:after="0" w:afterAutospacing="off" w:line="360" w:lineRule="auto"/>
        <w:ind w:left="0" w:right="0"/>
        <w:jc w:val="left"/>
        <w:rPr>
          <w:noProof w:val="0"/>
          <w:lang w:val="pt-BR"/>
        </w:rPr>
      </w:pPr>
      <w:r w:rsidRPr="166C57B9" w:rsidR="006EC83D">
        <w:rPr>
          <w:noProof w:val="0"/>
          <w:lang w:val="pt-BR"/>
        </w:rPr>
        <w:t>Palavras-chave</w:t>
      </w:r>
      <w:r w:rsidRPr="166C57B9" w:rsidR="006EC83D">
        <w:rPr>
          <w:noProof w:val="0"/>
          <w:lang w:val="pt-BR"/>
        </w:rPr>
        <w:t>: PLA, impressão 3D, FDM, resistência mecânica, análise estatística, tratamento térmico.</w:t>
      </w:r>
    </w:p>
    <w:p w:rsidR="166C57B9" w:rsidP="166C57B9" w:rsidRDefault="166C57B9" w14:paraId="0CF0E8C6" w14:textId="762C43F8">
      <w:pPr>
        <w:spacing w:line="360" w:lineRule="auto"/>
        <w:rPr>
          <w:rStyle w:val="Forte"/>
          <w:lang w:val="pt-BR"/>
        </w:rPr>
      </w:pPr>
    </w:p>
    <w:p xmlns:wp14="http://schemas.microsoft.com/office/word/2010/wordml" w:rsidRPr="00AA5636" w:rsidR="0059519A" w:rsidP="00AA5636" w:rsidRDefault="00246984" w14:paraId="161E0786" wp14:textId="77777777">
      <w:pPr>
        <w:numPr>
          <w:ilvl w:val="0"/>
          <w:numId w:val="47"/>
        </w:numPr>
        <w:spacing w:line="360" w:lineRule="auto"/>
        <w:rPr>
          <w:rFonts w:ascii="Arial" w:hAnsi="Arial" w:cs="Arial"/>
          <w:b/>
          <w:szCs w:val="24"/>
          <w:u w:val="single"/>
          <w:lang w:val="pt-BR"/>
        </w:rPr>
      </w:pPr>
      <w:r w:rsidRPr="00AA5636">
        <w:rPr>
          <w:rFonts w:ascii="Arial" w:hAnsi="Arial" w:cs="Arial"/>
          <w:b/>
          <w:szCs w:val="24"/>
          <w:u w:val="single"/>
          <w:lang w:val="pt-BR"/>
        </w:rPr>
        <w:t>Introdução:</w:t>
      </w:r>
    </w:p>
    <w:p w:rsidR="00D50124" w:rsidP="166C57B9" w:rsidRDefault="00D50124" w14:paraId="14DF58D9" w14:textId="31EDD262">
      <w:pPr>
        <w:pStyle w:val="Normal"/>
        <w:spacing w:line="360" w:lineRule="auto"/>
        <w:ind w:left="0"/>
        <w:rPr>
          <w:rFonts w:ascii="Arial" w:hAnsi="Arial" w:cs="Arial"/>
          <w:b w:val="1"/>
          <w:bCs w:val="1"/>
          <w:u w:val="single"/>
          <w:lang w:val="pt-BR"/>
        </w:rPr>
      </w:pPr>
      <w:r w:rsidRPr="166C57B9" w:rsidR="00D50124">
        <w:rPr>
          <w:lang w:val="pt-BR"/>
        </w:rPr>
        <w:t>O presente trabalho tem como</w:t>
      </w:r>
      <w:r w:rsidRPr="166C57B9" w:rsidR="00AA5636">
        <w:rPr>
          <w:lang w:val="pt-BR"/>
        </w:rPr>
        <w:t xml:space="preserve"> propósito</w:t>
      </w:r>
      <w:r w:rsidRPr="166C57B9" w:rsidR="00D50124">
        <w:rPr>
          <w:lang w:val="pt-BR"/>
        </w:rPr>
        <w:t xml:space="preserve"> a análise de corpos de prova confeccionados em ácido polilático (PLA), um polímero termoplástico amplamente empregado na manufatura aditiva, especialmente na impressão 3D por deposição de material fundido (FDM). Os corpos foram gerados por meio de impressão 3D, e sua caracterização será realizada com base em parâmetros físicos como altura, diâmetro e densidade. </w:t>
      </w:r>
    </w:p>
    <w:p w:rsidR="166C57B9" w:rsidP="166C57B9" w:rsidRDefault="166C57B9" w14:paraId="0C1AF1D7" w14:textId="363FA074">
      <w:pPr>
        <w:pStyle w:val="Normal"/>
        <w:spacing w:line="360" w:lineRule="auto"/>
        <w:ind w:left="0"/>
        <w:rPr>
          <w:lang w:val="pt-BR"/>
        </w:rPr>
      </w:pPr>
    </w:p>
    <w:p w:rsidR="00246984" w:rsidP="166C57B9" w:rsidRDefault="00246984" w14:paraId="69443F44" w14:textId="00902C17">
      <w:pPr>
        <w:pStyle w:val="PargrafodaLista"/>
        <w:numPr>
          <w:ilvl w:val="0"/>
          <w:numId w:val="47"/>
        </w:numPr>
        <w:spacing w:line="360" w:lineRule="auto"/>
        <w:rPr>
          <w:rFonts w:ascii="Arial" w:hAnsi="Arial" w:cs="Arial"/>
          <w:b w:val="1"/>
          <w:bCs w:val="1"/>
          <w:u w:val="single"/>
          <w:lang w:val="pt-BR"/>
        </w:rPr>
      </w:pPr>
      <w:r w:rsidRPr="166C57B9" w:rsidR="00246984">
        <w:rPr>
          <w:rFonts w:ascii="Arial" w:hAnsi="Arial" w:cs="Arial"/>
          <w:b w:val="1"/>
          <w:bCs w:val="1"/>
          <w:u w:val="single"/>
          <w:lang w:val="pt-BR"/>
        </w:rPr>
        <w:t>Objetivos:</w:t>
      </w:r>
    </w:p>
    <w:p w:rsidR="28E590E1" w:rsidP="166C57B9" w:rsidRDefault="28E590E1" w14:paraId="5A2626AA" w14:textId="185FD953">
      <w:pPr>
        <w:pStyle w:val="Normal"/>
        <w:suppressLineNumbers w:val="0"/>
        <w:bidi w:val="0"/>
        <w:spacing w:before="0" w:beforeAutospacing="off" w:after="0" w:afterAutospacing="off" w:line="360" w:lineRule="auto"/>
        <w:ind w:left="0" w:right="0"/>
        <w:jc w:val="left"/>
        <w:rPr>
          <w:noProof w:val="0"/>
          <w:lang w:val="pt-BR"/>
        </w:rPr>
      </w:pPr>
      <w:r w:rsidRPr="166C57B9" w:rsidR="28E590E1">
        <w:rPr>
          <w:noProof w:val="0"/>
          <w:lang w:val="pt-BR"/>
        </w:rPr>
        <w:t>Neste projeto, foram realizadas análises experimentais com o objetivo de identificar, entre 14 corpos de prova cilíndricos em PLA, com aproximadamente 20 cm de altura, a presença de eventuais defeitos decorrentes de preenchimento inadequado durante o processo de impressão 3D. Buscou-se quantificar e caracterizar as amostras comprometidas estruturalmente. Além disso, o estudo visou determinar quais parâmetros físicos apresentaram maior influência sobre a resistência mecânica das amostras.</w:t>
      </w:r>
    </w:p>
    <w:p w:rsidR="28E590E1" w:rsidP="166C57B9" w:rsidRDefault="28E590E1" w14:paraId="15C3A9E7" w14:textId="1ABD8465">
      <w:pPr>
        <w:pStyle w:val="Normal"/>
        <w:suppressLineNumbers w:val="0"/>
        <w:bidi w:val="0"/>
        <w:spacing w:before="0" w:beforeAutospacing="off" w:after="0" w:afterAutospacing="off" w:line="360" w:lineRule="auto"/>
        <w:ind w:left="0" w:right="0"/>
        <w:jc w:val="left"/>
        <w:rPr>
          <w:noProof w:val="0"/>
          <w:lang w:val="pt-BR"/>
        </w:rPr>
      </w:pPr>
      <w:r w:rsidRPr="166C57B9" w:rsidR="28E590E1">
        <w:rPr>
          <w:noProof w:val="0"/>
          <w:lang w:val="pt-BR"/>
        </w:rPr>
        <w:t>Adicionalmente, quatro das catorze amostras foram submetidas a tratamento térmico, com o intuito de avaliar as alterações provocadas no material em decorrência desse processo, bem como os efeitos resultantes na obtenção e interpretação dos dados mecânicos.</w:t>
      </w:r>
    </w:p>
    <w:p w:rsidR="166C57B9" w:rsidP="166C57B9" w:rsidRDefault="166C57B9" w14:paraId="613D43E4" w14:textId="575C1AEB">
      <w:pPr>
        <w:spacing w:line="360" w:lineRule="auto"/>
        <w:rPr>
          <w:rStyle w:val="Forte"/>
          <w:b w:val="0"/>
          <w:bCs w:val="0"/>
          <w:lang w:val="pt-BR"/>
        </w:rPr>
      </w:pPr>
    </w:p>
    <w:p xmlns:wp14="http://schemas.microsoft.com/office/word/2010/wordml" w:rsidRPr="00246984" w:rsidR="00246984" w:rsidP="00D50124" w:rsidRDefault="00246984" w14:paraId="4DA8336E" wp14:textId="77777777">
      <w:pPr>
        <w:numPr>
          <w:ilvl w:val="0"/>
          <w:numId w:val="47"/>
        </w:numPr>
        <w:spacing w:line="360" w:lineRule="auto"/>
        <w:ind w:left="357" w:hanging="357"/>
        <w:rPr>
          <w:rFonts w:ascii="Arial" w:hAnsi="Arial" w:cs="Arial"/>
          <w:b/>
          <w:szCs w:val="24"/>
          <w:u w:val="single"/>
          <w:lang w:val="pt-BR"/>
        </w:rPr>
      </w:pPr>
      <w:r w:rsidRPr="00246984">
        <w:rPr>
          <w:rFonts w:ascii="Arial" w:hAnsi="Arial" w:cs="Arial"/>
          <w:b/>
          <w:szCs w:val="24"/>
          <w:u w:val="single"/>
          <w:lang w:val="pt-BR"/>
        </w:rPr>
        <w:t>Procedimento Experimental:</w:t>
      </w:r>
    </w:p>
    <w:p xmlns:wp14="http://schemas.microsoft.com/office/word/2010/wordml" w:rsidRPr="00AA5636" w:rsidR="003443D9" w:rsidP="00D50124" w:rsidRDefault="00D50124" w14:paraId="2DE56609" wp14:textId="5BC3FF2F">
      <w:pPr>
        <w:spacing w:line="360" w:lineRule="auto"/>
        <w:rPr>
          <w:lang w:val="pt-BR"/>
        </w:rPr>
      </w:pPr>
      <w:r w:rsidRPr="166C57B9" w:rsidR="00D50124">
        <w:rPr>
          <w:lang w:val="pt-BR"/>
        </w:rPr>
        <w:t>Foram utilizadas amostras previamente definidas, sobre as quais foram realizadas medições dos seguintes parâmetros físicos: diâmetro, altura, massa e resistência. Os dados obtidos foram organizados em uma planilha</w:t>
      </w:r>
      <w:r w:rsidRPr="166C57B9" w:rsidR="003443D9">
        <w:rPr>
          <w:lang w:val="pt-BR"/>
        </w:rPr>
        <w:t xml:space="preserve"> e salvamos o arquivo em formato “</w:t>
      </w:r>
      <w:r w:rsidRPr="166C57B9" w:rsidR="003443D9">
        <w:rPr>
          <w:lang w:val="pt-BR"/>
        </w:rPr>
        <w:t>csv</w:t>
      </w:r>
      <w:r w:rsidRPr="166C57B9" w:rsidR="003443D9">
        <w:rPr>
          <w:lang w:val="pt-BR"/>
        </w:rPr>
        <w:t>”,</w:t>
      </w:r>
      <w:r w:rsidRPr="166C57B9" w:rsidR="00D50124">
        <w:rPr>
          <w:lang w:val="pt-BR"/>
        </w:rPr>
        <w:t xml:space="preserve"> para permitir comparações entre as amostras. A resistência dos corpos de prova foi avaliada por meio de ensaios específicos.</w:t>
      </w:r>
      <w:r>
        <w:br/>
      </w:r>
      <w:r w:rsidRPr="166C57B9" w:rsidR="00D50124">
        <w:rPr>
          <w:lang w:val="pt-BR"/>
        </w:rPr>
        <w:t xml:space="preserve">Com o objetivo de identificar e remover os outliers, foram gerados gráficos do tipo </w:t>
      </w:r>
      <w:r w:rsidRPr="166C57B9" w:rsidR="00D50124">
        <w:rPr>
          <w:lang w:val="pt-BR"/>
        </w:rPr>
        <w:t>boxplot</w:t>
      </w:r>
      <w:r w:rsidRPr="166C57B9" w:rsidR="002E6CBB">
        <w:rPr>
          <w:lang w:val="pt-BR"/>
        </w:rPr>
        <w:t>, utilizando as bibliotecas “</w:t>
      </w:r>
      <w:r w:rsidRPr="166C57B9" w:rsidR="002E6CBB">
        <w:rPr>
          <w:lang w:val="pt-BR"/>
        </w:rPr>
        <w:t>Numpy</w:t>
      </w:r>
      <w:r w:rsidRPr="166C57B9" w:rsidR="002E6CBB">
        <w:rPr>
          <w:lang w:val="pt-BR"/>
        </w:rPr>
        <w:t>” e “</w:t>
      </w:r>
      <w:r w:rsidRPr="166C57B9" w:rsidR="002E6CBB">
        <w:rPr>
          <w:lang w:val="pt-BR"/>
        </w:rPr>
        <w:t>Matplot.pyplot</w:t>
      </w:r>
      <w:r w:rsidRPr="166C57B9" w:rsidR="002E6CBB">
        <w:rPr>
          <w:lang w:val="pt-BR"/>
        </w:rPr>
        <w:t xml:space="preserve"> ” de Python </w:t>
      </w:r>
      <w:r w:rsidRPr="166C57B9" w:rsidR="00D50124">
        <w:rPr>
          <w:lang w:val="pt-BR"/>
        </w:rPr>
        <w:t xml:space="preserve">para as seguintes variáveis: densidade e </w:t>
      </w:r>
      <w:r w:rsidRPr="166C57B9" w:rsidR="00D50124">
        <w:rPr>
          <w:lang w:val="pt-BR"/>
        </w:rPr>
        <w:t>resistência.</w:t>
      </w:r>
    </w:p>
    <w:p w:rsidR="166C57B9" w:rsidP="166C57B9" w:rsidRDefault="166C57B9" w14:paraId="537240CF" w14:textId="6291DC01">
      <w:pPr>
        <w:spacing w:line="360" w:lineRule="auto"/>
        <w:rPr>
          <w:lang w:val="pt-BR"/>
        </w:rPr>
      </w:pPr>
    </w:p>
    <w:p w:rsidR="00992AC6" w:rsidP="166C57B9" w:rsidRDefault="00992AC6" w14:paraId="3409A1F0" w14:textId="4528AFC4">
      <w:pPr>
        <w:numPr>
          <w:ilvl w:val="0"/>
          <w:numId w:val="47"/>
        </w:numPr>
        <w:spacing w:line="360" w:lineRule="auto"/>
        <w:ind w:left="357" w:hanging="357"/>
        <w:rPr>
          <w:rFonts w:ascii="Arial" w:hAnsi="Arial" w:cs="Arial"/>
          <w:b w:val="1"/>
          <w:bCs w:val="1"/>
          <w:lang w:val="pt-BR"/>
        </w:rPr>
      </w:pPr>
      <w:r w:rsidRPr="166C57B9" w:rsidR="00992AC6">
        <w:rPr>
          <w:rFonts w:ascii="Arial" w:hAnsi="Arial" w:cs="Arial"/>
          <w:b w:val="1"/>
          <w:bCs w:val="1"/>
          <w:u w:val="single"/>
          <w:lang w:val="pt-BR"/>
        </w:rPr>
        <w:t>Resultados</w:t>
      </w:r>
      <w:r w:rsidRPr="166C57B9" w:rsidR="009F7EDE">
        <w:rPr>
          <w:rFonts w:ascii="Arial" w:hAnsi="Arial" w:cs="Arial"/>
          <w:b w:val="1"/>
          <w:bCs w:val="1"/>
          <w:u w:val="single"/>
          <w:lang w:val="pt-BR"/>
        </w:rPr>
        <w:t xml:space="preserve"> </w:t>
      </w:r>
      <w:r w:rsidRPr="166C57B9" w:rsidR="00992AC6">
        <w:rPr>
          <w:rFonts w:ascii="Arial" w:hAnsi="Arial" w:cs="Arial"/>
          <w:b w:val="1"/>
          <w:bCs w:val="1"/>
          <w:u w:val="single"/>
          <w:lang w:val="pt-BR"/>
        </w:rPr>
        <w:t>e discussões:</w:t>
      </w:r>
    </w:p>
    <w:p w:rsidR="40DE8DF7" w:rsidP="166C57B9" w:rsidRDefault="40DE8DF7" w14:paraId="23CEC755" w14:textId="767CDF51">
      <w:pPr>
        <w:spacing w:line="360" w:lineRule="auto"/>
        <w:rPr>
          <w:rFonts w:ascii="Times New Roman" w:hAnsi="Times New Roman" w:eastAsia="Times New Roman" w:cs="Times New Roman"/>
          <w:noProof w:val="0"/>
          <w:sz w:val="24"/>
          <w:szCs w:val="24"/>
          <w:lang w:val="pt-BR"/>
        </w:rPr>
      </w:pPr>
      <w:r w:rsidRPr="166C57B9" w:rsidR="40DE8DF7">
        <w:rPr>
          <w:rFonts w:ascii="Times New Roman" w:hAnsi="Times New Roman" w:eastAsia="Times New Roman" w:cs="Times New Roman"/>
          <w:noProof w:val="0"/>
          <w:sz w:val="24"/>
          <w:szCs w:val="24"/>
          <w:lang w:val="pt-BR"/>
        </w:rPr>
        <w:t>Após a coleta dos dados mencionados</w:t>
      </w:r>
      <w:r w:rsidRPr="166C57B9" w:rsidR="40DE8DF7">
        <w:rPr>
          <w:rFonts w:ascii="Times New Roman" w:hAnsi="Times New Roman" w:eastAsia="Times New Roman" w:cs="Times New Roman"/>
          <w:noProof w:val="0"/>
          <w:sz w:val="24"/>
          <w:szCs w:val="24"/>
          <w:lang w:val="pt-BR"/>
        </w:rPr>
        <w:t xml:space="preserve">, foram elaborados </w:t>
      </w:r>
      <w:r w:rsidRPr="166C57B9" w:rsidR="40DE8DF7">
        <w:rPr>
          <w:rFonts w:ascii="Times New Roman" w:hAnsi="Times New Roman" w:eastAsia="Times New Roman" w:cs="Times New Roman"/>
          <w:noProof w:val="0"/>
          <w:sz w:val="24"/>
          <w:szCs w:val="24"/>
          <w:lang w:val="pt-BR"/>
        </w:rPr>
        <w:t>boxplots</w:t>
      </w:r>
      <w:r w:rsidRPr="166C57B9" w:rsidR="40DE8DF7">
        <w:rPr>
          <w:rFonts w:ascii="Times New Roman" w:hAnsi="Times New Roman" w:eastAsia="Times New Roman" w:cs="Times New Roman"/>
          <w:noProof w:val="0"/>
          <w:sz w:val="24"/>
          <w:szCs w:val="24"/>
          <w:lang w:val="pt-BR"/>
        </w:rPr>
        <w:t xml:space="preserve"> das variáveis densidade e resistência. A análise gráfica permitiu identificar diferenças significativas entre os dados, bem como a presença de outliers</w:t>
      </w:r>
      <w:r w:rsidRPr="166C57B9" w:rsidR="2F1F59BF">
        <w:rPr>
          <w:rFonts w:ascii="Times New Roman" w:hAnsi="Times New Roman" w:eastAsia="Times New Roman" w:cs="Times New Roman"/>
          <w:noProof w:val="0"/>
          <w:sz w:val="24"/>
          <w:szCs w:val="24"/>
          <w:lang w:val="pt-BR"/>
        </w:rPr>
        <w:t xml:space="preserve"> nas amostras apresentadas</w:t>
      </w:r>
      <w:r w:rsidRPr="166C57B9" w:rsidR="40DE8DF7">
        <w:rPr>
          <w:rFonts w:ascii="Times New Roman" w:hAnsi="Times New Roman" w:eastAsia="Times New Roman" w:cs="Times New Roman"/>
          <w:noProof w:val="0"/>
          <w:sz w:val="24"/>
          <w:szCs w:val="24"/>
          <w:lang w:val="pt-BR"/>
        </w:rPr>
        <w:t>.</w:t>
      </w:r>
    </w:p>
    <w:p w:rsidR="27E1AC2D" w:rsidP="166C57B9" w:rsidRDefault="27E1AC2D" w14:paraId="1BBA07C6" w14:textId="41A17C0C">
      <w:pPr>
        <w:spacing w:line="360" w:lineRule="auto"/>
      </w:pPr>
      <w:r w:rsidR="27E1AC2D">
        <w:drawing>
          <wp:inline wp14:editId="778C9ADF" wp14:anchorId="4F1675BC">
            <wp:extent cx="5936450" cy="4191000"/>
            <wp:effectExtent l="0" t="0" r="0" b="0"/>
            <wp:docPr id="536485025" name="" title=""/>
            <wp:cNvGraphicFramePr>
              <a:graphicFrameLocks noChangeAspect="1"/>
            </wp:cNvGraphicFramePr>
            <a:graphic>
              <a:graphicData uri="http://schemas.openxmlformats.org/drawingml/2006/picture">
                <pic:pic>
                  <pic:nvPicPr>
                    <pic:cNvPr id="0" name=""/>
                    <pic:cNvPicPr/>
                  </pic:nvPicPr>
                  <pic:blipFill>
                    <a:blip r:embed="R38b87c25838646af">
                      <a:extLst>
                        <a:ext xmlns:a="http://schemas.openxmlformats.org/drawingml/2006/main" uri="{28A0092B-C50C-407E-A947-70E740481C1C}">
                          <a14:useLocalDpi val="0"/>
                        </a:ext>
                      </a:extLst>
                    </a:blip>
                    <a:stretch>
                      <a:fillRect/>
                    </a:stretch>
                  </pic:blipFill>
                  <pic:spPr>
                    <a:xfrm>
                      <a:off x="0" y="0"/>
                      <a:ext cx="5936450" cy="4191000"/>
                    </a:xfrm>
                    <a:prstGeom prst="rect">
                      <a:avLst/>
                    </a:prstGeom>
                  </pic:spPr>
                </pic:pic>
              </a:graphicData>
            </a:graphic>
          </wp:inline>
        </w:drawing>
      </w:r>
    </w:p>
    <w:p w:rsidR="166C57B9" w:rsidP="166C57B9" w:rsidRDefault="166C57B9" w14:paraId="593012C5" w14:textId="130D1D5C">
      <w:pPr>
        <w:spacing w:line="360" w:lineRule="auto"/>
        <w:rPr>
          <w:lang w:val="pt-BR"/>
        </w:rPr>
      </w:pPr>
    </w:p>
    <w:p w:rsidR="1378FD43" w:rsidP="166C57B9" w:rsidRDefault="1378FD43" w14:paraId="0287BCF7" w14:textId="4BD740DE">
      <w:pPr>
        <w:spacing w:line="360" w:lineRule="auto"/>
      </w:pPr>
      <w:r w:rsidR="1378FD43">
        <w:drawing>
          <wp:inline wp14:editId="3E450A5B" wp14:anchorId="75EFA571">
            <wp:extent cx="5844368" cy="4314825"/>
            <wp:effectExtent l="0" t="0" r="0" b="0"/>
            <wp:docPr id="1140916867" name="" title=""/>
            <wp:cNvGraphicFramePr>
              <a:graphicFrameLocks noChangeAspect="1"/>
            </wp:cNvGraphicFramePr>
            <a:graphic>
              <a:graphicData uri="http://schemas.openxmlformats.org/drawingml/2006/picture">
                <pic:pic>
                  <pic:nvPicPr>
                    <pic:cNvPr id="0" name=""/>
                    <pic:cNvPicPr/>
                  </pic:nvPicPr>
                  <pic:blipFill>
                    <a:blip r:embed="R49251d6661e948ee">
                      <a:extLst>
                        <a:ext xmlns:a="http://schemas.openxmlformats.org/drawingml/2006/main" uri="{28A0092B-C50C-407E-A947-70E740481C1C}">
                          <a14:useLocalDpi val="0"/>
                        </a:ext>
                      </a:extLst>
                    </a:blip>
                    <a:stretch>
                      <a:fillRect/>
                    </a:stretch>
                  </pic:blipFill>
                  <pic:spPr>
                    <a:xfrm>
                      <a:off x="0" y="0"/>
                      <a:ext cx="5844368" cy="4314825"/>
                    </a:xfrm>
                    <a:prstGeom prst="rect">
                      <a:avLst/>
                    </a:prstGeom>
                  </pic:spPr>
                </pic:pic>
              </a:graphicData>
            </a:graphic>
          </wp:inline>
        </w:drawing>
      </w:r>
    </w:p>
    <w:p w:rsidR="7F3829CA" w:rsidP="166C57B9" w:rsidRDefault="7F3829CA" w14:paraId="537A7123" w14:textId="6021A913">
      <w:pPr>
        <w:spacing w:line="360" w:lineRule="auto"/>
      </w:pPr>
      <w:r w:rsidR="7F3829CA">
        <w:drawing>
          <wp:inline wp14:editId="5BECEBA1" wp14:anchorId="7529F024">
            <wp:extent cx="6024988" cy="4448174"/>
            <wp:effectExtent l="0" t="0" r="0" b="0"/>
            <wp:docPr id="240778261" name="" title=""/>
            <wp:cNvGraphicFramePr>
              <a:graphicFrameLocks noChangeAspect="1"/>
            </wp:cNvGraphicFramePr>
            <a:graphic>
              <a:graphicData uri="http://schemas.openxmlformats.org/drawingml/2006/picture">
                <pic:pic>
                  <pic:nvPicPr>
                    <pic:cNvPr id="0" name=""/>
                    <pic:cNvPicPr/>
                  </pic:nvPicPr>
                  <pic:blipFill>
                    <a:blip r:embed="Rcddbc2af0e954d48">
                      <a:extLst>
                        <a:ext xmlns:a="http://schemas.openxmlformats.org/drawingml/2006/main" uri="{28A0092B-C50C-407E-A947-70E740481C1C}">
                          <a14:useLocalDpi val="0"/>
                        </a:ext>
                      </a:extLst>
                    </a:blip>
                    <a:stretch>
                      <a:fillRect/>
                    </a:stretch>
                  </pic:blipFill>
                  <pic:spPr>
                    <a:xfrm>
                      <a:off x="0" y="0"/>
                      <a:ext cx="6024988" cy="4448174"/>
                    </a:xfrm>
                    <a:prstGeom prst="rect">
                      <a:avLst/>
                    </a:prstGeom>
                  </pic:spPr>
                </pic:pic>
              </a:graphicData>
            </a:graphic>
          </wp:inline>
        </w:drawing>
      </w:r>
      <w:r w:rsidR="7F3829CA">
        <w:drawing>
          <wp:inline wp14:editId="0FB78F08" wp14:anchorId="4BB55390">
            <wp:extent cx="6143624" cy="4585388"/>
            <wp:effectExtent l="0" t="0" r="0" b="0"/>
            <wp:docPr id="530080306" name="" title=""/>
            <wp:cNvGraphicFramePr>
              <a:graphicFrameLocks noChangeAspect="1"/>
            </wp:cNvGraphicFramePr>
            <a:graphic>
              <a:graphicData uri="http://schemas.openxmlformats.org/drawingml/2006/picture">
                <pic:pic>
                  <pic:nvPicPr>
                    <pic:cNvPr id="0" name=""/>
                    <pic:cNvPicPr/>
                  </pic:nvPicPr>
                  <pic:blipFill>
                    <a:blip r:embed="R0e878bc011d64594">
                      <a:extLst>
                        <a:ext xmlns:a="http://schemas.openxmlformats.org/drawingml/2006/main" uri="{28A0092B-C50C-407E-A947-70E740481C1C}">
                          <a14:useLocalDpi val="0"/>
                        </a:ext>
                      </a:extLst>
                    </a:blip>
                    <a:stretch>
                      <a:fillRect/>
                    </a:stretch>
                  </pic:blipFill>
                  <pic:spPr>
                    <a:xfrm>
                      <a:off x="0" y="0"/>
                      <a:ext cx="6143624" cy="4585388"/>
                    </a:xfrm>
                    <a:prstGeom prst="rect">
                      <a:avLst/>
                    </a:prstGeom>
                  </pic:spPr>
                </pic:pic>
              </a:graphicData>
            </a:graphic>
          </wp:inline>
        </w:drawing>
      </w:r>
    </w:p>
    <w:p w:rsidR="047ED7BD" w:rsidP="166C57B9" w:rsidRDefault="047ED7BD" w14:paraId="2954C56A" w14:textId="179F4536">
      <w:pPr>
        <w:spacing w:line="360" w:lineRule="auto"/>
      </w:pPr>
      <w:r w:rsidRPr="166C57B9" w:rsidR="047ED7BD">
        <w:rPr>
          <w:rFonts w:ascii="Times New Roman" w:hAnsi="Times New Roman" w:eastAsia="Times New Roman" w:cs="Times New Roman"/>
          <w:noProof w:val="0"/>
          <w:sz w:val="24"/>
          <w:szCs w:val="24"/>
          <w:lang w:val="pt-BR"/>
        </w:rPr>
        <w:t>A seguir, são apresentadas imagens das amostras que foram quebradas após a realização das análises descritas anteriormente. Dentre elas, duas amostras com estruturas vazadas foram identificadas como outliers, enquanto uma tercei</w:t>
      </w:r>
      <w:r w:rsidRPr="166C57B9" w:rsidR="047ED7BD">
        <w:rPr>
          <w:rFonts w:ascii="Times New Roman" w:hAnsi="Times New Roman" w:eastAsia="Times New Roman" w:cs="Times New Roman"/>
          <w:noProof w:val="0"/>
          <w:sz w:val="24"/>
          <w:szCs w:val="24"/>
          <w:lang w:val="pt-BR"/>
        </w:rPr>
        <w:t xml:space="preserve">ra </w:t>
      </w:r>
      <w:r w:rsidRPr="166C57B9" w:rsidR="047ED7BD">
        <w:rPr>
          <w:rFonts w:ascii="Times New Roman" w:hAnsi="Times New Roman" w:eastAsia="Times New Roman" w:cs="Times New Roman"/>
          <w:noProof w:val="0"/>
          <w:sz w:val="24"/>
          <w:szCs w:val="24"/>
          <w:lang w:val="pt-BR"/>
        </w:rPr>
        <w:t>foi intencionalmente rompida com o objetivo de possibilitar uma comparação entre as estruturas.</w:t>
      </w:r>
    </w:p>
    <w:p w:rsidR="166C57B9" w:rsidP="166C57B9" w:rsidRDefault="166C57B9" w14:paraId="16222FE7" w14:textId="4087E943">
      <w:pPr>
        <w:spacing w:line="360" w:lineRule="auto"/>
        <w:rPr>
          <w:lang w:val="pt-BR"/>
        </w:rPr>
      </w:pPr>
    </w:p>
    <w:p w:rsidR="7F3829CA" w:rsidP="166C57B9" w:rsidRDefault="7F3829CA" w14:paraId="273A0486" w14:textId="1F818B7A">
      <w:pPr>
        <w:spacing w:line="360" w:lineRule="auto"/>
      </w:pPr>
      <w:r w:rsidR="7F3829CA">
        <w:drawing>
          <wp:inline wp14:editId="48E758E8" wp14:anchorId="340949F1">
            <wp:extent cx="2973574" cy="3270755"/>
            <wp:effectExtent l="0" t="0" r="0" b="0"/>
            <wp:docPr id="232052255" name="" title=""/>
            <wp:cNvGraphicFramePr>
              <a:graphicFrameLocks noChangeAspect="1"/>
            </wp:cNvGraphicFramePr>
            <a:graphic>
              <a:graphicData uri="http://schemas.openxmlformats.org/drawingml/2006/picture">
                <pic:pic>
                  <pic:nvPicPr>
                    <pic:cNvPr id="0" name=""/>
                    <pic:cNvPicPr/>
                  </pic:nvPicPr>
                  <pic:blipFill>
                    <a:blip r:embed="Rfa8d9281063c4c17">
                      <a:extLst>
                        <a:ext xmlns:a="http://schemas.openxmlformats.org/drawingml/2006/main" uri="{28A0092B-C50C-407E-A947-70E740481C1C}">
                          <a14:useLocalDpi val="0"/>
                        </a:ext>
                      </a:extLst>
                    </a:blip>
                    <a:stretch>
                      <a:fillRect/>
                    </a:stretch>
                  </pic:blipFill>
                  <pic:spPr>
                    <a:xfrm>
                      <a:off x="0" y="0"/>
                      <a:ext cx="2973574" cy="3270755"/>
                    </a:xfrm>
                    <a:prstGeom prst="rect">
                      <a:avLst/>
                    </a:prstGeom>
                  </pic:spPr>
                </pic:pic>
              </a:graphicData>
            </a:graphic>
          </wp:inline>
        </w:drawing>
      </w:r>
      <w:r w:rsidR="1D0FAE61">
        <w:rPr/>
        <w:t xml:space="preserve">  </w:t>
      </w:r>
      <w:r w:rsidR="1D0FAE61">
        <w:drawing>
          <wp:inline wp14:editId="7E681FD6" wp14:anchorId="5E164953">
            <wp:extent cx="2790094" cy="3274572"/>
            <wp:effectExtent l="0" t="0" r="0" b="0"/>
            <wp:docPr id="1436499551" name="" title=""/>
            <wp:cNvGraphicFramePr>
              <a:graphicFrameLocks noChangeAspect="1"/>
            </wp:cNvGraphicFramePr>
            <a:graphic>
              <a:graphicData uri="http://schemas.openxmlformats.org/drawingml/2006/picture">
                <pic:pic>
                  <pic:nvPicPr>
                    <pic:cNvPr id="0" name=""/>
                    <pic:cNvPicPr/>
                  </pic:nvPicPr>
                  <pic:blipFill>
                    <a:blip r:embed="Re782f471570d425a">
                      <a:extLst>
                        <a:ext xmlns:a="http://schemas.openxmlformats.org/drawingml/2006/main" uri="{28A0092B-C50C-407E-A947-70E740481C1C}">
                          <a14:useLocalDpi val="0"/>
                        </a:ext>
                      </a:extLst>
                    </a:blip>
                    <a:stretch>
                      <a:fillRect/>
                    </a:stretch>
                  </pic:blipFill>
                  <pic:spPr>
                    <a:xfrm>
                      <a:off x="0" y="0"/>
                      <a:ext cx="2790094" cy="3274572"/>
                    </a:xfrm>
                    <a:prstGeom prst="rect">
                      <a:avLst/>
                    </a:prstGeom>
                  </pic:spPr>
                </pic:pic>
              </a:graphicData>
            </a:graphic>
          </wp:inline>
        </w:drawing>
      </w:r>
      <w:r w:rsidR="7F3829CA">
        <w:rPr/>
        <w:t xml:space="preserve"> </w:t>
      </w:r>
    </w:p>
    <w:p w:rsidR="05211A6B" w:rsidP="166C57B9" w:rsidRDefault="05211A6B" w14:paraId="7FC4EF2B" w14:textId="00D61397">
      <w:pPr>
        <w:pStyle w:val="Normal"/>
        <w:suppressLineNumbers w:val="0"/>
        <w:bidi w:val="0"/>
        <w:spacing w:before="0" w:beforeAutospacing="off" w:after="0" w:afterAutospacing="off" w:line="360" w:lineRule="auto"/>
        <w:ind w:left="0" w:right="0"/>
        <w:jc w:val="left"/>
        <w:rPr>
          <w:rFonts w:ascii="Times New Roman" w:hAnsi="Times New Roman" w:eastAsia="Times New Roman" w:cs="Times New Roman"/>
          <w:noProof w:val="0"/>
          <w:sz w:val="24"/>
          <w:szCs w:val="24"/>
          <w:lang w:val="pt-BR"/>
        </w:rPr>
      </w:pPr>
      <w:r w:rsidRPr="166C57B9" w:rsidR="05211A6B">
        <w:rPr>
          <w:rFonts w:ascii="Times New Roman" w:hAnsi="Times New Roman" w:eastAsia="Times New Roman" w:cs="Times New Roman"/>
          <w:noProof w:val="0"/>
          <w:sz w:val="24"/>
          <w:szCs w:val="24"/>
          <w:lang w:val="pt-BR"/>
        </w:rPr>
        <w:t xml:space="preserve">Com o objetivo de identificar qual dos parâmetros coletados exerce maior influência sobre a resistência mecânica das amostras, foram elaborados gráficos de dispersão relacionando a resistência com a área e </w:t>
      </w:r>
      <w:r w:rsidRPr="166C57B9" w:rsidR="10CFBC7F">
        <w:rPr>
          <w:rFonts w:ascii="Times New Roman" w:hAnsi="Times New Roman" w:eastAsia="Times New Roman" w:cs="Times New Roman"/>
          <w:noProof w:val="0"/>
          <w:sz w:val="24"/>
          <w:szCs w:val="24"/>
          <w:lang w:val="pt-BR"/>
        </w:rPr>
        <w:t>d</w:t>
      </w:r>
      <w:r w:rsidRPr="166C57B9" w:rsidR="6AC68C0B">
        <w:rPr>
          <w:rFonts w:ascii="Times New Roman" w:hAnsi="Times New Roman" w:eastAsia="Times New Roman" w:cs="Times New Roman"/>
          <w:noProof w:val="0"/>
          <w:sz w:val="24"/>
          <w:szCs w:val="24"/>
          <w:lang w:val="pt-BR"/>
        </w:rPr>
        <w:t xml:space="preserve">ensidade (parâmetros que foram mais </w:t>
      </w:r>
      <w:r w:rsidRPr="166C57B9" w:rsidR="12D52553">
        <w:rPr>
          <w:rFonts w:ascii="Times New Roman" w:hAnsi="Times New Roman" w:eastAsia="Times New Roman" w:cs="Times New Roman"/>
          <w:noProof w:val="0"/>
          <w:sz w:val="24"/>
          <w:szCs w:val="24"/>
          <w:lang w:val="pt-BR"/>
        </w:rPr>
        <w:t>visíveis</w:t>
      </w:r>
      <w:r w:rsidRPr="166C57B9" w:rsidR="12D52553">
        <w:rPr>
          <w:rFonts w:ascii="Times New Roman" w:hAnsi="Times New Roman" w:eastAsia="Times New Roman" w:cs="Times New Roman"/>
          <w:noProof w:val="0"/>
          <w:sz w:val="24"/>
          <w:szCs w:val="24"/>
          <w:lang w:val="pt-BR"/>
        </w:rPr>
        <w:t xml:space="preserve"> a diferença)</w:t>
      </w:r>
      <w:r w:rsidRPr="166C57B9" w:rsidR="05211A6B">
        <w:rPr>
          <w:rFonts w:ascii="Times New Roman" w:hAnsi="Times New Roman" w:eastAsia="Times New Roman" w:cs="Times New Roman"/>
          <w:noProof w:val="0"/>
          <w:sz w:val="24"/>
          <w:szCs w:val="24"/>
          <w:lang w:val="pt-BR"/>
        </w:rPr>
        <w:t>. A análise dos resultados revelou uma tendência de crescimento entre a resistência e a área, indicando que esta variável apresenta a maior correlação positiva.</w:t>
      </w:r>
    </w:p>
    <w:p w:rsidR="166C57B9" w:rsidP="166C57B9" w:rsidRDefault="166C57B9" w14:paraId="52D3EE3D" w14:textId="47BF6825">
      <w:pPr>
        <w:pStyle w:val="Normal"/>
        <w:suppressLineNumbers w:val="0"/>
        <w:bidi w:val="0"/>
        <w:spacing w:before="0" w:beforeAutospacing="off" w:after="0" w:afterAutospacing="off" w:line="360" w:lineRule="auto"/>
        <w:ind w:left="0" w:right="0"/>
        <w:jc w:val="left"/>
        <w:rPr>
          <w:rFonts w:ascii="Times New Roman" w:hAnsi="Times New Roman" w:eastAsia="Times New Roman" w:cs="Times New Roman"/>
          <w:noProof w:val="0"/>
          <w:sz w:val="24"/>
          <w:szCs w:val="24"/>
          <w:lang w:val="pt-BR"/>
        </w:rPr>
      </w:pPr>
    </w:p>
    <w:p w:rsidR="0AB0B1BA" w:rsidP="166C57B9" w:rsidRDefault="0AB0B1BA" w14:paraId="51522984" w14:textId="2615CA2D">
      <w:pPr>
        <w:bidi w:val="0"/>
        <w:spacing w:before="0" w:beforeAutospacing="off" w:after="0" w:afterAutospacing="off" w:line="360" w:lineRule="auto"/>
        <w:ind w:left="0" w:right="0"/>
        <w:jc w:val="left"/>
        <w:rPr>
          <w:rFonts w:ascii="Times New Roman" w:hAnsi="Times New Roman" w:eastAsia="Times New Roman" w:cs="Times New Roman"/>
          <w:noProof w:val="0"/>
          <w:sz w:val="24"/>
          <w:szCs w:val="24"/>
          <w:lang w:val="pt-BR"/>
        </w:rPr>
      </w:pPr>
      <w:r w:rsidR="0AB0B1BA">
        <w:drawing>
          <wp:inline wp14:editId="734493CE" wp14:anchorId="2D7037ED">
            <wp:extent cx="5229224" cy="3475070"/>
            <wp:effectExtent l="0" t="0" r="0" b="0"/>
            <wp:docPr id="620233280" name="" title=""/>
            <wp:cNvGraphicFramePr>
              <a:graphicFrameLocks noChangeAspect="1"/>
            </wp:cNvGraphicFramePr>
            <a:graphic>
              <a:graphicData uri="http://schemas.openxmlformats.org/drawingml/2006/picture">
                <pic:pic>
                  <pic:nvPicPr>
                    <pic:cNvPr id="0" name=""/>
                    <pic:cNvPicPr/>
                  </pic:nvPicPr>
                  <pic:blipFill>
                    <a:blip r:embed="Rfc5a77e2a49249e4">
                      <a:extLst>
                        <a:ext xmlns:a="http://schemas.openxmlformats.org/drawingml/2006/main" uri="{28A0092B-C50C-407E-A947-70E740481C1C}">
                          <a14:useLocalDpi val="0"/>
                        </a:ext>
                      </a:extLst>
                    </a:blip>
                    <a:stretch>
                      <a:fillRect/>
                    </a:stretch>
                  </pic:blipFill>
                  <pic:spPr>
                    <a:xfrm>
                      <a:off x="0" y="0"/>
                      <a:ext cx="5229224" cy="3475070"/>
                    </a:xfrm>
                    <a:prstGeom prst="rect">
                      <a:avLst/>
                    </a:prstGeom>
                  </pic:spPr>
                </pic:pic>
              </a:graphicData>
            </a:graphic>
          </wp:inline>
        </w:drawing>
      </w:r>
    </w:p>
    <w:p w:rsidR="0AB0B1BA" w:rsidP="166C57B9" w:rsidRDefault="0AB0B1BA" w14:paraId="1C3C0FAF" w14:textId="7ACC953B">
      <w:pPr>
        <w:bidi w:val="0"/>
        <w:spacing w:before="0" w:beforeAutospacing="off" w:after="0" w:afterAutospacing="off" w:line="360" w:lineRule="auto"/>
        <w:ind w:left="0" w:right="0"/>
        <w:jc w:val="left"/>
        <w:rPr>
          <w:rFonts w:ascii="Times New Roman" w:hAnsi="Times New Roman" w:eastAsia="Times New Roman" w:cs="Times New Roman"/>
          <w:noProof w:val="0"/>
          <w:sz w:val="24"/>
          <w:szCs w:val="24"/>
          <w:lang w:val="pt-BR"/>
        </w:rPr>
      </w:pPr>
      <w:r w:rsidR="0AB0B1BA">
        <w:drawing>
          <wp:inline wp14:editId="1F2EA696" wp14:anchorId="20059851">
            <wp:extent cx="5895974" cy="3219450"/>
            <wp:effectExtent l="0" t="0" r="0" b="0"/>
            <wp:docPr id="873578517" name="" title=""/>
            <wp:cNvGraphicFramePr>
              <a:graphicFrameLocks noChangeAspect="1"/>
            </wp:cNvGraphicFramePr>
            <a:graphic>
              <a:graphicData uri="http://schemas.openxmlformats.org/drawingml/2006/picture">
                <pic:pic>
                  <pic:nvPicPr>
                    <pic:cNvPr id="0" name=""/>
                    <pic:cNvPicPr/>
                  </pic:nvPicPr>
                  <pic:blipFill>
                    <a:blip r:embed="R54c1e461ec8f4da3">
                      <a:extLst>
                        <a:ext xmlns:a="http://schemas.openxmlformats.org/drawingml/2006/main" uri="{28A0092B-C50C-407E-A947-70E740481C1C}">
                          <a14:useLocalDpi val="0"/>
                        </a:ext>
                      </a:extLst>
                    </a:blip>
                    <a:stretch>
                      <a:fillRect/>
                    </a:stretch>
                  </pic:blipFill>
                  <pic:spPr>
                    <a:xfrm>
                      <a:off x="0" y="0"/>
                      <a:ext cx="5895974" cy="3219450"/>
                    </a:xfrm>
                    <a:prstGeom prst="rect">
                      <a:avLst/>
                    </a:prstGeom>
                  </pic:spPr>
                </pic:pic>
              </a:graphicData>
            </a:graphic>
          </wp:inline>
        </w:drawing>
      </w:r>
    </w:p>
    <w:p w:rsidR="07D7396D" w:rsidP="166C57B9" w:rsidRDefault="07D7396D" w14:paraId="0C3B0586" w14:textId="15B47DAC">
      <w:pPr>
        <w:bidi w:val="0"/>
        <w:spacing w:before="0" w:beforeAutospacing="off" w:after="0" w:afterAutospacing="off" w:line="360" w:lineRule="auto"/>
        <w:ind w:left="0" w:right="0"/>
        <w:jc w:val="left"/>
      </w:pPr>
      <w:r w:rsidRPr="166C57B9" w:rsidR="07D7396D">
        <w:rPr>
          <w:rFonts w:ascii="Times New Roman" w:hAnsi="Times New Roman" w:eastAsia="Times New Roman" w:cs="Times New Roman"/>
          <w:noProof w:val="0"/>
          <w:sz w:val="24"/>
          <w:szCs w:val="24"/>
          <w:lang w:val="pt-BR"/>
        </w:rPr>
        <w:t>Após a análise comparativa da resistência mecânica entre as amostras submetidas ao tratamento térmico e as amostras não tratadas, observou-se que as amostras temperadas apresentaram resistência significativamente superior, com uma diferença média de aproximadamente 33%.</w:t>
      </w:r>
    </w:p>
    <w:p w:rsidR="166C57B9" w:rsidP="166C57B9" w:rsidRDefault="166C57B9" w14:paraId="47F0F3B7" w14:textId="30366CE6">
      <w:pPr>
        <w:bidi w:val="0"/>
        <w:spacing w:before="0" w:beforeAutospacing="off" w:after="0" w:afterAutospacing="off" w:line="360" w:lineRule="auto"/>
        <w:ind w:left="0" w:right="0"/>
        <w:jc w:val="left"/>
        <w:rPr>
          <w:rFonts w:ascii="Times New Roman" w:hAnsi="Times New Roman" w:eastAsia="Times New Roman" w:cs="Times New Roman"/>
          <w:noProof w:val="0"/>
          <w:sz w:val="24"/>
          <w:szCs w:val="24"/>
          <w:lang w:val="pt-BR"/>
        </w:rPr>
      </w:pPr>
    </w:p>
    <w:p w:rsidR="3DF9CEA6" w:rsidP="166C57B9" w:rsidRDefault="3DF9CEA6" w14:paraId="74F313F7" w14:textId="75D9CFEA">
      <w:pPr>
        <w:bidi w:val="0"/>
        <w:spacing w:before="0" w:beforeAutospacing="off" w:after="0" w:afterAutospacing="off" w:line="360" w:lineRule="auto"/>
        <w:ind w:left="0" w:right="0"/>
        <w:jc w:val="left"/>
      </w:pPr>
      <w:r w:rsidR="3DF9CEA6">
        <w:drawing>
          <wp:inline wp14:editId="141D2380" wp14:anchorId="4193691D">
            <wp:extent cx="5886450" cy="4448175"/>
            <wp:effectExtent l="0" t="0" r="0" b="0"/>
            <wp:docPr id="2076589306" name="" title=""/>
            <wp:cNvGraphicFramePr>
              <a:graphicFrameLocks noChangeAspect="1"/>
            </wp:cNvGraphicFramePr>
            <a:graphic>
              <a:graphicData uri="http://schemas.openxmlformats.org/drawingml/2006/picture">
                <pic:pic>
                  <pic:nvPicPr>
                    <pic:cNvPr id="0" name=""/>
                    <pic:cNvPicPr/>
                  </pic:nvPicPr>
                  <pic:blipFill>
                    <a:blip r:embed="Re237da4070c64b0b">
                      <a:extLst>
                        <a:ext xmlns:a="http://schemas.openxmlformats.org/drawingml/2006/main" uri="{28A0092B-C50C-407E-A947-70E740481C1C}">
                          <a14:useLocalDpi val="0"/>
                        </a:ext>
                      </a:extLst>
                    </a:blip>
                    <a:stretch>
                      <a:fillRect/>
                    </a:stretch>
                  </pic:blipFill>
                  <pic:spPr>
                    <a:xfrm>
                      <a:off x="0" y="0"/>
                      <a:ext cx="5886450" cy="4448175"/>
                    </a:xfrm>
                    <a:prstGeom prst="rect">
                      <a:avLst/>
                    </a:prstGeom>
                  </pic:spPr>
                </pic:pic>
              </a:graphicData>
            </a:graphic>
          </wp:inline>
        </w:drawing>
      </w:r>
    </w:p>
    <w:p w:rsidR="166C57B9" w:rsidP="166C57B9" w:rsidRDefault="166C57B9" w14:paraId="13C87655" w14:textId="0B8E9370">
      <w:pPr>
        <w:pStyle w:val="Normal"/>
        <w:spacing w:line="360" w:lineRule="auto"/>
        <w:rPr>
          <w:rFonts w:ascii="Arial" w:hAnsi="Arial" w:eastAsia="Arial" w:cs="Arial"/>
          <w:noProof w:val="0"/>
          <w:sz w:val="24"/>
          <w:szCs w:val="24"/>
          <w:lang w:val="pt-BR"/>
        </w:rPr>
      </w:pPr>
    </w:p>
    <w:p w:rsidR="166C57B9" w:rsidP="166C57B9" w:rsidRDefault="166C57B9" w14:paraId="300D7A39" w14:textId="13C6BC5C">
      <w:pPr>
        <w:pStyle w:val="Normal"/>
        <w:spacing w:line="360" w:lineRule="auto"/>
        <w:rPr>
          <w:rFonts w:ascii="Arial" w:hAnsi="Arial" w:cs="Arial"/>
          <w:b w:val="1"/>
          <w:bCs w:val="1"/>
          <w:u w:val="single"/>
          <w:lang w:val="pt-BR"/>
        </w:rPr>
      </w:pPr>
    </w:p>
    <w:p w:rsidR="00AA5636" w:rsidP="166C57B9" w:rsidRDefault="00AA5636" w14:paraId="0FAF9562" w14:textId="5A951058">
      <w:pPr>
        <w:pStyle w:val="Normal"/>
        <w:spacing w:line="360" w:lineRule="auto"/>
        <w:rPr>
          <w:color w:val="000000" w:themeColor="text1" w:themeTint="FF" w:themeShade="FF"/>
          <w:lang w:val="pt-BR"/>
        </w:rPr>
      </w:pPr>
      <w:r w:rsidRPr="166C57B9" w:rsidR="00AA5636">
        <w:rPr>
          <w:rFonts w:ascii="Arial" w:hAnsi="Arial" w:cs="Arial"/>
          <w:b w:val="1"/>
          <w:bCs w:val="1"/>
          <w:u w:val="single"/>
          <w:lang w:val="pt-BR"/>
        </w:rPr>
        <w:t>6.</w:t>
      </w:r>
      <w:r w:rsidRPr="166C57B9" w:rsidR="00692FC8">
        <w:rPr>
          <w:rFonts w:ascii="Arial" w:hAnsi="Arial" w:cs="Arial"/>
          <w:b w:val="1"/>
          <w:bCs w:val="1"/>
          <w:u w:val="single"/>
          <w:lang w:val="pt-BR"/>
        </w:rPr>
        <w:t>Conclusões:</w:t>
      </w:r>
    </w:p>
    <w:p w:rsidR="39F405A6" w:rsidP="166C57B9" w:rsidRDefault="39F405A6" w14:paraId="16EFD2DF" w14:textId="116D838A">
      <w:pPr>
        <w:spacing w:line="360" w:lineRule="auto"/>
        <w:rPr>
          <w:lang w:val="pt-BR"/>
        </w:rPr>
      </w:pPr>
      <w:r w:rsidRPr="166C57B9" w:rsidR="39F405A6">
        <w:rPr>
          <w:lang w:val="pt-BR"/>
        </w:rPr>
        <w:t xml:space="preserve">Após discussões baseadas nos gráficos obtidos, podemos chegar </w:t>
      </w:r>
      <w:r w:rsidRPr="166C57B9" w:rsidR="39F405A6">
        <w:rPr>
          <w:lang w:val="pt-BR"/>
        </w:rPr>
        <w:t>a</w:t>
      </w:r>
      <w:r w:rsidRPr="166C57B9" w:rsidR="39F405A6">
        <w:rPr>
          <w:lang w:val="pt-BR"/>
        </w:rPr>
        <w:t xml:space="preserve"> conclusão de </w:t>
      </w:r>
      <w:r w:rsidRPr="166C57B9" w:rsidR="39F405A6">
        <w:rPr>
          <w:lang w:val="pt-BR"/>
        </w:rPr>
        <w:t>que</w:t>
      </w:r>
      <w:r w:rsidRPr="166C57B9" w:rsidR="6D607D1F">
        <w:rPr>
          <w:lang w:val="pt-BR"/>
        </w:rPr>
        <w:t xml:space="preserve"> </w:t>
      </w:r>
      <w:r w:rsidRPr="166C57B9" w:rsidR="044F64BF">
        <w:rPr>
          <w:lang w:val="pt-BR"/>
        </w:rPr>
        <w:t xml:space="preserve">sim, </w:t>
      </w:r>
      <w:r w:rsidRPr="166C57B9" w:rsidR="4BF6C605">
        <w:rPr>
          <w:lang w:val="pt-BR"/>
        </w:rPr>
        <w:t>havia</w:t>
      </w:r>
      <w:r w:rsidRPr="166C57B9" w:rsidR="76FFE554">
        <w:rPr>
          <w:lang w:val="pt-BR"/>
        </w:rPr>
        <w:t xml:space="preserve"> outlier</w:t>
      </w:r>
      <w:r w:rsidRPr="166C57B9" w:rsidR="044F64BF">
        <w:rPr>
          <w:lang w:val="pt-BR"/>
        </w:rPr>
        <w:t xml:space="preserve">, mas não </w:t>
      </w:r>
      <w:r w:rsidRPr="166C57B9" w:rsidR="148DFACA">
        <w:rPr>
          <w:lang w:val="pt-BR"/>
        </w:rPr>
        <w:t>apenas um</w:t>
      </w:r>
      <w:r w:rsidRPr="166C57B9" w:rsidR="044F64BF">
        <w:rPr>
          <w:lang w:val="pt-BR"/>
        </w:rPr>
        <w:t xml:space="preserve"> </w:t>
      </w:r>
      <w:r w:rsidRPr="166C57B9" w:rsidR="6D607D1F">
        <w:rPr>
          <w:lang w:val="pt-BR"/>
        </w:rPr>
        <w:t>e</w:t>
      </w:r>
      <w:r w:rsidRPr="166C57B9" w:rsidR="58DA6AEA">
        <w:rPr>
          <w:lang w:val="pt-BR"/>
        </w:rPr>
        <w:t xml:space="preserve"> sim duas</w:t>
      </w:r>
      <w:r w:rsidRPr="166C57B9" w:rsidR="6D607D1F">
        <w:rPr>
          <w:lang w:val="pt-BR"/>
        </w:rPr>
        <w:t xml:space="preserve"> peças que estavam distorcendo os dados</w:t>
      </w:r>
      <w:r w:rsidRPr="166C57B9" w:rsidR="0C34A30B">
        <w:rPr>
          <w:lang w:val="pt-BR"/>
        </w:rPr>
        <w:t xml:space="preserve"> e consequentemente</w:t>
      </w:r>
      <w:r w:rsidRPr="166C57B9" w:rsidR="6D607D1F">
        <w:rPr>
          <w:lang w:val="pt-BR"/>
        </w:rPr>
        <w:t xml:space="preserve"> os </w:t>
      </w:r>
      <w:r w:rsidRPr="166C57B9" w:rsidR="6D607D1F">
        <w:rPr>
          <w:lang w:val="pt-BR"/>
        </w:rPr>
        <w:t>gráficos</w:t>
      </w:r>
      <w:r w:rsidRPr="166C57B9" w:rsidR="6D607D1F">
        <w:rPr>
          <w:lang w:val="pt-BR"/>
        </w:rPr>
        <w:t>,</w:t>
      </w:r>
      <w:r w:rsidRPr="166C57B9" w:rsidR="39F405A6">
        <w:rPr>
          <w:lang w:val="pt-BR"/>
        </w:rPr>
        <w:t xml:space="preserve"> </w:t>
      </w:r>
      <w:r w:rsidRPr="166C57B9" w:rsidR="06FC85D8">
        <w:rPr>
          <w:lang w:val="pt-BR"/>
        </w:rPr>
        <w:t xml:space="preserve">vários dos parâmetros apontavam para as peças de ID 353 e </w:t>
      </w:r>
      <w:r w:rsidRPr="166C57B9" w:rsidR="461E26D6">
        <w:rPr>
          <w:lang w:val="pt-BR"/>
        </w:rPr>
        <w:t>265</w:t>
      </w:r>
      <w:r w:rsidRPr="166C57B9" w:rsidR="2D160AC6">
        <w:rPr>
          <w:lang w:val="pt-BR"/>
        </w:rPr>
        <w:t>, por</w:t>
      </w:r>
      <w:r w:rsidRPr="166C57B9" w:rsidR="2D160AC6">
        <w:rPr>
          <w:lang w:val="pt-BR"/>
        </w:rPr>
        <w:t xml:space="preserve"> exemplo, serem as que apresentavam menor densidade e resistência. </w:t>
      </w:r>
      <w:r w:rsidRPr="166C57B9" w:rsidR="2C4C2245">
        <w:rPr>
          <w:lang w:val="pt-BR"/>
        </w:rPr>
        <w:t xml:space="preserve">Com base no gráfico de dispersão, concluímos que a área influencia e muito quando o assunto é </w:t>
      </w:r>
      <w:r w:rsidRPr="166C57B9" w:rsidR="52D46FD0">
        <w:rPr>
          <w:lang w:val="pt-BR"/>
        </w:rPr>
        <w:t>resistência</w:t>
      </w:r>
      <w:r w:rsidRPr="166C57B9" w:rsidR="2C4C2245">
        <w:rPr>
          <w:lang w:val="pt-BR"/>
        </w:rPr>
        <w:t xml:space="preserve"> da peça</w:t>
      </w:r>
      <w:r w:rsidRPr="166C57B9" w:rsidR="4734F98E">
        <w:rPr>
          <w:lang w:val="pt-BR"/>
        </w:rPr>
        <w:t xml:space="preserve">, logo quanto maior a área do plástico, a </w:t>
      </w:r>
      <w:r w:rsidRPr="166C57B9" w:rsidR="0CDDB6C2">
        <w:rPr>
          <w:lang w:val="pt-BR"/>
        </w:rPr>
        <w:t>resistência</w:t>
      </w:r>
      <w:r w:rsidRPr="166C57B9" w:rsidR="4734F98E">
        <w:rPr>
          <w:lang w:val="pt-BR"/>
        </w:rPr>
        <w:t xml:space="preserve"> tende a ser </w:t>
      </w:r>
      <w:r w:rsidRPr="166C57B9" w:rsidR="14C7693D">
        <w:rPr>
          <w:lang w:val="pt-BR"/>
        </w:rPr>
        <w:t>maior. Outro</w:t>
      </w:r>
      <w:r w:rsidRPr="166C57B9" w:rsidR="4D2E8817">
        <w:rPr>
          <w:lang w:val="pt-BR"/>
        </w:rPr>
        <w:t xml:space="preserve"> dos nossos objetivos foi descobrir se as amostras submetidas ao tratamento de calor</w:t>
      </w:r>
      <w:r w:rsidRPr="166C57B9" w:rsidR="62CD161D">
        <w:rPr>
          <w:lang w:val="pt-BR"/>
        </w:rPr>
        <w:t xml:space="preserve"> realmente apresentavam maior resistência e através </w:t>
      </w:r>
      <w:r w:rsidRPr="166C57B9" w:rsidR="7AAD6E2B">
        <w:rPr>
          <w:lang w:val="pt-BR"/>
        </w:rPr>
        <w:t xml:space="preserve">dos gráficos de </w:t>
      </w:r>
      <w:r w:rsidRPr="166C57B9" w:rsidR="7AAD6E2B">
        <w:rPr>
          <w:lang w:val="pt-BR"/>
        </w:rPr>
        <w:t>boxplot</w:t>
      </w:r>
      <w:r w:rsidRPr="166C57B9" w:rsidR="7AAD6E2B">
        <w:rPr>
          <w:lang w:val="pt-BR"/>
        </w:rPr>
        <w:t xml:space="preserve">, </w:t>
      </w:r>
      <w:r w:rsidRPr="166C57B9" w:rsidR="4C23FB68">
        <w:rPr>
          <w:lang w:val="pt-BR"/>
        </w:rPr>
        <w:t xml:space="preserve">observamos que </w:t>
      </w:r>
      <w:r w:rsidRPr="166C57B9" w:rsidR="4C23FB68">
        <w:rPr>
          <w:lang w:val="pt-BR"/>
        </w:rPr>
        <w:t>o</w:t>
      </w:r>
      <w:r w:rsidRPr="166C57B9" w:rsidR="4C23FB68">
        <w:rPr>
          <w:lang w:val="pt-BR"/>
        </w:rPr>
        <w:t xml:space="preserve"> </w:t>
      </w:r>
      <w:r w:rsidRPr="166C57B9" w:rsidR="4C23FB68">
        <w:rPr>
          <w:lang w:val="pt-BR"/>
        </w:rPr>
        <w:t xml:space="preserve">tratamento realmente </w:t>
      </w:r>
      <w:r w:rsidRPr="166C57B9" w:rsidR="7B7F8BDC">
        <w:rPr>
          <w:lang w:val="pt-BR"/>
        </w:rPr>
        <w:t xml:space="preserve">faz uma diferença, </w:t>
      </w:r>
      <w:r w:rsidRPr="166C57B9" w:rsidR="37254CEF">
        <w:rPr>
          <w:lang w:val="pt-BR"/>
        </w:rPr>
        <w:t>é possível observar uma melhora</w:t>
      </w:r>
      <w:r w:rsidRPr="166C57B9" w:rsidR="7B7F8BDC">
        <w:rPr>
          <w:lang w:val="pt-BR"/>
        </w:rPr>
        <w:t xml:space="preserve"> </w:t>
      </w:r>
      <w:r w:rsidRPr="166C57B9" w:rsidR="7B7F8BDC">
        <w:rPr>
          <w:lang w:val="pt-BR"/>
        </w:rPr>
        <w:t>de</w:t>
      </w:r>
      <w:r w:rsidRPr="166C57B9" w:rsidR="7B7F8BDC">
        <w:rPr>
          <w:lang w:val="pt-BR"/>
        </w:rPr>
        <w:t xml:space="preserve"> </w:t>
      </w:r>
      <w:r w:rsidRPr="166C57B9" w:rsidR="656EBA28">
        <w:rPr>
          <w:lang w:val="pt-BR"/>
        </w:rPr>
        <w:t>3</w:t>
      </w:r>
      <w:r w:rsidRPr="166C57B9" w:rsidR="656EBA28">
        <w:rPr>
          <w:lang w:val="pt-BR"/>
        </w:rPr>
        <w:t>3</w:t>
      </w:r>
      <w:r w:rsidRPr="166C57B9" w:rsidR="195070C4">
        <w:rPr>
          <w:lang w:val="pt-BR"/>
        </w:rPr>
        <w:t>%</w:t>
      </w:r>
      <w:r w:rsidRPr="166C57B9" w:rsidR="32DAF4DC">
        <w:rPr>
          <w:lang w:val="pt-BR"/>
        </w:rPr>
        <w:t xml:space="preserve"> </w:t>
      </w:r>
      <w:r w:rsidRPr="166C57B9" w:rsidR="1379DC23">
        <w:rPr>
          <w:lang w:val="pt-BR"/>
        </w:rPr>
        <w:t>na resistência.</w:t>
      </w:r>
    </w:p>
    <w:p w:rsidR="166C57B9" w:rsidP="166C57B9" w:rsidRDefault="166C57B9" w14:paraId="59AD7E38" w14:textId="027A8FBC">
      <w:pPr>
        <w:spacing w:line="360" w:lineRule="auto"/>
        <w:rPr>
          <w:lang w:val="pt-BR"/>
        </w:rPr>
      </w:pPr>
    </w:p>
    <w:p xmlns:wp14="http://schemas.microsoft.com/office/word/2010/wordml" w:rsidRPr="00DE454D" w:rsidR="00081587" w:rsidP="166C57B9" w:rsidRDefault="009B588E" w14:paraId="1D95BEBB" wp14:textId="12C351AF">
      <w:pPr>
        <w:spacing w:line="360" w:lineRule="auto"/>
        <w:ind w:left="0"/>
        <w:rPr>
          <w:color w:val="000000" w:themeColor="text1" w:themeTint="FF" w:themeShade="FF"/>
          <w:lang w:val="pt-BR"/>
        </w:rPr>
      </w:pPr>
      <w:r w:rsidRPr="166C57B9" w:rsidR="202E58C9">
        <w:rPr>
          <w:rFonts w:ascii="Arial" w:hAnsi="Arial" w:cs="Arial"/>
          <w:b w:val="1"/>
          <w:bCs w:val="1"/>
          <w:u w:val="single"/>
          <w:lang w:val="pt-BR"/>
        </w:rPr>
        <w:t>7.</w:t>
      </w:r>
      <w:r w:rsidRPr="166C57B9" w:rsidR="00692FC8">
        <w:rPr>
          <w:rFonts w:ascii="Arial" w:hAnsi="Arial" w:cs="Arial"/>
          <w:b w:val="1"/>
          <w:bCs w:val="1"/>
          <w:u w:val="single"/>
          <w:lang w:val="pt-BR"/>
        </w:rPr>
        <w:t>Anexos:</w:t>
      </w:r>
    </w:p>
    <w:p xmlns:wp14="http://schemas.microsoft.com/office/word/2010/wordml" w:rsidRPr="00DE454D" w:rsidR="00081587" w:rsidP="166C57B9" w:rsidRDefault="009B588E" w14:paraId="77CB8144" wp14:textId="58200D2E">
      <w:pPr>
        <w:spacing w:line="360" w:lineRule="auto"/>
        <w:ind w:left="0"/>
        <w:rPr>
          <w:color w:val="000000"/>
          <w:lang w:val="pt-BR"/>
        </w:rPr>
      </w:pPr>
      <w:r w:rsidRPr="166C57B9" w:rsidR="009B588E">
        <w:rPr>
          <w:color w:val="000000" w:themeColor="text1" w:themeTint="FF" w:themeShade="FF"/>
          <w:lang w:val="pt-BR"/>
        </w:rPr>
        <w:t>Os códigos que utilizamos estarão anexados junto ao arquivo do relatório</w:t>
      </w:r>
    </w:p>
    <w:sectPr w:rsidRPr="00DE454D" w:rsidR="00081587" w:rsidSect="00D50124">
      <w:footnotePr>
        <w:numFmt w:val="lowerLetter"/>
      </w:footnotePr>
      <w:endnotePr>
        <w:numFmt w:val="lowerLetter"/>
      </w:endnotePr>
      <w:type w:val="continuous"/>
      <w:pgSz w:w="11907" w:h="16840" w:orient="portrait" w:code="9"/>
      <w:pgMar w:top="567" w:right="1021" w:bottom="1021" w:left="1021" w:header="1440" w:footer="1440" w:gutter="0"/>
      <w:cols w:equalWidth="0" w:space="720">
        <w:col w:w="9298"/>
      </w:cols>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0D68B9" w:rsidRDefault="000D68B9" w14:paraId="53128261" wp14:textId="77777777">
      <w:r>
        <w:separator/>
      </w:r>
    </w:p>
  </w:endnote>
  <w:endnote w:type="continuationSeparator" w:id="0">
    <w:p xmlns:wp14="http://schemas.microsoft.com/office/word/2010/wordml" w:rsidR="000D68B9" w:rsidRDefault="000D68B9" w14:paraId="62486C05"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0D68B9" w:rsidRDefault="000D68B9" w14:paraId="45FB0818" wp14:textId="77777777">
      <w:r>
        <w:separator/>
      </w:r>
    </w:p>
  </w:footnote>
  <w:footnote w:type="continuationSeparator" w:id="0">
    <w:p xmlns:wp14="http://schemas.microsoft.com/office/word/2010/wordml" w:rsidR="000D68B9" w:rsidRDefault="000D68B9" w14:paraId="049F31CB" wp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56C0"/>
    <w:multiLevelType w:val="hybridMultilevel"/>
    <w:tmpl w:val="7E8EAE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66918"/>
    <w:multiLevelType w:val="hybridMultilevel"/>
    <w:tmpl w:val="C47A309A"/>
    <w:lvl w:ilvl="0" w:tplc="04160011">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EE785D"/>
    <w:multiLevelType w:val="hybridMultilevel"/>
    <w:tmpl w:val="AC942B2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9302349"/>
    <w:multiLevelType w:val="hybridMultilevel"/>
    <w:tmpl w:val="08FC113A"/>
    <w:lvl w:ilvl="0" w:tplc="04090013">
      <w:start w:val="1"/>
      <w:numFmt w:val="upp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5921E6"/>
    <w:multiLevelType w:val="hybridMultilevel"/>
    <w:tmpl w:val="5F4EC88A"/>
    <w:lvl w:ilvl="0" w:tplc="A9967A10">
      <w:start w:val="1"/>
      <w:numFmt w:val="lowerLetter"/>
      <w:lvlText w:val="%1)"/>
      <w:lvlJc w:val="left"/>
      <w:pPr>
        <w:ind w:left="720" w:hanging="360"/>
      </w:pPr>
      <w:rPr>
        <w:rFonts w:ascii="Arial" w:hAnsi="Arial" w:eastAsia="Times New Roman"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F87E05"/>
    <w:multiLevelType w:val="hybridMultilevel"/>
    <w:tmpl w:val="9A1005F2"/>
    <w:lvl w:ilvl="0" w:tplc="D9204714">
      <w:start w:val="1"/>
      <w:numFmt w:val="lowerLetter"/>
      <w:lvlText w:val="%1)"/>
      <w:lvlJc w:val="left"/>
      <w:pPr>
        <w:ind w:left="720" w:hanging="360"/>
      </w:pPr>
      <w:rPr>
        <w:rFonts w:hint="default" w:ascii="Arial" w:hAnsi="Arial" w:eastAsia="Times New Roman"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2F715E"/>
    <w:multiLevelType w:val="hybridMultilevel"/>
    <w:tmpl w:val="31665D4C"/>
    <w:lvl w:ilvl="0" w:tplc="5AF617A6">
      <w:start w:val="1"/>
      <w:numFmt w:val="decimal"/>
      <w:lvlText w:val="%1)"/>
      <w:lvlJc w:val="left"/>
      <w:pPr>
        <w:ind w:left="360" w:hanging="360"/>
      </w:pPr>
      <w:rPr>
        <w:rFonts w:hint="default" w:ascii="Arial" w:hAnsi="Arial" w:cs="Arial"/>
      </w:rPr>
    </w:lvl>
    <w:lvl w:ilvl="1" w:tplc="A9967A10">
      <w:start w:val="1"/>
      <w:numFmt w:val="lowerLetter"/>
      <w:lvlText w:val="%2)"/>
      <w:lvlJc w:val="left"/>
      <w:pPr>
        <w:ind w:left="709" w:hanging="360"/>
      </w:pPr>
      <w:rPr>
        <w:rFonts w:ascii="Arial" w:hAnsi="Arial" w:eastAsia="Times New Roman" w:cs="Arial"/>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5494192"/>
    <w:multiLevelType w:val="hybridMultilevel"/>
    <w:tmpl w:val="5FACE3F8"/>
    <w:lvl w:ilvl="0" w:tplc="04090017">
      <w:start w:val="1"/>
      <w:numFmt w:val="lowerLetter"/>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8" w15:restartNumberingAfterBreak="0">
    <w:nsid w:val="15F51CF0"/>
    <w:multiLevelType w:val="hybridMultilevel"/>
    <w:tmpl w:val="C8D07E90"/>
    <w:lvl w:ilvl="0" w:tplc="1568A540">
      <w:start w:val="1"/>
      <w:numFmt w:val="lowerLetter"/>
      <w:lvlText w:val="%1)"/>
      <w:lvlJc w:val="left"/>
      <w:pPr>
        <w:ind w:left="720" w:hanging="360"/>
      </w:pPr>
      <w:rPr>
        <w:rFonts w:hint="default" w:ascii="Arial" w:hAnsi="Arial" w:eastAsia="Times New Roman"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852AE6"/>
    <w:multiLevelType w:val="hybridMultilevel"/>
    <w:tmpl w:val="5CE66AFE"/>
    <w:lvl w:ilvl="0" w:tplc="DC1005A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277849"/>
    <w:multiLevelType w:val="hybridMultilevel"/>
    <w:tmpl w:val="26A4DE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546A89"/>
    <w:multiLevelType w:val="hybridMultilevel"/>
    <w:tmpl w:val="9CB6837A"/>
    <w:lvl w:ilvl="0" w:tplc="04090017">
      <w:start w:val="1"/>
      <w:numFmt w:val="lowerLetter"/>
      <w:lvlText w:val="%1)"/>
      <w:lvlJc w:val="left"/>
      <w:pPr>
        <w:ind w:left="1429" w:hanging="360"/>
      </w:pPr>
    </w:lvl>
    <w:lvl w:ilvl="1" w:tplc="04090019">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2" w15:restartNumberingAfterBreak="0">
    <w:nsid w:val="2408037E"/>
    <w:multiLevelType w:val="hybridMultilevel"/>
    <w:tmpl w:val="46A6B3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F1E56"/>
    <w:multiLevelType w:val="hybridMultilevel"/>
    <w:tmpl w:val="134244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CF31B4"/>
    <w:multiLevelType w:val="hybridMultilevel"/>
    <w:tmpl w:val="EABCBC6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5" w15:restartNumberingAfterBreak="0">
    <w:nsid w:val="261815AD"/>
    <w:multiLevelType w:val="hybridMultilevel"/>
    <w:tmpl w:val="8C8A32DE"/>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6" w15:restartNumberingAfterBreak="0">
    <w:nsid w:val="264011ED"/>
    <w:multiLevelType w:val="hybridMultilevel"/>
    <w:tmpl w:val="4D32001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8EB6F30"/>
    <w:multiLevelType w:val="hybridMultilevel"/>
    <w:tmpl w:val="93C809D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29AD0D34"/>
    <w:multiLevelType w:val="hybridMultilevel"/>
    <w:tmpl w:val="3F4E1DA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2A8A393A"/>
    <w:multiLevelType w:val="hybridMultilevel"/>
    <w:tmpl w:val="35EABC7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2E1D4A24"/>
    <w:multiLevelType w:val="hybridMultilevel"/>
    <w:tmpl w:val="2A7AEFA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32716911"/>
    <w:multiLevelType w:val="hybridMultilevel"/>
    <w:tmpl w:val="EF2E7EE8"/>
    <w:lvl w:ilvl="0" w:tplc="B024C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414297"/>
    <w:multiLevelType w:val="hybridMultilevel"/>
    <w:tmpl w:val="CE807EDE"/>
    <w:lvl w:ilvl="0" w:tplc="386E3504">
      <w:start w:val="1"/>
      <w:numFmt w:val="decimal"/>
      <w:lvlText w:val="%1)"/>
      <w:lvlJc w:val="left"/>
      <w:pPr>
        <w:ind w:left="360" w:hanging="360"/>
      </w:pPr>
      <w:rPr>
        <w:rFonts w:hint="default" w:ascii="Arial"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C445C6"/>
    <w:multiLevelType w:val="hybridMultilevel"/>
    <w:tmpl w:val="E76473F4"/>
    <w:lvl w:ilvl="0" w:tplc="1B1A0B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9F5DC2"/>
    <w:multiLevelType w:val="hybridMultilevel"/>
    <w:tmpl w:val="C83A155C"/>
    <w:lvl w:ilvl="0" w:tplc="EA7C4FFC">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5" w15:restartNumberingAfterBreak="0">
    <w:nsid w:val="3E6027AD"/>
    <w:multiLevelType w:val="hybridMultilevel"/>
    <w:tmpl w:val="BF162216"/>
    <w:lvl w:ilvl="0" w:tplc="1ECA984E">
      <w:start w:val="1"/>
      <w:numFmt w:val="decimal"/>
      <w:lvlText w:val="%1)"/>
      <w:lvlJc w:val="left"/>
      <w:pPr>
        <w:ind w:left="360" w:hanging="360"/>
      </w:pPr>
      <w:rPr>
        <w:rFonts w:hint="default" w:ascii="Arial"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5F6EEB"/>
    <w:multiLevelType w:val="hybridMultilevel"/>
    <w:tmpl w:val="045CC028"/>
    <w:lvl w:ilvl="0" w:tplc="16CCFC16">
      <w:start w:val="1"/>
      <w:numFmt w:val="lowerLetter"/>
      <w:lvlText w:val="%1)"/>
      <w:lvlJc w:val="left"/>
      <w:pPr>
        <w:ind w:left="720" w:hanging="360"/>
      </w:pPr>
      <w:rPr>
        <w:rFonts w:hint="default" w:ascii="Arial" w:hAnsi="Arial" w:eastAsia="Times New Roman"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74497F"/>
    <w:multiLevelType w:val="hybridMultilevel"/>
    <w:tmpl w:val="35520B50"/>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254DD1"/>
    <w:multiLevelType w:val="hybridMultilevel"/>
    <w:tmpl w:val="7F02047A"/>
    <w:lvl w:ilvl="0" w:tplc="20745280">
      <w:start w:val="6"/>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465F73C7"/>
    <w:multiLevelType w:val="hybridMultilevel"/>
    <w:tmpl w:val="67767F4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48175236"/>
    <w:multiLevelType w:val="hybridMultilevel"/>
    <w:tmpl w:val="2B2EE054"/>
    <w:lvl w:ilvl="0" w:tplc="41E44E2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B9C74AB"/>
    <w:multiLevelType w:val="hybridMultilevel"/>
    <w:tmpl w:val="8ABCBE36"/>
    <w:lvl w:ilvl="0" w:tplc="F0A48C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F1B7FD0"/>
    <w:multiLevelType w:val="hybridMultilevel"/>
    <w:tmpl w:val="23AE1F92"/>
    <w:lvl w:ilvl="0" w:tplc="856A97DE">
      <w:start w:val="1"/>
      <w:numFmt w:val="lowerLetter"/>
      <w:lvlText w:val="%1)"/>
      <w:lvlJc w:val="left"/>
      <w:pPr>
        <w:ind w:left="720" w:hanging="360"/>
      </w:pPr>
      <w:rPr>
        <w:rFonts w:hint="default" w:ascii="Arial" w:hAnsi="Arial" w:eastAsia="Times New Roman"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CD1FB6"/>
    <w:multiLevelType w:val="hybridMultilevel"/>
    <w:tmpl w:val="88D6FE8C"/>
    <w:lvl w:ilvl="0" w:tplc="996E9BE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195059"/>
    <w:multiLevelType w:val="hybridMultilevel"/>
    <w:tmpl w:val="B21A1C9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627D164B"/>
    <w:multiLevelType w:val="hybridMultilevel"/>
    <w:tmpl w:val="7DEC24A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650118CA"/>
    <w:multiLevelType w:val="hybridMultilevel"/>
    <w:tmpl w:val="61D6C4C2"/>
    <w:lvl w:ilvl="0" w:tplc="606A46E2">
      <w:start w:val="1"/>
      <w:numFmt w:val="decimal"/>
      <w:lvlText w:val="%1)"/>
      <w:lvlJc w:val="left"/>
      <w:pPr>
        <w:ind w:left="360" w:hanging="360"/>
      </w:pPr>
      <w:rPr>
        <w:rFonts w:hint="default" w:ascii="Arial"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D679B9"/>
    <w:multiLevelType w:val="hybridMultilevel"/>
    <w:tmpl w:val="6B0ABD4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678F1B6A"/>
    <w:multiLevelType w:val="hybridMultilevel"/>
    <w:tmpl w:val="B7E0B5CA"/>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9" w15:restartNumberingAfterBreak="0">
    <w:nsid w:val="684F7B4B"/>
    <w:multiLevelType w:val="hybridMultilevel"/>
    <w:tmpl w:val="301627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93C6E7B"/>
    <w:multiLevelType w:val="hybridMultilevel"/>
    <w:tmpl w:val="6C1E2C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1A1997"/>
    <w:multiLevelType w:val="hybridMultilevel"/>
    <w:tmpl w:val="C1FC79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14A6A"/>
    <w:multiLevelType w:val="hybridMultilevel"/>
    <w:tmpl w:val="1AB8715E"/>
    <w:lvl w:ilvl="0" w:tplc="958C8BA0">
      <w:start w:val="1"/>
      <w:numFmt w:val="decimal"/>
      <w:lvlText w:val="%1)"/>
      <w:lvlJc w:val="left"/>
      <w:pPr>
        <w:ind w:left="360" w:hanging="360"/>
      </w:pPr>
      <w:rPr>
        <w:rFonts w:hint="default" w:ascii="Arial"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F514452"/>
    <w:multiLevelType w:val="hybridMultilevel"/>
    <w:tmpl w:val="CB7E2B3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702637F8"/>
    <w:multiLevelType w:val="hybridMultilevel"/>
    <w:tmpl w:val="C4D0D5AE"/>
    <w:lvl w:ilvl="0" w:tplc="7FCE8E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4478A4"/>
    <w:multiLevelType w:val="hybridMultilevel"/>
    <w:tmpl w:val="73AC008A"/>
    <w:lvl w:ilvl="0" w:tplc="0416000F">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6" w15:restartNumberingAfterBreak="0">
    <w:nsid w:val="74CA43C4"/>
    <w:multiLevelType w:val="hybridMultilevel"/>
    <w:tmpl w:val="DEC613B4"/>
    <w:lvl w:ilvl="0" w:tplc="04160001">
      <w:start w:val="1"/>
      <w:numFmt w:val="bullet"/>
      <w:lvlText w:val=""/>
      <w:lvlJc w:val="left"/>
      <w:pPr>
        <w:tabs>
          <w:tab w:val="num" w:pos="720"/>
        </w:tabs>
        <w:ind w:left="720" w:hanging="360"/>
      </w:pPr>
      <w:rPr>
        <w:rFonts w:hint="default" w:ascii="Symbol" w:hAnsi="Symbol"/>
      </w:rPr>
    </w:lvl>
    <w:lvl w:ilvl="1" w:tplc="04160003" w:tentative="1">
      <w:start w:val="1"/>
      <w:numFmt w:val="bullet"/>
      <w:lvlText w:val="o"/>
      <w:lvlJc w:val="left"/>
      <w:pPr>
        <w:tabs>
          <w:tab w:val="num" w:pos="1440"/>
        </w:tabs>
        <w:ind w:left="1440" w:hanging="360"/>
      </w:pPr>
      <w:rPr>
        <w:rFonts w:hint="default" w:ascii="Courier New" w:hAnsi="Courier New" w:cs="Courier New"/>
      </w:rPr>
    </w:lvl>
    <w:lvl w:ilvl="2" w:tplc="04160005" w:tentative="1">
      <w:start w:val="1"/>
      <w:numFmt w:val="bullet"/>
      <w:lvlText w:val=""/>
      <w:lvlJc w:val="left"/>
      <w:pPr>
        <w:tabs>
          <w:tab w:val="num" w:pos="2160"/>
        </w:tabs>
        <w:ind w:left="2160" w:hanging="360"/>
      </w:pPr>
      <w:rPr>
        <w:rFonts w:hint="default" w:ascii="Wingdings" w:hAnsi="Wingdings"/>
      </w:rPr>
    </w:lvl>
    <w:lvl w:ilvl="3" w:tplc="04160001" w:tentative="1">
      <w:start w:val="1"/>
      <w:numFmt w:val="bullet"/>
      <w:lvlText w:val=""/>
      <w:lvlJc w:val="left"/>
      <w:pPr>
        <w:tabs>
          <w:tab w:val="num" w:pos="2880"/>
        </w:tabs>
        <w:ind w:left="2880" w:hanging="360"/>
      </w:pPr>
      <w:rPr>
        <w:rFonts w:hint="default" w:ascii="Symbol" w:hAnsi="Symbol"/>
      </w:rPr>
    </w:lvl>
    <w:lvl w:ilvl="4" w:tplc="04160003" w:tentative="1">
      <w:start w:val="1"/>
      <w:numFmt w:val="bullet"/>
      <w:lvlText w:val="o"/>
      <w:lvlJc w:val="left"/>
      <w:pPr>
        <w:tabs>
          <w:tab w:val="num" w:pos="3600"/>
        </w:tabs>
        <w:ind w:left="3600" w:hanging="360"/>
      </w:pPr>
      <w:rPr>
        <w:rFonts w:hint="default" w:ascii="Courier New" w:hAnsi="Courier New" w:cs="Courier New"/>
      </w:rPr>
    </w:lvl>
    <w:lvl w:ilvl="5" w:tplc="04160005" w:tentative="1">
      <w:start w:val="1"/>
      <w:numFmt w:val="bullet"/>
      <w:lvlText w:val=""/>
      <w:lvlJc w:val="left"/>
      <w:pPr>
        <w:tabs>
          <w:tab w:val="num" w:pos="4320"/>
        </w:tabs>
        <w:ind w:left="4320" w:hanging="360"/>
      </w:pPr>
      <w:rPr>
        <w:rFonts w:hint="default" w:ascii="Wingdings" w:hAnsi="Wingdings"/>
      </w:rPr>
    </w:lvl>
    <w:lvl w:ilvl="6" w:tplc="04160001" w:tentative="1">
      <w:start w:val="1"/>
      <w:numFmt w:val="bullet"/>
      <w:lvlText w:val=""/>
      <w:lvlJc w:val="left"/>
      <w:pPr>
        <w:tabs>
          <w:tab w:val="num" w:pos="5040"/>
        </w:tabs>
        <w:ind w:left="5040" w:hanging="360"/>
      </w:pPr>
      <w:rPr>
        <w:rFonts w:hint="default" w:ascii="Symbol" w:hAnsi="Symbol"/>
      </w:rPr>
    </w:lvl>
    <w:lvl w:ilvl="7" w:tplc="04160003" w:tentative="1">
      <w:start w:val="1"/>
      <w:numFmt w:val="bullet"/>
      <w:lvlText w:val="o"/>
      <w:lvlJc w:val="left"/>
      <w:pPr>
        <w:tabs>
          <w:tab w:val="num" w:pos="5760"/>
        </w:tabs>
        <w:ind w:left="5760" w:hanging="360"/>
      </w:pPr>
      <w:rPr>
        <w:rFonts w:hint="default" w:ascii="Courier New" w:hAnsi="Courier New" w:cs="Courier New"/>
      </w:rPr>
    </w:lvl>
    <w:lvl w:ilvl="8" w:tplc="04160005" w:tentative="1">
      <w:start w:val="1"/>
      <w:numFmt w:val="bullet"/>
      <w:lvlText w:val=""/>
      <w:lvlJc w:val="left"/>
      <w:pPr>
        <w:tabs>
          <w:tab w:val="num" w:pos="6480"/>
        </w:tabs>
        <w:ind w:left="6480" w:hanging="360"/>
      </w:pPr>
      <w:rPr>
        <w:rFonts w:hint="default" w:ascii="Wingdings" w:hAnsi="Wingdings"/>
      </w:rPr>
    </w:lvl>
  </w:abstractNum>
  <w:abstractNum w:abstractNumId="47" w15:restartNumberingAfterBreak="0">
    <w:nsid w:val="780F325E"/>
    <w:multiLevelType w:val="hybridMultilevel"/>
    <w:tmpl w:val="6CDCC1F0"/>
    <w:lvl w:ilvl="0" w:tplc="6C7428CC">
      <w:start w:val="1"/>
      <w:numFmt w:val="decimal"/>
      <w:lvlText w:val="%1)"/>
      <w:lvlJc w:val="left"/>
      <w:pPr>
        <w:tabs>
          <w:tab w:val="num" w:pos="1776"/>
        </w:tabs>
        <w:ind w:left="1776" w:hanging="360"/>
      </w:pPr>
      <w:rPr>
        <w:rFonts w:hint="default"/>
      </w:rPr>
    </w:lvl>
    <w:lvl w:ilvl="1" w:tplc="04160019" w:tentative="1">
      <w:start w:val="1"/>
      <w:numFmt w:val="lowerLetter"/>
      <w:lvlText w:val="%2."/>
      <w:lvlJc w:val="left"/>
      <w:pPr>
        <w:tabs>
          <w:tab w:val="num" w:pos="2496"/>
        </w:tabs>
        <w:ind w:left="2496" w:hanging="360"/>
      </w:pPr>
    </w:lvl>
    <w:lvl w:ilvl="2" w:tplc="0416001B" w:tentative="1">
      <w:start w:val="1"/>
      <w:numFmt w:val="lowerRoman"/>
      <w:lvlText w:val="%3."/>
      <w:lvlJc w:val="right"/>
      <w:pPr>
        <w:tabs>
          <w:tab w:val="num" w:pos="3216"/>
        </w:tabs>
        <w:ind w:left="3216" w:hanging="180"/>
      </w:pPr>
    </w:lvl>
    <w:lvl w:ilvl="3" w:tplc="0416000F" w:tentative="1">
      <w:start w:val="1"/>
      <w:numFmt w:val="decimal"/>
      <w:lvlText w:val="%4."/>
      <w:lvlJc w:val="left"/>
      <w:pPr>
        <w:tabs>
          <w:tab w:val="num" w:pos="3936"/>
        </w:tabs>
        <w:ind w:left="3936" w:hanging="360"/>
      </w:pPr>
    </w:lvl>
    <w:lvl w:ilvl="4" w:tplc="04160019" w:tentative="1">
      <w:start w:val="1"/>
      <w:numFmt w:val="lowerLetter"/>
      <w:lvlText w:val="%5."/>
      <w:lvlJc w:val="left"/>
      <w:pPr>
        <w:tabs>
          <w:tab w:val="num" w:pos="4656"/>
        </w:tabs>
        <w:ind w:left="4656" w:hanging="360"/>
      </w:pPr>
    </w:lvl>
    <w:lvl w:ilvl="5" w:tplc="0416001B" w:tentative="1">
      <w:start w:val="1"/>
      <w:numFmt w:val="lowerRoman"/>
      <w:lvlText w:val="%6."/>
      <w:lvlJc w:val="right"/>
      <w:pPr>
        <w:tabs>
          <w:tab w:val="num" w:pos="5376"/>
        </w:tabs>
        <w:ind w:left="5376" w:hanging="180"/>
      </w:pPr>
    </w:lvl>
    <w:lvl w:ilvl="6" w:tplc="0416000F" w:tentative="1">
      <w:start w:val="1"/>
      <w:numFmt w:val="decimal"/>
      <w:lvlText w:val="%7."/>
      <w:lvlJc w:val="left"/>
      <w:pPr>
        <w:tabs>
          <w:tab w:val="num" w:pos="6096"/>
        </w:tabs>
        <w:ind w:left="6096" w:hanging="360"/>
      </w:pPr>
    </w:lvl>
    <w:lvl w:ilvl="7" w:tplc="04160019" w:tentative="1">
      <w:start w:val="1"/>
      <w:numFmt w:val="lowerLetter"/>
      <w:lvlText w:val="%8."/>
      <w:lvlJc w:val="left"/>
      <w:pPr>
        <w:tabs>
          <w:tab w:val="num" w:pos="6816"/>
        </w:tabs>
        <w:ind w:left="6816" w:hanging="360"/>
      </w:pPr>
    </w:lvl>
    <w:lvl w:ilvl="8" w:tplc="0416001B" w:tentative="1">
      <w:start w:val="1"/>
      <w:numFmt w:val="lowerRoman"/>
      <w:lvlText w:val="%9."/>
      <w:lvlJc w:val="right"/>
      <w:pPr>
        <w:tabs>
          <w:tab w:val="num" w:pos="7536"/>
        </w:tabs>
        <w:ind w:left="7536" w:hanging="180"/>
      </w:pPr>
    </w:lvl>
  </w:abstractNum>
  <w:abstractNum w:abstractNumId="48" w15:restartNumberingAfterBreak="0">
    <w:nsid w:val="7A0617F4"/>
    <w:multiLevelType w:val="hybridMultilevel"/>
    <w:tmpl w:val="EDDA62E6"/>
    <w:lvl w:ilvl="0" w:tplc="04160017">
      <w:start w:val="1"/>
      <w:numFmt w:val="low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num w:numId="1" w16cid:durableId="1761215283">
    <w:abstractNumId w:val="46"/>
  </w:num>
  <w:num w:numId="2" w16cid:durableId="1623341223">
    <w:abstractNumId w:val="45"/>
  </w:num>
  <w:num w:numId="3" w16cid:durableId="765811012">
    <w:abstractNumId w:val="48"/>
  </w:num>
  <w:num w:numId="4" w16cid:durableId="1199585224">
    <w:abstractNumId w:val="47"/>
  </w:num>
  <w:num w:numId="5" w16cid:durableId="652299480">
    <w:abstractNumId w:val="15"/>
  </w:num>
  <w:num w:numId="6" w16cid:durableId="793328995">
    <w:abstractNumId w:val="38"/>
  </w:num>
  <w:num w:numId="7" w16cid:durableId="958530475">
    <w:abstractNumId w:val="24"/>
  </w:num>
  <w:num w:numId="8" w16cid:durableId="1447701890">
    <w:abstractNumId w:val="6"/>
  </w:num>
  <w:num w:numId="9" w16cid:durableId="2120101533">
    <w:abstractNumId w:val="11"/>
  </w:num>
  <w:num w:numId="10" w16cid:durableId="38096262">
    <w:abstractNumId w:val="1"/>
  </w:num>
  <w:num w:numId="11" w16cid:durableId="1382509936">
    <w:abstractNumId w:val="31"/>
  </w:num>
  <w:num w:numId="12" w16cid:durableId="853493673">
    <w:abstractNumId w:val="3"/>
  </w:num>
  <w:num w:numId="13" w16cid:durableId="1821994449">
    <w:abstractNumId w:val="7"/>
  </w:num>
  <w:num w:numId="14" w16cid:durableId="728502277">
    <w:abstractNumId w:val="40"/>
  </w:num>
  <w:num w:numId="15" w16cid:durableId="866791140">
    <w:abstractNumId w:val="4"/>
  </w:num>
  <w:num w:numId="16" w16cid:durableId="373507941">
    <w:abstractNumId w:val="33"/>
  </w:num>
  <w:num w:numId="17" w16cid:durableId="948272325">
    <w:abstractNumId w:val="32"/>
  </w:num>
  <w:num w:numId="18" w16cid:durableId="1460418065">
    <w:abstractNumId w:val="22"/>
  </w:num>
  <w:num w:numId="19" w16cid:durableId="1581788833">
    <w:abstractNumId w:val="36"/>
  </w:num>
  <w:num w:numId="20" w16cid:durableId="471799636">
    <w:abstractNumId w:val="23"/>
  </w:num>
  <w:num w:numId="21" w16cid:durableId="839927865">
    <w:abstractNumId w:val="5"/>
  </w:num>
  <w:num w:numId="22" w16cid:durableId="1682853890">
    <w:abstractNumId w:val="42"/>
  </w:num>
  <w:num w:numId="23" w16cid:durableId="412510043">
    <w:abstractNumId w:val="44"/>
  </w:num>
  <w:num w:numId="24" w16cid:durableId="1617522852">
    <w:abstractNumId w:val="26"/>
  </w:num>
  <w:num w:numId="25" w16cid:durableId="397442711">
    <w:abstractNumId w:val="25"/>
  </w:num>
  <w:num w:numId="26" w16cid:durableId="867304333">
    <w:abstractNumId w:val="21"/>
  </w:num>
  <w:num w:numId="27" w16cid:durableId="1606159634">
    <w:abstractNumId w:val="8"/>
  </w:num>
  <w:num w:numId="28" w16cid:durableId="632368804">
    <w:abstractNumId w:val="12"/>
  </w:num>
  <w:num w:numId="29" w16cid:durableId="81608879">
    <w:abstractNumId w:val="41"/>
  </w:num>
  <w:num w:numId="30" w16cid:durableId="1281687567">
    <w:abstractNumId w:val="30"/>
  </w:num>
  <w:num w:numId="31" w16cid:durableId="1665549909">
    <w:abstractNumId w:val="37"/>
  </w:num>
  <w:num w:numId="32" w16cid:durableId="1613707346">
    <w:abstractNumId w:val="29"/>
  </w:num>
  <w:num w:numId="33" w16cid:durableId="1706054087">
    <w:abstractNumId w:val="0"/>
  </w:num>
  <w:num w:numId="34" w16cid:durableId="46955232">
    <w:abstractNumId w:val="10"/>
  </w:num>
  <w:num w:numId="35" w16cid:durableId="1224174008">
    <w:abstractNumId w:val="35"/>
  </w:num>
  <w:num w:numId="36" w16cid:durableId="2075081785">
    <w:abstractNumId w:val="16"/>
  </w:num>
  <w:num w:numId="37" w16cid:durableId="306982199">
    <w:abstractNumId w:val="34"/>
  </w:num>
  <w:num w:numId="38" w16cid:durableId="1275139386">
    <w:abstractNumId w:val="19"/>
  </w:num>
  <w:num w:numId="39" w16cid:durableId="300383109">
    <w:abstractNumId w:val="17"/>
  </w:num>
  <w:num w:numId="40" w16cid:durableId="1860312552">
    <w:abstractNumId w:val="43"/>
  </w:num>
  <w:num w:numId="41" w16cid:durableId="258680551">
    <w:abstractNumId w:val="20"/>
  </w:num>
  <w:num w:numId="42" w16cid:durableId="814952927">
    <w:abstractNumId w:val="18"/>
  </w:num>
  <w:num w:numId="43" w16cid:durableId="1955407193">
    <w:abstractNumId w:val="2"/>
  </w:num>
  <w:num w:numId="44" w16cid:durableId="2002734291">
    <w:abstractNumId w:val="9"/>
  </w:num>
  <w:num w:numId="45" w16cid:durableId="1900359715">
    <w:abstractNumId w:val="13"/>
  </w:num>
  <w:num w:numId="46" w16cid:durableId="1918703419">
    <w:abstractNumId w:val="39"/>
  </w:num>
  <w:num w:numId="47" w16cid:durableId="1490512723">
    <w:abstractNumId w:val="27"/>
  </w:num>
  <w:num w:numId="48" w16cid:durableId="726491216">
    <w:abstractNumId w:val="14"/>
  </w:num>
  <w:num w:numId="49" w16cid:durableId="754743879">
    <w:abstractNumId w:val="2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noPunctuationKerning/>
  <w:characterSpacingControl w:val="doNotCompress"/>
  <w:hdrShapeDefaults>
    <o:shapedefaults v:ext="edit" spidmax="3074"/>
  </w:hdrShapeDefaults>
  <w:footnotePr>
    <w:numFmt w:val="lowerLette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74D"/>
    <w:rsid w:val="00015460"/>
    <w:rsid w:val="0002442C"/>
    <w:rsid w:val="00027A6C"/>
    <w:rsid w:val="00032BFC"/>
    <w:rsid w:val="00034239"/>
    <w:rsid w:val="000355A0"/>
    <w:rsid w:val="000366C3"/>
    <w:rsid w:val="000547BB"/>
    <w:rsid w:val="00067190"/>
    <w:rsid w:val="000733C7"/>
    <w:rsid w:val="00081587"/>
    <w:rsid w:val="0008317C"/>
    <w:rsid w:val="00087473"/>
    <w:rsid w:val="000914C8"/>
    <w:rsid w:val="00093D71"/>
    <w:rsid w:val="00096081"/>
    <w:rsid w:val="00096CD5"/>
    <w:rsid w:val="000A4331"/>
    <w:rsid w:val="000C4A2D"/>
    <w:rsid w:val="000D5F73"/>
    <w:rsid w:val="000D68B9"/>
    <w:rsid w:val="000E169C"/>
    <w:rsid w:val="000F27C7"/>
    <w:rsid w:val="000F345C"/>
    <w:rsid w:val="00117F78"/>
    <w:rsid w:val="00121BDD"/>
    <w:rsid w:val="001265BB"/>
    <w:rsid w:val="001321D6"/>
    <w:rsid w:val="00141B6C"/>
    <w:rsid w:val="0014442B"/>
    <w:rsid w:val="001523C7"/>
    <w:rsid w:val="001525CE"/>
    <w:rsid w:val="001568AE"/>
    <w:rsid w:val="0016080C"/>
    <w:rsid w:val="00174FAC"/>
    <w:rsid w:val="001802D4"/>
    <w:rsid w:val="0018666E"/>
    <w:rsid w:val="001A33AE"/>
    <w:rsid w:val="001C1460"/>
    <w:rsid w:val="001C684F"/>
    <w:rsid w:val="001C7122"/>
    <w:rsid w:val="001D5C14"/>
    <w:rsid w:val="001E6F84"/>
    <w:rsid w:val="001E727C"/>
    <w:rsid w:val="00210BD5"/>
    <w:rsid w:val="00220DF6"/>
    <w:rsid w:val="00223DFC"/>
    <w:rsid w:val="0023498C"/>
    <w:rsid w:val="002355FF"/>
    <w:rsid w:val="002378C3"/>
    <w:rsid w:val="00242897"/>
    <w:rsid w:val="0024310A"/>
    <w:rsid w:val="00246984"/>
    <w:rsid w:val="00247243"/>
    <w:rsid w:val="00255AF2"/>
    <w:rsid w:val="00265F30"/>
    <w:rsid w:val="00266061"/>
    <w:rsid w:val="00276FB1"/>
    <w:rsid w:val="002D2C2E"/>
    <w:rsid w:val="002E09CF"/>
    <w:rsid w:val="002E6CBB"/>
    <w:rsid w:val="00300637"/>
    <w:rsid w:val="003039E0"/>
    <w:rsid w:val="00315449"/>
    <w:rsid w:val="00316AC0"/>
    <w:rsid w:val="003201A6"/>
    <w:rsid w:val="00330F9A"/>
    <w:rsid w:val="00332058"/>
    <w:rsid w:val="003372F7"/>
    <w:rsid w:val="003443D9"/>
    <w:rsid w:val="00351774"/>
    <w:rsid w:val="003578D7"/>
    <w:rsid w:val="00366D09"/>
    <w:rsid w:val="003711DF"/>
    <w:rsid w:val="00373136"/>
    <w:rsid w:val="00375B2F"/>
    <w:rsid w:val="00376471"/>
    <w:rsid w:val="00384771"/>
    <w:rsid w:val="00391FDD"/>
    <w:rsid w:val="00393FDF"/>
    <w:rsid w:val="003979FC"/>
    <w:rsid w:val="003A2C9D"/>
    <w:rsid w:val="003B1741"/>
    <w:rsid w:val="003C5DD5"/>
    <w:rsid w:val="003D77AD"/>
    <w:rsid w:val="003E0974"/>
    <w:rsid w:val="003E17BD"/>
    <w:rsid w:val="003F11F7"/>
    <w:rsid w:val="00407796"/>
    <w:rsid w:val="0041636E"/>
    <w:rsid w:val="00427F2C"/>
    <w:rsid w:val="0044765E"/>
    <w:rsid w:val="00447ABE"/>
    <w:rsid w:val="00456920"/>
    <w:rsid w:val="00485AE4"/>
    <w:rsid w:val="00494EA0"/>
    <w:rsid w:val="004B059B"/>
    <w:rsid w:val="004B6CB5"/>
    <w:rsid w:val="004B7360"/>
    <w:rsid w:val="004C41DA"/>
    <w:rsid w:val="004C5C7F"/>
    <w:rsid w:val="004C7882"/>
    <w:rsid w:val="004D5424"/>
    <w:rsid w:val="004E5C9A"/>
    <w:rsid w:val="004E5EEC"/>
    <w:rsid w:val="004E7602"/>
    <w:rsid w:val="005024EF"/>
    <w:rsid w:val="00502C8A"/>
    <w:rsid w:val="005142A6"/>
    <w:rsid w:val="0052486A"/>
    <w:rsid w:val="00526EDB"/>
    <w:rsid w:val="005463B7"/>
    <w:rsid w:val="005476B6"/>
    <w:rsid w:val="00565EDA"/>
    <w:rsid w:val="00566AB1"/>
    <w:rsid w:val="00572CC7"/>
    <w:rsid w:val="005761FA"/>
    <w:rsid w:val="005853F6"/>
    <w:rsid w:val="0059519A"/>
    <w:rsid w:val="0059703E"/>
    <w:rsid w:val="005A08FB"/>
    <w:rsid w:val="005C1FF3"/>
    <w:rsid w:val="005D1018"/>
    <w:rsid w:val="005F5383"/>
    <w:rsid w:val="00603BC8"/>
    <w:rsid w:val="006055DE"/>
    <w:rsid w:val="00605FD8"/>
    <w:rsid w:val="0060775D"/>
    <w:rsid w:val="006102FA"/>
    <w:rsid w:val="00610C4F"/>
    <w:rsid w:val="00624F98"/>
    <w:rsid w:val="00641A3E"/>
    <w:rsid w:val="0064615A"/>
    <w:rsid w:val="00653F20"/>
    <w:rsid w:val="00655170"/>
    <w:rsid w:val="00662982"/>
    <w:rsid w:val="00681D79"/>
    <w:rsid w:val="00692FC8"/>
    <w:rsid w:val="006A0880"/>
    <w:rsid w:val="006B0F46"/>
    <w:rsid w:val="006E66AE"/>
    <w:rsid w:val="006EC83D"/>
    <w:rsid w:val="006F3605"/>
    <w:rsid w:val="007003BE"/>
    <w:rsid w:val="007161DC"/>
    <w:rsid w:val="00731F2C"/>
    <w:rsid w:val="007342C1"/>
    <w:rsid w:val="007448F8"/>
    <w:rsid w:val="00747809"/>
    <w:rsid w:val="007521D1"/>
    <w:rsid w:val="007669C6"/>
    <w:rsid w:val="00767E3E"/>
    <w:rsid w:val="00776652"/>
    <w:rsid w:val="00786CBD"/>
    <w:rsid w:val="00787308"/>
    <w:rsid w:val="00793BE3"/>
    <w:rsid w:val="007B3800"/>
    <w:rsid w:val="007C1313"/>
    <w:rsid w:val="007D4381"/>
    <w:rsid w:val="007D4E18"/>
    <w:rsid w:val="007F3127"/>
    <w:rsid w:val="007F37BA"/>
    <w:rsid w:val="00824313"/>
    <w:rsid w:val="008348E5"/>
    <w:rsid w:val="00840375"/>
    <w:rsid w:val="00841B95"/>
    <w:rsid w:val="00847FCD"/>
    <w:rsid w:val="00872F95"/>
    <w:rsid w:val="00873282"/>
    <w:rsid w:val="0087700F"/>
    <w:rsid w:val="00880057"/>
    <w:rsid w:val="008852C6"/>
    <w:rsid w:val="008870A7"/>
    <w:rsid w:val="00891681"/>
    <w:rsid w:val="008A6684"/>
    <w:rsid w:val="008C040D"/>
    <w:rsid w:val="008C60B6"/>
    <w:rsid w:val="008D2F80"/>
    <w:rsid w:val="008E4853"/>
    <w:rsid w:val="008F2683"/>
    <w:rsid w:val="00920E49"/>
    <w:rsid w:val="009237F3"/>
    <w:rsid w:val="0092436B"/>
    <w:rsid w:val="0094219C"/>
    <w:rsid w:val="00951512"/>
    <w:rsid w:val="00952581"/>
    <w:rsid w:val="00953A6D"/>
    <w:rsid w:val="00976D21"/>
    <w:rsid w:val="009850D8"/>
    <w:rsid w:val="00985AC9"/>
    <w:rsid w:val="00992AC6"/>
    <w:rsid w:val="009B588E"/>
    <w:rsid w:val="009B589F"/>
    <w:rsid w:val="009C5A5D"/>
    <w:rsid w:val="009D51DC"/>
    <w:rsid w:val="009D5824"/>
    <w:rsid w:val="009E2767"/>
    <w:rsid w:val="009F7EDE"/>
    <w:rsid w:val="00A015C1"/>
    <w:rsid w:val="00A0374D"/>
    <w:rsid w:val="00A048F7"/>
    <w:rsid w:val="00A054DF"/>
    <w:rsid w:val="00A06785"/>
    <w:rsid w:val="00A11960"/>
    <w:rsid w:val="00A2671F"/>
    <w:rsid w:val="00A43040"/>
    <w:rsid w:val="00A45D3F"/>
    <w:rsid w:val="00A5612B"/>
    <w:rsid w:val="00A7108F"/>
    <w:rsid w:val="00A74E10"/>
    <w:rsid w:val="00A86349"/>
    <w:rsid w:val="00A95844"/>
    <w:rsid w:val="00AA5636"/>
    <w:rsid w:val="00AB5DE8"/>
    <w:rsid w:val="00AB7764"/>
    <w:rsid w:val="00AD002D"/>
    <w:rsid w:val="00AD6CD5"/>
    <w:rsid w:val="00B25CF6"/>
    <w:rsid w:val="00B277B3"/>
    <w:rsid w:val="00B35B8B"/>
    <w:rsid w:val="00B42F6C"/>
    <w:rsid w:val="00B50EDD"/>
    <w:rsid w:val="00B55009"/>
    <w:rsid w:val="00B615B2"/>
    <w:rsid w:val="00B71C5A"/>
    <w:rsid w:val="00B76917"/>
    <w:rsid w:val="00B827CD"/>
    <w:rsid w:val="00B879EC"/>
    <w:rsid w:val="00B9684C"/>
    <w:rsid w:val="00B97A0C"/>
    <w:rsid w:val="00BA7354"/>
    <w:rsid w:val="00BB2769"/>
    <w:rsid w:val="00BC015C"/>
    <w:rsid w:val="00BC16B9"/>
    <w:rsid w:val="00BE1441"/>
    <w:rsid w:val="00BE3730"/>
    <w:rsid w:val="00BF39C3"/>
    <w:rsid w:val="00C012DC"/>
    <w:rsid w:val="00C04706"/>
    <w:rsid w:val="00C10460"/>
    <w:rsid w:val="00C10F0B"/>
    <w:rsid w:val="00C17DE3"/>
    <w:rsid w:val="00C21F33"/>
    <w:rsid w:val="00C43742"/>
    <w:rsid w:val="00C43891"/>
    <w:rsid w:val="00C44033"/>
    <w:rsid w:val="00C44C3F"/>
    <w:rsid w:val="00C62574"/>
    <w:rsid w:val="00C941D7"/>
    <w:rsid w:val="00C962D9"/>
    <w:rsid w:val="00CA1AC0"/>
    <w:rsid w:val="00CC1E8A"/>
    <w:rsid w:val="00CC4FE6"/>
    <w:rsid w:val="00CC73B8"/>
    <w:rsid w:val="00CD0C45"/>
    <w:rsid w:val="00CD462B"/>
    <w:rsid w:val="00CF3148"/>
    <w:rsid w:val="00CF602F"/>
    <w:rsid w:val="00D01EC4"/>
    <w:rsid w:val="00D1396E"/>
    <w:rsid w:val="00D21CEF"/>
    <w:rsid w:val="00D23388"/>
    <w:rsid w:val="00D24149"/>
    <w:rsid w:val="00D2606B"/>
    <w:rsid w:val="00D35AC7"/>
    <w:rsid w:val="00D362EF"/>
    <w:rsid w:val="00D40545"/>
    <w:rsid w:val="00D50124"/>
    <w:rsid w:val="00D72A0B"/>
    <w:rsid w:val="00D832BA"/>
    <w:rsid w:val="00DD0621"/>
    <w:rsid w:val="00DE1189"/>
    <w:rsid w:val="00DE454D"/>
    <w:rsid w:val="00DE47B2"/>
    <w:rsid w:val="00DF7788"/>
    <w:rsid w:val="00E02002"/>
    <w:rsid w:val="00E053B5"/>
    <w:rsid w:val="00E073D9"/>
    <w:rsid w:val="00E148CC"/>
    <w:rsid w:val="00E17921"/>
    <w:rsid w:val="00E205BF"/>
    <w:rsid w:val="00E23216"/>
    <w:rsid w:val="00E355D8"/>
    <w:rsid w:val="00E423E9"/>
    <w:rsid w:val="00E442D0"/>
    <w:rsid w:val="00E464B7"/>
    <w:rsid w:val="00E46BC5"/>
    <w:rsid w:val="00E57860"/>
    <w:rsid w:val="00E61355"/>
    <w:rsid w:val="00E616F3"/>
    <w:rsid w:val="00E65AA4"/>
    <w:rsid w:val="00E729D6"/>
    <w:rsid w:val="00E73569"/>
    <w:rsid w:val="00E84177"/>
    <w:rsid w:val="00E9323E"/>
    <w:rsid w:val="00E97486"/>
    <w:rsid w:val="00EA4F2E"/>
    <w:rsid w:val="00EB1FED"/>
    <w:rsid w:val="00EC189F"/>
    <w:rsid w:val="00EC6B66"/>
    <w:rsid w:val="00EC7016"/>
    <w:rsid w:val="00EE216A"/>
    <w:rsid w:val="00EE6FC5"/>
    <w:rsid w:val="00EE76DC"/>
    <w:rsid w:val="00EF1518"/>
    <w:rsid w:val="00F02C3D"/>
    <w:rsid w:val="00F03B03"/>
    <w:rsid w:val="00F24AF3"/>
    <w:rsid w:val="00F27ED6"/>
    <w:rsid w:val="00F329E0"/>
    <w:rsid w:val="00F50876"/>
    <w:rsid w:val="00F5284B"/>
    <w:rsid w:val="00F678D6"/>
    <w:rsid w:val="00F80EF8"/>
    <w:rsid w:val="00F876D3"/>
    <w:rsid w:val="00FA1A14"/>
    <w:rsid w:val="00FA1BA0"/>
    <w:rsid w:val="00FA2F40"/>
    <w:rsid w:val="00FA6D11"/>
    <w:rsid w:val="00FB0BE5"/>
    <w:rsid w:val="00FC442E"/>
    <w:rsid w:val="00FD16AA"/>
    <w:rsid w:val="0189C9DB"/>
    <w:rsid w:val="03760597"/>
    <w:rsid w:val="03DB8D3A"/>
    <w:rsid w:val="044F64BF"/>
    <w:rsid w:val="047ED7BD"/>
    <w:rsid w:val="05211A6B"/>
    <w:rsid w:val="06FC85D8"/>
    <w:rsid w:val="07D7396D"/>
    <w:rsid w:val="09C58AFA"/>
    <w:rsid w:val="0A0EBD9A"/>
    <w:rsid w:val="0AB0B1BA"/>
    <w:rsid w:val="0AF61A6A"/>
    <w:rsid w:val="0B1B89F0"/>
    <w:rsid w:val="0C34A30B"/>
    <w:rsid w:val="0CDDB6C2"/>
    <w:rsid w:val="104F8B49"/>
    <w:rsid w:val="10CFBC7F"/>
    <w:rsid w:val="123F11D0"/>
    <w:rsid w:val="126EF54E"/>
    <w:rsid w:val="1280D2A0"/>
    <w:rsid w:val="12D52553"/>
    <w:rsid w:val="1378FD43"/>
    <w:rsid w:val="1379DC23"/>
    <w:rsid w:val="139E8505"/>
    <w:rsid w:val="13DBD793"/>
    <w:rsid w:val="148DFACA"/>
    <w:rsid w:val="14C7693D"/>
    <w:rsid w:val="166C57B9"/>
    <w:rsid w:val="16B041BC"/>
    <w:rsid w:val="195070C4"/>
    <w:rsid w:val="1D0AC452"/>
    <w:rsid w:val="1D0FAE61"/>
    <w:rsid w:val="1E1E307A"/>
    <w:rsid w:val="1EC6C5B4"/>
    <w:rsid w:val="202E58C9"/>
    <w:rsid w:val="217F5796"/>
    <w:rsid w:val="21D41A1A"/>
    <w:rsid w:val="234C035F"/>
    <w:rsid w:val="24CBAF01"/>
    <w:rsid w:val="271DE90C"/>
    <w:rsid w:val="27E1AC2D"/>
    <w:rsid w:val="28E590E1"/>
    <w:rsid w:val="29F2B7E5"/>
    <w:rsid w:val="2A895AE0"/>
    <w:rsid w:val="2C4C2245"/>
    <w:rsid w:val="2D160AC6"/>
    <w:rsid w:val="2E8FB4AF"/>
    <w:rsid w:val="2F1F59BF"/>
    <w:rsid w:val="2F28A96F"/>
    <w:rsid w:val="30C52A5C"/>
    <w:rsid w:val="31F5282C"/>
    <w:rsid w:val="32DAF4DC"/>
    <w:rsid w:val="33D5FF26"/>
    <w:rsid w:val="34203E7A"/>
    <w:rsid w:val="34E2AE65"/>
    <w:rsid w:val="35A3417D"/>
    <w:rsid w:val="36365104"/>
    <w:rsid w:val="367A3B80"/>
    <w:rsid w:val="36E89076"/>
    <w:rsid w:val="37254CEF"/>
    <w:rsid w:val="39615924"/>
    <w:rsid w:val="39CCBE69"/>
    <w:rsid w:val="39DEA62F"/>
    <w:rsid w:val="39F405A6"/>
    <w:rsid w:val="3ADA43A7"/>
    <w:rsid w:val="3AED537B"/>
    <w:rsid w:val="3B6CA2E3"/>
    <w:rsid w:val="3B801D97"/>
    <w:rsid w:val="3CC699E4"/>
    <w:rsid w:val="3DF9CEA6"/>
    <w:rsid w:val="40DE8DF7"/>
    <w:rsid w:val="414A710F"/>
    <w:rsid w:val="4157F759"/>
    <w:rsid w:val="43121D91"/>
    <w:rsid w:val="43FABD2C"/>
    <w:rsid w:val="44CF1CEA"/>
    <w:rsid w:val="45E87D35"/>
    <w:rsid w:val="45FA6BBA"/>
    <w:rsid w:val="461E26D6"/>
    <w:rsid w:val="4734F98E"/>
    <w:rsid w:val="498E193E"/>
    <w:rsid w:val="4A6A18DA"/>
    <w:rsid w:val="4AC0B449"/>
    <w:rsid w:val="4BF6C605"/>
    <w:rsid w:val="4C23FB68"/>
    <w:rsid w:val="4D2E8817"/>
    <w:rsid w:val="4F438D56"/>
    <w:rsid w:val="5041E2DD"/>
    <w:rsid w:val="52D46FD0"/>
    <w:rsid w:val="53229A6F"/>
    <w:rsid w:val="547461AB"/>
    <w:rsid w:val="5481D256"/>
    <w:rsid w:val="552590CB"/>
    <w:rsid w:val="56F35585"/>
    <w:rsid w:val="5852AE74"/>
    <w:rsid w:val="58B75C85"/>
    <w:rsid w:val="58DA6AEA"/>
    <w:rsid w:val="592E3E13"/>
    <w:rsid w:val="5D979E59"/>
    <w:rsid w:val="5E1793D7"/>
    <w:rsid w:val="626D8924"/>
    <w:rsid w:val="6297D348"/>
    <w:rsid w:val="62CD161D"/>
    <w:rsid w:val="62F6EB0A"/>
    <w:rsid w:val="656EBA28"/>
    <w:rsid w:val="665FC2A9"/>
    <w:rsid w:val="66EFCDF8"/>
    <w:rsid w:val="6751F71E"/>
    <w:rsid w:val="678416A1"/>
    <w:rsid w:val="6A37E8A1"/>
    <w:rsid w:val="6AC68C0B"/>
    <w:rsid w:val="6C630062"/>
    <w:rsid w:val="6D607D1F"/>
    <w:rsid w:val="6E9F1A50"/>
    <w:rsid w:val="7237E817"/>
    <w:rsid w:val="7380324A"/>
    <w:rsid w:val="73B8B1F9"/>
    <w:rsid w:val="747C4321"/>
    <w:rsid w:val="74E4DF9B"/>
    <w:rsid w:val="7567BA85"/>
    <w:rsid w:val="76FFE554"/>
    <w:rsid w:val="7A176709"/>
    <w:rsid w:val="7AAD6E2B"/>
    <w:rsid w:val="7B7F8BDC"/>
    <w:rsid w:val="7CB5EF1C"/>
    <w:rsid w:val="7F24A07F"/>
    <w:rsid w:val="7F3829CA"/>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5D50BACC"/>
  <w15:chartTrackingRefBased/>
  <w15:docId w15:val="{D806ED2E-3766-49F4-81EE-09BCBAAC72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pt-BR"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692FC8"/>
    <w:rPr>
      <w:sz w:val="24"/>
      <w:lang w:val="en-US" w:eastAsia="pt-BR"/>
    </w:rPr>
  </w:style>
  <w:style w:type="paragraph" w:styleId="Ttulo1">
    <w:name w:val="heading 1"/>
    <w:basedOn w:val="Normal"/>
    <w:next w:val="Normal"/>
    <w:qFormat/>
    <w:rsid w:val="00CC4FE6"/>
    <w:pPr>
      <w:keepNext/>
      <w:jc w:val="center"/>
      <w:outlineLvl w:val="0"/>
    </w:pPr>
    <w:rPr>
      <w:lang w:val="pt-BR"/>
    </w:rPr>
  </w:style>
  <w:style w:type="character" w:styleId="Fontepargpadro" w:default="1">
    <w:name w:val="Default Paragraph Font"/>
    <w:semiHidden/>
  </w:style>
  <w:style w:type="table" w:styleId="Tabelanormal" w:default="1">
    <w:name w:val="Normal Table"/>
    <w:semiHidden/>
    <w:tblPr>
      <w:tblInd w:w="0" w:type="dxa"/>
      <w:tblCellMar>
        <w:top w:w="0" w:type="dxa"/>
        <w:left w:w="108" w:type="dxa"/>
        <w:bottom w:w="0" w:type="dxa"/>
        <w:right w:w="108" w:type="dxa"/>
      </w:tblCellMar>
    </w:tblPr>
  </w:style>
  <w:style w:type="numbering" w:styleId="Semlista" w:default="1">
    <w:name w:val="No List"/>
    <w:semiHidden/>
  </w:style>
  <w:style w:type="table" w:styleId="Tabelacomgrade">
    <w:name w:val="Table Grid"/>
    <w:basedOn w:val="Tabelanormal"/>
    <w:rsid w:val="00CC4FE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rpodetexto">
    <w:name w:val="Body Text"/>
    <w:basedOn w:val="Normal"/>
    <w:rsid w:val="00CC4FE6"/>
    <w:pPr>
      <w:spacing w:line="360" w:lineRule="auto"/>
      <w:jc w:val="both"/>
    </w:pPr>
    <w:rPr>
      <w:rFonts w:ascii="Courier New" w:hAnsi="Courier New"/>
      <w:lang w:val="pt-BR"/>
    </w:rPr>
  </w:style>
  <w:style w:type="paragraph" w:styleId="Subttulo">
    <w:name w:val="Subtitle"/>
    <w:basedOn w:val="Normal"/>
    <w:qFormat/>
    <w:rsid w:val="00CC4FE6"/>
    <w:pPr>
      <w:jc w:val="center"/>
    </w:pPr>
    <w:rPr>
      <w:rFonts w:eastAsia="MS Mincho"/>
      <w:b/>
      <w:i/>
      <w:sz w:val="28"/>
      <w:lang w:val="pt-BR"/>
    </w:rPr>
  </w:style>
  <w:style w:type="character" w:styleId="Forte">
    <w:name w:val="Strong"/>
    <w:uiPriority w:val="22"/>
    <w:qFormat/>
    <w:rsid w:val="00D21CEF"/>
    <w:rPr>
      <w:b/>
      <w:bCs/>
    </w:rPr>
  </w:style>
  <w:style w:type="paragraph" w:styleId="NormalWeb">
    <w:name w:val="Normal (Web)"/>
    <w:basedOn w:val="Normal"/>
    <w:uiPriority w:val="99"/>
    <w:rsid w:val="00B9684C"/>
    <w:pPr>
      <w:spacing w:before="100" w:beforeAutospacing="1" w:after="100" w:afterAutospacing="1"/>
    </w:pPr>
    <w:rPr>
      <w:szCs w:val="24"/>
      <w:lang w:val="pt-BR"/>
    </w:rPr>
  </w:style>
  <w:style w:type="paragraph" w:styleId="PargrafodaLista">
    <w:name w:val="List Paragraph"/>
    <w:basedOn w:val="Normal"/>
    <w:uiPriority w:val="34"/>
    <w:qFormat/>
    <w:rsid w:val="00EC189F"/>
    <w:pPr>
      <w:ind w:left="720"/>
    </w:pPr>
  </w:style>
  <w:style w:type="paragraph" w:styleId="Cabealho">
    <w:name w:val="header"/>
    <w:basedOn w:val="Normal"/>
    <w:link w:val="CabealhoChar"/>
    <w:rsid w:val="00EC189F"/>
    <w:pPr>
      <w:tabs>
        <w:tab w:val="center" w:pos="4680"/>
        <w:tab w:val="right" w:pos="9360"/>
      </w:tabs>
    </w:pPr>
    <w:rPr>
      <w:lang w:val="x-none"/>
    </w:rPr>
  </w:style>
  <w:style w:type="character" w:styleId="CabealhoChar" w:customStyle="1">
    <w:name w:val="Cabeçalho Char"/>
    <w:link w:val="Cabealho"/>
    <w:rsid w:val="00EC189F"/>
    <w:rPr>
      <w:sz w:val="24"/>
      <w:lang w:eastAsia="pt-BR"/>
    </w:rPr>
  </w:style>
  <w:style w:type="paragraph" w:styleId="Rodap">
    <w:name w:val="footer"/>
    <w:basedOn w:val="Normal"/>
    <w:link w:val="RodapChar"/>
    <w:rsid w:val="00EC189F"/>
    <w:pPr>
      <w:tabs>
        <w:tab w:val="center" w:pos="4680"/>
        <w:tab w:val="right" w:pos="9360"/>
      </w:tabs>
    </w:pPr>
    <w:rPr>
      <w:lang w:val="x-none"/>
    </w:rPr>
  </w:style>
  <w:style w:type="character" w:styleId="RodapChar" w:customStyle="1">
    <w:name w:val="Rodapé Char"/>
    <w:link w:val="Rodap"/>
    <w:rsid w:val="00EC189F"/>
    <w:rPr>
      <w:sz w:val="24"/>
      <w:lang w:eastAsia="pt-BR"/>
    </w:rPr>
  </w:style>
  <w:style w:type="paragraph" w:styleId="Textodebalo">
    <w:name w:val="Balloon Text"/>
    <w:basedOn w:val="Normal"/>
    <w:link w:val="TextodebaloChar"/>
    <w:rsid w:val="00DD0621"/>
    <w:rPr>
      <w:rFonts w:ascii="Tahoma" w:hAnsi="Tahoma"/>
      <w:sz w:val="16"/>
      <w:szCs w:val="16"/>
      <w:lang w:eastAsia="x-none"/>
    </w:rPr>
  </w:style>
  <w:style w:type="character" w:styleId="TextodebaloChar" w:customStyle="1">
    <w:name w:val="Texto de balão Char"/>
    <w:link w:val="Textodebalo"/>
    <w:rsid w:val="00DD0621"/>
    <w:rPr>
      <w:rFonts w:ascii="Tahoma" w:hAnsi="Tahoma" w:cs="Tahoma"/>
      <w:sz w:val="16"/>
      <w:szCs w:val="16"/>
      <w:lang w:val="en-US"/>
    </w:rPr>
  </w:style>
  <w:style w:type="character" w:styleId="Hyperlink">
    <w:name w:val="Hyperlink"/>
    <w:rsid w:val="00081587"/>
    <w:rPr>
      <w:color w:val="0000FF"/>
      <w:u w:val="single"/>
    </w:rPr>
  </w:style>
  <w:style w:type="character" w:styleId="HiperlinkVisitado">
    <w:name w:val="FollowedHyperlink"/>
    <w:rsid w:val="00081587"/>
    <w:rPr>
      <w:color w:val="800080"/>
      <w:u w:val="single"/>
    </w:rPr>
  </w:style>
  <w:style w:type="character" w:styleId="MenoPendente">
    <w:name w:val="Unresolved Mention"/>
    <w:uiPriority w:val="99"/>
    <w:semiHidden/>
    <w:unhideWhenUsed/>
    <w:rsid w:val="00C43742"/>
    <w:rPr>
      <w:color w:val="605E5C"/>
      <w:shd w:val="clear" w:color="auto" w:fill="E1DFDD"/>
    </w:rPr>
  </w:style>
  <w:style w:type="character" w:styleId="nfase">
    <w:name w:val="Emphasis"/>
    <w:uiPriority w:val="20"/>
    <w:qFormat/>
    <w:rsid w:val="00DE454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9945">
      <w:bodyDiv w:val="1"/>
      <w:marLeft w:val="0"/>
      <w:marRight w:val="0"/>
      <w:marTop w:val="0"/>
      <w:marBottom w:val="0"/>
      <w:divBdr>
        <w:top w:val="none" w:sz="0" w:space="0" w:color="auto"/>
        <w:left w:val="none" w:sz="0" w:space="0" w:color="auto"/>
        <w:bottom w:val="none" w:sz="0" w:space="0" w:color="auto"/>
        <w:right w:val="none" w:sz="0" w:space="0" w:color="auto"/>
      </w:divBdr>
    </w:div>
    <w:div w:id="378827234">
      <w:bodyDiv w:val="1"/>
      <w:marLeft w:val="375"/>
      <w:marRight w:val="0"/>
      <w:marTop w:val="375"/>
      <w:marBottom w:val="0"/>
      <w:divBdr>
        <w:top w:val="none" w:sz="0" w:space="0" w:color="auto"/>
        <w:left w:val="none" w:sz="0" w:space="0" w:color="auto"/>
        <w:bottom w:val="none" w:sz="0" w:space="0" w:color="auto"/>
        <w:right w:val="none" w:sz="0" w:space="0" w:color="auto"/>
      </w:divBdr>
      <w:divsChild>
        <w:div w:id="122312491">
          <w:marLeft w:val="0"/>
          <w:marRight w:val="0"/>
          <w:marTop w:val="0"/>
          <w:marBottom w:val="0"/>
          <w:divBdr>
            <w:top w:val="none" w:sz="0" w:space="0" w:color="auto"/>
            <w:left w:val="none" w:sz="0" w:space="0" w:color="auto"/>
            <w:bottom w:val="none" w:sz="0" w:space="0" w:color="auto"/>
            <w:right w:val="none" w:sz="0" w:space="0" w:color="auto"/>
          </w:divBdr>
        </w:div>
        <w:div w:id="630476497">
          <w:marLeft w:val="0"/>
          <w:marRight w:val="0"/>
          <w:marTop w:val="0"/>
          <w:marBottom w:val="0"/>
          <w:divBdr>
            <w:top w:val="none" w:sz="0" w:space="0" w:color="auto"/>
            <w:left w:val="none" w:sz="0" w:space="0" w:color="auto"/>
            <w:bottom w:val="none" w:sz="0" w:space="0" w:color="auto"/>
            <w:right w:val="none" w:sz="0" w:space="0" w:color="auto"/>
          </w:divBdr>
        </w:div>
        <w:div w:id="1478569644">
          <w:marLeft w:val="0"/>
          <w:marRight w:val="0"/>
          <w:marTop w:val="0"/>
          <w:marBottom w:val="0"/>
          <w:divBdr>
            <w:top w:val="none" w:sz="0" w:space="0" w:color="auto"/>
            <w:left w:val="none" w:sz="0" w:space="0" w:color="auto"/>
            <w:bottom w:val="none" w:sz="0" w:space="0" w:color="auto"/>
            <w:right w:val="none" w:sz="0" w:space="0" w:color="auto"/>
          </w:divBdr>
        </w:div>
      </w:divsChild>
    </w:div>
    <w:div w:id="771701852">
      <w:bodyDiv w:val="1"/>
      <w:marLeft w:val="0"/>
      <w:marRight w:val="0"/>
      <w:marTop w:val="0"/>
      <w:marBottom w:val="0"/>
      <w:divBdr>
        <w:top w:val="none" w:sz="0" w:space="0" w:color="auto"/>
        <w:left w:val="none" w:sz="0" w:space="0" w:color="auto"/>
        <w:bottom w:val="none" w:sz="0" w:space="0" w:color="auto"/>
        <w:right w:val="none" w:sz="0" w:space="0" w:color="auto"/>
      </w:divBdr>
      <w:divsChild>
        <w:div w:id="1049185703">
          <w:marLeft w:val="0"/>
          <w:marRight w:val="0"/>
          <w:marTop w:val="0"/>
          <w:marBottom w:val="0"/>
          <w:divBdr>
            <w:top w:val="none" w:sz="0" w:space="0" w:color="auto"/>
            <w:left w:val="none" w:sz="0" w:space="0" w:color="auto"/>
            <w:bottom w:val="none" w:sz="0" w:space="0" w:color="auto"/>
            <w:right w:val="none" w:sz="0" w:space="0" w:color="auto"/>
          </w:divBdr>
        </w:div>
      </w:divsChild>
    </w:div>
    <w:div w:id="965164754">
      <w:bodyDiv w:val="1"/>
      <w:marLeft w:val="0"/>
      <w:marRight w:val="0"/>
      <w:marTop w:val="0"/>
      <w:marBottom w:val="0"/>
      <w:divBdr>
        <w:top w:val="none" w:sz="0" w:space="0" w:color="auto"/>
        <w:left w:val="none" w:sz="0" w:space="0" w:color="auto"/>
        <w:bottom w:val="none" w:sz="0" w:space="0" w:color="auto"/>
        <w:right w:val="none" w:sz="0" w:space="0" w:color="auto"/>
      </w:divBdr>
    </w:div>
    <w:div w:id="1522284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2.png" Id="R38b87c25838646af" /><Relationship Type="http://schemas.openxmlformats.org/officeDocument/2006/relationships/image" Target="/media/image3.png" Id="R49251d6661e948ee" /><Relationship Type="http://schemas.openxmlformats.org/officeDocument/2006/relationships/image" Target="/media/image4.png" Id="Rcddbc2af0e954d48" /><Relationship Type="http://schemas.openxmlformats.org/officeDocument/2006/relationships/image" Target="/media/image.jpg" Id="R0e878bc011d64594" /><Relationship Type="http://schemas.openxmlformats.org/officeDocument/2006/relationships/image" Target="/media/image2.jpg" Id="Rfa8d9281063c4c17" /><Relationship Type="http://schemas.openxmlformats.org/officeDocument/2006/relationships/image" Target="/media/image3.jpg" Id="Re782f471570d425a" /><Relationship Type="http://schemas.openxmlformats.org/officeDocument/2006/relationships/image" Target="/media/image4.jpg" Id="Rfc5a77e2a49249e4" /><Relationship Type="http://schemas.openxmlformats.org/officeDocument/2006/relationships/image" Target="/media/image5.jpg" Id="R54c1e461ec8f4da3" /><Relationship Type="http://schemas.openxmlformats.org/officeDocument/2006/relationships/image" Target="/media/image5.png" Id="Re237da4070c64b0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53152C2F702BC4F8E916560A8A4084B" ma:contentTypeVersion="12" ma:contentTypeDescription="Crie um novo documento." ma:contentTypeScope="" ma:versionID="2399b6a2f681f643533380157ff29c6a">
  <xsd:schema xmlns:xsd="http://www.w3.org/2001/XMLSchema" xmlns:xs="http://www.w3.org/2001/XMLSchema" xmlns:p="http://schemas.microsoft.com/office/2006/metadata/properties" xmlns:ns2="f6902882-641b-4235-a5bd-65fbc0952799" xmlns:ns3="7464cf53-9a5a-4d6e-a4b9-d3bcaf7b5b83" targetNamespace="http://schemas.microsoft.com/office/2006/metadata/properties" ma:root="true" ma:fieldsID="2f62c7a09fe1a308d7ddf8ba78a3e0d1" ns2:_="" ns3:_="">
    <xsd:import namespace="f6902882-641b-4235-a5bd-65fbc0952799"/>
    <xsd:import namespace="7464cf53-9a5a-4d6e-a4b9-d3bcaf7b5b8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902882-641b-4235-a5bd-65fbc0952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50b24568-bc51-4d24-b182-68fd093a1ff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464cf53-9a5a-4d6e-a4b9-d3bcaf7b5b8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460627c-c55f-4240-b1c8-7751cb07eb82}" ma:internalName="TaxCatchAll" ma:showField="CatchAllData" ma:web="7464cf53-9a5a-4d6e-a4b9-d3bcaf7b5b8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965974-FBB1-4F6B-B4D7-083C6EEF79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902882-641b-4235-a5bd-65fbc0952799"/>
    <ds:schemaRef ds:uri="7464cf53-9a5a-4d6e-a4b9-d3bcaf7b5b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A32C34-BF3F-49C8-AFF2-CAF6F7DD3759}">
  <ds:schemaRefs>
    <ds:schemaRef ds:uri="http://schemas.openxmlformats.org/officeDocument/2006/bibliography"/>
  </ds:schemaRefs>
</ds:datastoreItem>
</file>

<file path=customXml/itemProps3.xml><?xml version="1.0" encoding="utf-8"?>
<ds:datastoreItem xmlns:ds="http://schemas.openxmlformats.org/officeDocument/2006/customXml" ds:itemID="{A407F8A6-9BB6-47B3-9D68-04D3529B311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NOTA DA PROVA:________TRAB</dc:title>
  <dc:subject/>
  <dc:creator>Desenvolvimento</dc:creator>
  <keywords/>
  <lastModifiedBy>GABRIELLE JÚLIA ANDRADE DA SILVA</lastModifiedBy>
  <revision>3</revision>
  <lastPrinted>2018-03-06T23:33:00.0000000Z</lastPrinted>
  <dcterms:created xsi:type="dcterms:W3CDTF">2025-05-23T00:21:00.0000000Z</dcterms:created>
  <dcterms:modified xsi:type="dcterms:W3CDTF">2025-05-23T01:38:02.1509439Z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lcf76f155ced4ddcb4097134ff3c332f">
    <vt:lpwstr/>
  </property>
  <property fmtid="{D5CDD505-2E9C-101B-9397-08002B2CF9AE}" pid="3" name="TaxCatchAll">
    <vt:lpwstr/>
  </property>
</Properties>
</file>