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1A1C" w14:textId="2027A20E" w:rsidR="00D00D21" w:rsidRDefault="00DB2463">
      <w:pPr>
        <w:rPr>
          <w:rFonts w:ascii="Amasis MT Pro Black" w:hAnsi="Amasis MT Pro Black"/>
          <w:b/>
          <w:bCs/>
          <w:sz w:val="34"/>
          <w:szCs w:val="34"/>
        </w:rPr>
      </w:pPr>
      <w:r w:rsidRPr="00D00D21">
        <w:rPr>
          <w:rFonts w:ascii="Amasis MT Pro Black" w:hAnsi="Amasis MT Pro Black"/>
          <w:b/>
          <w:bCs/>
          <w:sz w:val="34"/>
          <w:szCs w:val="34"/>
        </w:rPr>
        <w:t>Execução do bloco anônimo em Oracle PL/SQL:</w:t>
      </w:r>
    </w:p>
    <w:p w14:paraId="3E85C649" w14:textId="77777777" w:rsidR="00D00D21" w:rsidRDefault="00D00D21">
      <w:pPr>
        <w:rPr>
          <w:rFonts w:ascii="Amasis MT Pro Black" w:hAnsi="Amasis MT Pro Black"/>
          <w:b/>
          <w:bCs/>
          <w:sz w:val="34"/>
          <w:szCs w:val="34"/>
        </w:rPr>
      </w:pPr>
    </w:p>
    <w:p w14:paraId="0CF789DC" w14:textId="77777777" w:rsidR="00D00D21" w:rsidRPr="00D00D21" w:rsidRDefault="00D00D21">
      <w:pPr>
        <w:rPr>
          <w:rFonts w:ascii="Amasis MT Pro Black" w:hAnsi="Amasis MT Pro Black"/>
          <w:b/>
          <w:bCs/>
          <w:sz w:val="34"/>
          <w:szCs w:val="34"/>
        </w:rPr>
      </w:pPr>
    </w:p>
    <w:p w14:paraId="042128B0" w14:textId="503053EE" w:rsidR="00D00D21" w:rsidRDefault="00D00D21" w:rsidP="00D00D21">
      <w:pPr>
        <w:rPr>
          <w:rFonts w:ascii="Amasis MT Pro Black" w:hAnsi="Amasis MT Pro Black"/>
          <w:noProof/>
          <w:sz w:val="32"/>
          <w:szCs w:val="32"/>
        </w:rPr>
      </w:pPr>
      <w:r w:rsidRPr="00D00D21">
        <w:rPr>
          <w:rFonts w:ascii="Berlin Sans FB Demi" w:hAnsi="Berlin Sans FB Demi"/>
          <w:sz w:val="28"/>
          <w:szCs w:val="28"/>
        </w:rPr>
        <w:t>Print 1:</w:t>
      </w:r>
      <w:r w:rsidRPr="00D00D21">
        <w:rPr>
          <w:rFonts w:ascii="Amasis MT Pro Black" w:hAnsi="Amasis MT Pro Black"/>
          <w:noProof/>
          <w:sz w:val="32"/>
          <w:szCs w:val="32"/>
        </w:rPr>
        <w:t xml:space="preserve"> </w:t>
      </w:r>
    </w:p>
    <w:p w14:paraId="447DD45A" w14:textId="77777777" w:rsidR="00F53919" w:rsidRDefault="00F53919" w:rsidP="00D00D21">
      <w:pPr>
        <w:rPr>
          <w:rFonts w:ascii="Amasis MT Pro Black" w:hAnsi="Amasis MT Pro Black"/>
          <w:noProof/>
          <w:sz w:val="32"/>
          <w:szCs w:val="32"/>
        </w:rPr>
      </w:pPr>
    </w:p>
    <w:p w14:paraId="66F991B5" w14:textId="3173037F" w:rsidR="00D00D21" w:rsidRDefault="00D00D21" w:rsidP="00D00D21">
      <w:pPr>
        <w:rPr>
          <w:rFonts w:ascii="Amasis MT Pro Black" w:hAnsi="Amasis MT Pro Black"/>
          <w:noProof/>
          <w:sz w:val="32"/>
          <w:szCs w:val="32"/>
        </w:rPr>
      </w:pPr>
      <w:r>
        <w:rPr>
          <w:rFonts w:ascii="Amasis MT Pro Black" w:hAnsi="Amasis MT Pro Black"/>
          <w:noProof/>
          <w:sz w:val="32"/>
          <w:szCs w:val="32"/>
        </w:rPr>
        <w:drawing>
          <wp:inline distT="0" distB="0" distL="0" distR="0" wp14:anchorId="3FBE59DE" wp14:editId="4A015DA9">
            <wp:extent cx="5391785" cy="4356100"/>
            <wp:effectExtent l="0" t="0" r="0" b="6350"/>
            <wp:docPr id="162455211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73B9" w14:textId="77777777" w:rsidR="00F53919" w:rsidRDefault="00F53919" w:rsidP="00D00D21">
      <w:pPr>
        <w:rPr>
          <w:rFonts w:ascii="Amasis MT Pro Black" w:hAnsi="Amasis MT Pro Black"/>
          <w:noProof/>
          <w:sz w:val="32"/>
          <w:szCs w:val="32"/>
        </w:rPr>
      </w:pPr>
    </w:p>
    <w:p w14:paraId="7E00901F" w14:textId="77777777" w:rsidR="00F53919" w:rsidRDefault="00F53919" w:rsidP="00D00D21">
      <w:pPr>
        <w:rPr>
          <w:rFonts w:ascii="Amasis MT Pro Black" w:hAnsi="Amasis MT Pro Black"/>
          <w:noProof/>
          <w:sz w:val="32"/>
          <w:szCs w:val="32"/>
        </w:rPr>
      </w:pPr>
    </w:p>
    <w:p w14:paraId="54570F8D" w14:textId="77777777" w:rsidR="00F53919" w:rsidRDefault="00F53919" w:rsidP="00D00D21">
      <w:pPr>
        <w:rPr>
          <w:rFonts w:ascii="Amasis MT Pro Black" w:hAnsi="Amasis MT Pro Black"/>
          <w:noProof/>
          <w:sz w:val="32"/>
          <w:szCs w:val="32"/>
        </w:rPr>
      </w:pPr>
    </w:p>
    <w:p w14:paraId="31566AA4" w14:textId="77777777" w:rsidR="00F53919" w:rsidRDefault="00F53919" w:rsidP="00D00D21">
      <w:pPr>
        <w:rPr>
          <w:rFonts w:ascii="Amasis MT Pro Black" w:hAnsi="Amasis MT Pro Black"/>
          <w:noProof/>
          <w:sz w:val="32"/>
          <w:szCs w:val="32"/>
        </w:rPr>
      </w:pPr>
    </w:p>
    <w:p w14:paraId="22D6C660" w14:textId="77777777" w:rsidR="00F53919" w:rsidRDefault="00F53919" w:rsidP="00D00D21">
      <w:pPr>
        <w:rPr>
          <w:rFonts w:ascii="Amasis MT Pro Black" w:hAnsi="Amasis MT Pro Black"/>
          <w:noProof/>
          <w:sz w:val="32"/>
          <w:szCs w:val="32"/>
        </w:rPr>
      </w:pPr>
    </w:p>
    <w:p w14:paraId="33059F9E" w14:textId="77777777" w:rsidR="00F53919" w:rsidRDefault="00F53919" w:rsidP="00F53919">
      <w:pPr>
        <w:rPr>
          <w:rFonts w:ascii="Amasis MT Pro Black" w:hAnsi="Amasis MT Pro Black"/>
          <w:noProof/>
          <w:sz w:val="32"/>
          <w:szCs w:val="32"/>
        </w:rPr>
      </w:pPr>
    </w:p>
    <w:p w14:paraId="3C6C1800" w14:textId="2A484ED9" w:rsidR="00F53919" w:rsidRDefault="00F53919" w:rsidP="00F53919">
      <w:pPr>
        <w:rPr>
          <w:rFonts w:ascii="Berlin Sans FB Demi" w:hAnsi="Berlin Sans FB Demi"/>
          <w:sz w:val="28"/>
          <w:szCs w:val="28"/>
        </w:rPr>
      </w:pPr>
      <w:r w:rsidRPr="00D00D21">
        <w:rPr>
          <w:rFonts w:ascii="Berlin Sans FB Demi" w:hAnsi="Berlin Sans FB Demi"/>
          <w:sz w:val="28"/>
          <w:szCs w:val="28"/>
        </w:rPr>
        <w:lastRenderedPageBreak/>
        <w:t xml:space="preserve">Print </w:t>
      </w:r>
      <w:r>
        <w:rPr>
          <w:rFonts w:ascii="Berlin Sans FB Demi" w:hAnsi="Berlin Sans FB Demi"/>
          <w:sz w:val="28"/>
          <w:szCs w:val="28"/>
        </w:rPr>
        <w:t>2:</w:t>
      </w:r>
    </w:p>
    <w:p w14:paraId="0F1E07BC" w14:textId="77777777" w:rsidR="00F53919" w:rsidRDefault="00F53919" w:rsidP="00F53919">
      <w:pPr>
        <w:rPr>
          <w:rFonts w:ascii="Berlin Sans FB Demi" w:hAnsi="Berlin Sans FB Demi"/>
          <w:sz w:val="28"/>
          <w:szCs w:val="28"/>
        </w:rPr>
      </w:pPr>
    </w:p>
    <w:p w14:paraId="75B0A19A" w14:textId="5BE7B333" w:rsidR="00F53919" w:rsidRDefault="00F53919" w:rsidP="00F53919">
      <w:pPr>
        <w:rPr>
          <w:rFonts w:ascii="Amasis MT Pro Black" w:hAnsi="Amasis MT Pro Black"/>
          <w:noProof/>
          <w:sz w:val="32"/>
          <w:szCs w:val="32"/>
        </w:rPr>
      </w:pPr>
      <w:r>
        <w:rPr>
          <w:rFonts w:ascii="Berlin Sans FB Demi" w:hAnsi="Berlin Sans FB Demi"/>
          <w:noProof/>
          <w:sz w:val="28"/>
          <w:szCs w:val="28"/>
        </w:rPr>
        <w:drawing>
          <wp:inline distT="0" distB="0" distL="0" distR="0" wp14:anchorId="6CF1B45F" wp14:editId="12016E0D">
            <wp:extent cx="5400040" cy="4391025"/>
            <wp:effectExtent l="0" t="0" r="0" b="9525"/>
            <wp:docPr id="2795779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D21">
        <w:rPr>
          <w:rFonts w:ascii="Amasis MT Pro Black" w:hAnsi="Amasis MT Pro Black"/>
          <w:noProof/>
          <w:sz w:val="32"/>
          <w:szCs w:val="32"/>
        </w:rPr>
        <w:t xml:space="preserve"> </w:t>
      </w:r>
    </w:p>
    <w:p w14:paraId="372B6841" w14:textId="77777777" w:rsidR="00F53919" w:rsidRDefault="00F53919" w:rsidP="00F53919">
      <w:pPr>
        <w:rPr>
          <w:rFonts w:ascii="Berlin Sans FB Demi" w:hAnsi="Berlin Sans FB Demi"/>
          <w:sz w:val="28"/>
          <w:szCs w:val="28"/>
        </w:rPr>
      </w:pPr>
    </w:p>
    <w:p w14:paraId="403B0697" w14:textId="77777777" w:rsidR="00F53919" w:rsidRDefault="00F53919" w:rsidP="00F53919">
      <w:pPr>
        <w:rPr>
          <w:rFonts w:ascii="Berlin Sans FB Demi" w:hAnsi="Berlin Sans FB Demi"/>
          <w:sz w:val="28"/>
          <w:szCs w:val="28"/>
        </w:rPr>
      </w:pPr>
    </w:p>
    <w:p w14:paraId="257019FC" w14:textId="581E4562" w:rsidR="00F53919" w:rsidRPr="00F53919" w:rsidRDefault="00F53919" w:rsidP="00F53919">
      <w:pPr>
        <w:rPr>
          <w:rFonts w:ascii="Berlin Sans FB Demi" w:hAnsi="Berlin Sans FB Demi"/>
          <w:sz w:val="28"/>
          <w:szCs w:val="28"/>
        </w:rPr>
      </w:pPr>
      <w:r w:rsidRPr="00D00D21">
        <w:rPr>
          <w:rFonts w:ascii="Berlin Sans FB Demi" w:hAnsi="Berlin Sans FB Demi"/>
          <w:sz w:val="28"/>
          <w:szCs w:val="28"/>
        </w:rPr>
        <w:t xml:space="preserve">Print </w:t>
      </w:r>
      <w:r>
        <w:rPr>
          <w:rFonts w:ascii="Berlin Sans FB Demi" w:hAnsi="Berlin Sans FB Demi"/>
          <w:sz w:val="28"/>
          <w:szCs w:val="28"/>
        </w:rPr>
        <w:t>3</w:t>
      </w:r>
      <w:r w:rsidRPr="00D00D21">
        <w:rPr>
          <w:rFonts w:ascii="Berlin Sans FB Demi" w:hAnsi="Berlin Sans FB Demi"/>
          <w:sz w:val="28"/>
          <w:szCs w:val="28"/>
        </w:rPr>
        <w:t>:</w:t>
      </w:r>
      <w:r w:rsidRPr="00D00D21">
        <w:rPr>
          <w:rFonts w:ascii="Amasis MT Pro Black" w:hAnsi="Amasis MT Pro Black"/>
          <w:noProof/>
          <w:sz w:val="32"/>
          <w:szCs w:val="32"/>
        </w:rPr>
        <w:t xml:space="preserve"> </w:t>
      </w:r>
    </w:p>
    <w:p w14:paraId="14040920" w14:textId="7B348A4E" w:rsidR="00F53919" w:rsidRPr="00DB2463" w:rsidRDefault="00F53919" w:rsidP="00D00D21">
      <w:pPr>
        <w:rPr>
          <w:rFonts w:ascii="Amasis MT Pro Black" w:hAnsi="Amasis MT Pro Black"/>
          <w:noProof/>
          <w:sz w:val="32"/>
          <w:szCs w:val="32"/>
        </w:rPr>
      </w:pPr>
      <w:r>
        <w:rPr>
          <w:rFonts w:ascii="Amasis MT Pro Black" w:hAnsi="Amasis MT Pro Black"/>
          <w:noProof/>
          <w:sz w:val="32"/>
          <w:szCs w:val="32"/>
        </w:rPr>
        <w:drawing>
          <wp:inline distT="0" distB="0" distL="0" distR="0" wp14:anchorId="395779EC" wp14:editId="745B272A">
            <wp:extent cx="5400040" cy="2303145"/>
            <wp:effectExtent l="0" t="0" r="0" b="1905"/>
            <wp:docPr id="163039656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919" w:rsidRPr="00DB2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63"/>
    <w:rsid w:val="0008228D"/>
    <w:rsid w:val="00D00D21"/>
    <w:rsid w:val="00DB2463"/>
    <w:rsid w:val="00E45EC1"/>
    <w:rsid w:val="00F5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F9C9"/>
  <w15:chartTrackingRefBased/>
  <w15:docId w15:val="{18F3836C-8CDF-4583-8368-0391F445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24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24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4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4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4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4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24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24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24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24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2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Pasqualetti</dc:creator>
  <cp:keywords/>
  <dc:description/>
  <cp:lastModifiedBy>Eduardo Pasqualetti</cp:lastModifiedBy>
  <cp:revision>2</cp:revision>
  <dcterms:created xsi:type="dcterms:W3CDTF">2024-05-14T21:05:00Z</dcterms:created>
  <dcterms:modified xsi:type="dcterms:W3CDTF">2024-05-14T22:12:00Z</dcterms:modified>
</cp:coreProperties>
</file>