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2FE" w:rsidRPr="00C54A74" w:rsidRDefault="00AE572A" w:rsidP="005622FE">
      <w:pPr>
        <w:spacing w:before="450" w:after="100" w:afterAutospacing="1" w:line="240" w:lineRule="auto"/>
        <w:jc w:val="center"/>
        <w:outlineLvl w:val="0"/>
        <w:rPr>
          <w:rFonts w:ascii="Arial" w:eastAsia="Times New Roman" w:hAnsi="Arial" w:cs="Arial"/>
          <w:b/>
          <w:kern w:val="36"/>
          <w:sz w:val="70"/>
          <w:szCs w:val="70"/>
          <w:lang w:eastAsia="pt-BR"/>
        </w:rPr>
      </w:pPr>
      <w:r>
        <w:rPr>
          <w:rFonts w:ascii="Arial" w:eastAsia="Times New Roman" w:hAnsi="Arial" w:cs="Arial"/>
          <w:b/>
          <w:kern w:val="36"/>
          <w:sz w:val="70"/>
          <w:szCs w:val="70"/>
          <w:lang w:eastAsia="pt-BR"/>
        </w:rPr>
        <w:t xml:space="preserve">Aspas no </w:t>
      </w:r>
      <w:r w:rsidR="005622FE" w:rsidRPr="00C54A74">
        <w:rPr>
          <w:rFonts w:ascii="Arial" w:eastAsia="Times New Roman" w:hAnsi="Arial" w:cs="Arial"/>
          <w:b/>
          <w:kern w:val="36"/>
          <w:sz w:val="70"/>
          <w:szCs w:val="70"/>
          <w:lang w:eastAsia="pt-BR"/>
        </w:rPr>
        <w:t>PHP</w:t>
      </w:r>
    </w:p>
    <w:p w:rsidR="00DD5C48" w:rsidRPr="002C08D2" w:rsidRDefault="00DD5C48" w:rsidP="00DD5C4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color w:val="1D2021"/>
          <w:sz w:val="22"/>
          <w:szCs w:val="22"/>
        </w:rPr>
      </w:pPr>
      <w:bookmarkStart w:id="0" w:name="link_voto_negativo"/>
      <w:bookmarkEnd w:id="0"/>
      <w:r w:rsidRPr="002C08D2">
        <w:rPr>
          <w:rFonts w:ascii="Verdana" w:hAnsi="Verdana"/>
          <w:color w:val="1D2021"/>
          <w:sz w:val="22"/>
          <w:szCs w:val="22"/>
        </w:rPr>
        <w:t>Uma </w:t>
      </w:r>
      <w:r w:rsidRPr="002C08D2">
        <w:rPr>
          <w:rFonts w:ascii="Verdana" w:hAnsi="Verdana"/>
          <w:b/>
          <w:bCs/>
          <w:color w:val="1D2021"/>
          <w:sz w:val="22"/>
          <w:szCs w:val="22"/>
        </w:rPr>
        <w:t>string</w:t>
      </w:r>
      <w:r w:rsidRPr="002C08D2">
        <w:rPr>
          <w:rFonts w:ascii="Verdana" w:hAnsi="Verdana"/>
          <w:color w:val="1D2021"/>
          <w:sz w:val="22"/>
          <w:szCs w:val="22"/>
        </w:rPr>
        <w:t> é uma cadeia de caracteres. Geralmente são frases, textos ou linhas de comando.</w:t>
      </w:r>
    </w:p>
    <w:p w:rsidR="00DD5C48" w:rsidRPr="002C08D2" w:rsidRDefault="00DD5C48" w:rsidP="00DD5C4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color w:val="1D2021"/>
          <w:sz w:val="22"/>
          <w:szCs w:val="22"/>
        </w:rPr>
      </w:pPr>
      <w:r w:rsidRPr="002C08D2">
        <w:rPr>
          <w:rFonts w:ascii="Verdana" w:hAnsi="Verdana"/>
          <w:color w:val="1D2021"/>
          <w:sz w:val="22"/>
          <w:szCs w:val="22"/>
        </w:rPr>
        <w:t>Algo importante que deve ser considerado é o seguinte: </w:t>
      </w:r>
      <w:r w:rsidRPr="002C08D2">
        <w:rPr>
          <w:rFonts w:ascii="Verdana" w:hAnsi="Verdana"/>
          <w:b/>
          <w:bCs/>
          <w:color w:val="1D2021"/>
          <w:sz w:val="22"/>
          <w:szCs w:val="22"/>
        </w:rPr>
        <w:t>Todas</w:t>
      </w:r>
      <w:r w:rsidRPr="002C08D2">
        <w:rPr>
          <w:rFonts w:ascii="Verdana" w:hAnsi="Verdana"/>
          <w:color w:val="1D2021"/>
          <w:sz w:val="22"/>
          <w:szCs w:val="22"/>
        </w:rPr>
        <w:t> as strings devem ser d</w:t>
      </w:r>
      <w:r w:rsidR="00C84054">
        <w:rPr>
          <w:rFonts w:ascii="Verdana" w:hAnsi="Verdana"/>
          <w:color w:val="1D2021"/>
          <w:sz w:val="22"/>
          <w:szCs w:val="22"/>
        </w:rPr>
        <w:t>eclaradas entre aspas simples (‘</w:t>
      </w:r>
      <w:r w:rsidRPr="002C08D2">
        <w:rPr>
          <w:rFonts w:ascii="Verdana" w:hAnsi="Verdana"/>
          <w:color w:val="1D2021"/>
          <w:sz w:val="22"/>
          <w:szCs w:val="22"/>
        </w:rPr>
        <w:t>) ou aspas duplas (</w:t>
      </w:r>
      <w:r w:rsidR="00C84054">
        <w:rPr>
          <w:rFonts w:ascii="Verdana" w:hAnsi="Verdana"/>
          <w:color w:val="1D2021"/>
          <w:sz w:val="22"/>
          <w:szCs w:val="22"/>
        </w:rPr>
        <w:t>“</w:t>
      </w:r>
      <w:r w:rsidRPr="002C08D2">
        <w:rPr>
          <w:rFonts w:ascii="Verdana" w:hAnsi="Verdana"/>
          <w:color w:val="1D2021"/>
          <w:sz w:val="22"/>
          <w:szCs w:val="22"/>
        </w:rPr>
        <w:t>). Só que nem todos sabem que existem diferenças entre aspas simples e duplas.</w:t>
      </w:r>
    </w:p>
    <w:p w:rsidR="00DD5C48" w:rsidRPr="002C08D2" w:rsidRDefault="00DD5C48" w:rsidP="00DD5C4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color w:val="1D2021"/>
          <w:sz w:val="22"/>
          <w:szCs w:val="22"/>
        </w:rPr>
      </w:pPr>
    </w:p>
    <w:p w:rsidR="0004553C" w:rsidRPr="002C08D2" w:rsidRDefault="0004553C" w:rsidP="00DD5C48">
      <w:pPr>
        <w:pStyle w:val="NormalWeb"/>
        <w:spacing w:before="0" w:beforeAutospacing="0" w:after="0" w:afterAutospacing="0" w:line="360" w:lineRule="auto"/>
        <w:jc w:val="both"/>
        <w:rPr>
          <w:rFonts w:ascii="Trebuchet MS" w:hAnsi="Trebuchet MS"/>
          <w:color w:val="555555"/>
          <w:sz w:val="22"/>
          <w:szCs w:val="22"/>
        </w:rPr>
      </w:pPr>
      <w:r w:rsidRPr="002C08D2">
        <w:rPr>
          <w:rFonts w:ascii="Verdana" w:hAnsi="Verdana"/>
          <w:b/>
          <w:color w:val="1D2021"/>
          <w:sz w:val="22"/>
          <w:szCs w:val="22"/>
        </w:rPr>
        <w:t>Aspas simples</w:t>
      </w:r>
      <w:r w:rsidRPr="002C08D2">
        <w:rPr>
          <w:rFonts w:ascii="Verdana" w:hAnsi="Verdana"/>
          <w:color w:val="1D2021"/>
          <w:sz w:val="22"/>
          <w:szCs w:val="22"/>
        </w:rPr>
        <w:t xml:space="preserve"> são indicadas para o uso em strings literais, ou seja, que não conterá nenhuma variável apenas uma string pura, pois a mesma não faz o pré-processamento de variáveis.</w:t>
      </w:r>
      <w:r w:rsidR="00CE2653" w:rsidRPr="002C08D2">
        <w:rPr>
          <w:rFonts w:ascii="Verdana" w:hAnsi="Verdana"/>
          <w:color w:val="1D2021"/>
          <w:sz w:val="22"/>
          <w:szCs w:val="22"/>
        </w:rPr>
        <w:t xml:space="preserve"> </w:t>
      </w:r>
    </w:p>
    <w:p w:rsidR="0004553C" w:rsidRPr="002C08D2" w:rsidRDefault="0004553C" w:rsidP="00DD5C4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color w:val="1D2021"/>
          <w:sz w:val="22"/>
          <w:szCs w:val="22"/>
        </w:rPr>
      </w:pPr>
      <w:r w:rsidRPr="002C08D2">
        <w:rPr>
          <w:rFonts w:ascii="Verdana" w:hAnsi="Verdana"/>
          <w:b/>
          <w:color w:val="1D2021"/>
          <w:sz w:val="22"/>
          <w:szCs w:val="22"/>
        </w:rPr>
        <w:t xml:space="preserve">Aspas duplas </w:t>
      </w:r>
      <w:r w:rsidRPr="002C08D2">
        <w:rPr>
          <w:rFonts w:ascii="Verdana" w:hAnsi="Verdana"/>
          <w:color w:val="1D2021"/>
          <w:sz w:val="22"/>
          <w:szCs w:val="22"/>
        </w:rPr>
        <w:t>são mais indicadas para uso dos casos no qual desejamos que o valor de uma variável contida em determinada string seja apresentado.</w:t>
      </w:r>
    </w:p>
    <w:p w:rsidR="005622FE" w:rsidRPr="002C08D2" w:rsidRDefault="00AE572A" w:rsidP="005622FE">
      <w:pPr>
        <w:spacing w:before="300" w:after="100" w:afterAutospacing="1" w:line="405" w:lineRule="atLeast"/>
        <w:rPr>
          <w:rFonts w:ascii="Verdana" w:eastAsia="Times New Roman" w:hAnsi="Verdana" w:cs="Times New Roman"/>
          <w:color w:val="1D2021"/>
          <w:lang w:eastAsia="pt-BR"/>
        </w:rPr>
      </w:pPr>
      <w:r w:rsidRPr="002C08D2">
        <w:rPr>
          <w:rFonts w:ascii="Verdana" w:eastAsia="Times New Roman" w:hAnsi="Verdana" w:cs="Times New Roman"/>
          <w:b/>
          <w:bCs/>
          <w:color w:val="1D2021"/>
          <w:lang w:eastAsia="pt-BR"/>
        </w:rPr>
        <w:t>Imagem</w:t>
      </w:r>
      <w:r w:rsidR="005622FE" w:rsidRPr="002C08D2">
        <w:rPr>
          <w:rFonts w:ascii="Verdana" w:eastAsia="Times New Roman" w:hAnsi="Verdana" w:cs="Times New Roman"/>
          <w:b/>
          <w:bCs/>
          <w:color w:val="1D2021"/>
          <w:lang w:eastAsia="pt-BR"/>
        </w:rPr>
        <w:t xml:space="preserve"> </w:t>
      </w:r>
      <w:proofErr w:type="gramStart"/>
      <w:r w:rsidR="005622FE" w:rsidRPr="002C08D2">
        <w:rPr>
          <w:rFonts w:ascii="Verdana" w:eastAsia="Times New Roman" w:hAnsi="Verdana" w:cs="Times New Roman"/>
          <w:b/>
          <w:bCs/>
          <w:color w:val="1D2021"/>
          <w:lang w:eastAsia="pt-BR"/>
        </w:rPr>
        <w:t>1</w:t>
      </w:r>
      <w:proofErr w:type="gramEnd"/>
      <w:r w:rsidR="005622FE" w:rsidRPr="002C08D2">
        <w:rPr>
          <w:rFonts w:ascii="Verdana" w:eastAsia="Times New Roman" w:hAnsi="Verdana" w:cs="Times New Roman"/>
          <w:b/>
          <w:bCs/>
          <w:color w:val="1D2021"/>
          <w:lang w:eastAsia="pt-BR"/>
        </w:rPr>
        <w:t>:</w:t>
      </w:r>
      <w:r w:rsidRPr="002C08D2">
        <w:rPr>
          <w:rFonts w:ascii="Verdana" w:eastAsia="Times New Roman" w:hAnsi="Verdana" w:cs="Times New Roman"/>
          <w:color w:val="1D2021"/>
          <w:lang w:eastAsia="pt-BR"/>
        </w:rPr>
        <w:t>Aspas Simples e Duplas no</w:t>
      </w:r>
      <w:r w:rsidR="005622FE" w:rsidRPr="002C08D2">
        <w:rPr>
          <w:rFonts w:ascii="Verdana" w:eastAsia="Times New Roman" w:hAnsi="Verdana" w:cs="Times New Roman"/>
          <w:color w:val="1D2021"/>
          <w:lang w:eastAsia="pt-BR"/>
        </w:rPr>
        <w:t xml:space="preserve"> PHP</w:t>
      </w:r>
    </w:p>
    <w:p w:rsidR="00347724" w:rsidRPr="002C08D2" w:rsidRDefault="007E02DE" w:rsidP="005622FE">
      <w:pPr>
        <w:spacing w:before="300" w:after="100" w:afterAutospacing="1" w:line="405" w:lineRule="atLeast"/>
        <w:jc w:val="both"/>
        <w:rPr>
          <w:rFonts w:ascii="Verdana" w:eastAsia="Times New Roman" w:hAnsi="Verdana" w:cs="Times New Roman"/>
          <w:color w:val="1D2021"/>
          <w:lang w:eastAsia="pt-BR"/>
        </w:rPr>
      </w:pPr>
      <w:r w:rsidRPr="002C08D2">
        <w:rPr>
          <w:rFonts w:ascii="Verdana" w:eastAsia="Times New Roman" w:hAnsi="Verdana" w:cs="Times New Roman"/>
          <w:noProof/>
          <w:color w:val="1D2021"/>
          <w:lang w:eastAsia="pt-BR"/>
        </w:rPr>
        <w:drawing>
          <wp:inline distT="0" distB="0" distL="0" distR="0">
            <wp:extent cx="4867275" cy="180663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653" w:rsidRPr="002C08D2" w:rsidRDefault="00CE2653" w:rsidP="00CE265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color w:val="1D2021"/>
          <w:sz w:val="22"/>
          <w:szCs w:val="22"/>
        </w:rPr>
      </w:pPr>
      <w:r w:rsidRPr="002C08D2">
        <w:rPr>
          <w:rFonts w:ascii="Verdana" w:hAnsi="Verdana"/>
          <w:color w:val="1D2021"/>
          <w:sz w:val="22"/>
          <w:szCs w:val="22"/>
        </w:rPr>
        <w:t xml:space="preserve">Com as </w:t>
      </w:r>
      <w:r w:rsidRPr="002C08D2">
        <w:rPr>
          <w:rFonts w:ascii="Verdana" w:hAnsi="Verdana"/>
          <w:b/>
          <w:i/>
          <w:color w:val="1D2021"/>
          <w:sz w:val="22"/>
          <w:szCs w:val="22"/>
        </w:rPr>
        <w:t>aspas simples</w:t>
      </w:r>
      <w:r w:rsidRPr="002C08D2">
        <w:rPr>
          <w:rFonts w:ascii="Verdana" w:hAnsi="Verdana"/>
          <w:color w:val="1D2021"/>
          <w:sz w:val="22"/>
          <w:szCs w:val="22"/>
        </w:rPr>
        <w:t xml:space="preserve"> temos uma string realmente como ela foi declarada, independente de qualquer caractere especial (com exceção do caractere de escape - \). Para inserir uma aspa simples dentro de uma string declarada com a mesma, deve, então, "escapa-la".</w:t>
      </w:r>
    </w:p>
    <w:p w:rsidR="005622FE" w:rsidRPr="002C08D2" w:rsidRDefault="00414A4D" w:rsidP="00414A4D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color w:val="1D2021"/>
          <w:sz w:val="22"/>
          <w:szCs w:val="22"/>
        </w:rPr>
      </w:pPr>
      <w:r w:rsidRPr="002C08D2">
        <w:rPr>
          <w:rFonts w:ascii="Verdana" w:hAnsi="Verdana"/>
          <w:b/>
          <w:i/>
          <w:color w:val="1D2021"/>
          <w:sz w:val="22"/>
          <w:szCs w:val="22"/>
        </w:rPr>
        <w:t>Aspas duplas</w:t>
      </w:r>
      <w:r w:rsidRPr="002C08D2">
        <w:rPr>
          <w:rFonts w:ascii="Verdana" w:hAnsi="Verdana"/>
          <w:color w:val="1D2021"/>
          <w:sz w:val="22"/>
          <w:szCs w:val="22"/>
        </w:rPr>
        <w:t xml:space="preserve"> são exatamente iguais </w:t>
      </w:r>
      <w:proofErr w:type="gramStart"/>
      <w:r w:rsidRPr="002C08D2">
        <w:rPr>
          <w:rFonts w:ascii="Verdana" w:hAnsi="Verdana"/>
          <w:color w:val="1D2021"/>
          <w:sz w:val="22"/>
          <w:szCs w:val="22"/>
        </w:rPr>
        <w:t>as</w:t>
      </w:r>
      <w:proofErr w:type="gramEnd"/>
      <w:r w:rsidRPr="002C08D2">
        <w:rPr>
          <w:rFonts w:ascii="Verdana" w:hAnsi="Verdana"/>
          <w:color w:val="1D2021"/>
          <w:sz w:val="22"/>
          <w:szCs w:val="22"/>
        </w:rPr>
        <w:t xml:space="preserve"> aspas simples, exceto no quesito da interpretação e da velocidade. As aspas duplas interpretam qualquer variável, matriz (quando estiver entre {}) e comandos de texto </w:t>
      </w:r>
      <w:proofErr w:type="gramStart"/>
      <w:r w:rsidRPr="002C08D2">
        <w:rPr>
          <w:rFonts w:ascii="Verdana" w:hAnsi="Verdana"/>
          <w:color w:val="1D2021"/>
          <w:sz w:val="22"/>
          <w:szCs w:val="22"/>
        </w:rPr>
        <w:t>(\n (quebra de linha), \t (tabulação), \r (retorno de carro).</w:t>
      </w:r>
      <w:proofErr w:type="gramEnd"/>
      <w:r w:rsidRPr="002C08D2">
        <w:rPr>
          <w:rFonts w:ascii="Verdana" w:hAnsi="Verdana"/>
          <w:color w:val="1D2021"/>
          <w:sz w:val="22"/>
          <w:szCs w:val="22"/>
        </w:rPr>
        <w:t xml:space="preserve"> Como o interpretador tem que percorrer toda a string em busca de variáveis, matriz e comandos de texto, a impressão de uma string declarada com aspas duplas pode ser um pouco mais demorada que a de aspas simples.</w:t>
      </w:r>
    </w:p>
    <w:p w:rsidR="005622FE" w:rsidRPr="002C08D2" w:rsidRDefault="005622FE" w:rsidP="005622FE">
      <w:pPr>
        <w:spacing w:before="300" w:after="100" w:afterAutospacing="1" w:line="405" w:lineRule="atLeast"/>
        <w:rPr>
          <w:rFonts w:ascii="Verdana" w:eastAsia="Times New Roman" w:hAnsi="Verdana" w:cs="Times New Roman"/>
          <w:b/>
          <w:bCs/>
          <w:color w:val="1D2021"/>
          <w:lang w:eastAsia="pt-BR"/>
        </w:rPr>
      </w:pPr>
      <w:r w:rsidRPr="002C08D2">
        <w:rPr>
          <w:rFonts w:ascii="Verdana" w:eastAsia="Times New Roman" w:hAnsi="Verdana" w:cs="Times New Roman"/>
          <w:b/>
          <w:bCs/>
          <w:color w:val="1D2021"/>
          <w:lang w:eastAsia="pt-BR"/>
        </w:rPr>
        <w:lastRenderedPageBreak/>
        <w:t xml:space="preserve">Listagem </w:t>
      </w:r>
      <w:proofErr w:type="gramStart"/>
      <w:r w:rsidRPr="002C08D2">
        <w:rPr>
          <w:rFonts w:ascii="Verdana" w:eastAsia="Times New Roman" w:hAnsi="Verdana" w:cs="Times New Roman"/>
          <w:b/>
          <w:bCs/>
          <w:color w:val="1D2021"/>
          <w:lang w:eastAsia="pt-BR"/>
        </w:rPr>
        <w:t>2</w:t>
      </w:r>
      <w:proofErr w:type="gramEnd"/>
      <w:r w:rsidRPr="002C08D2">
        <w:rPr>
          <w:rFonts w:ascii="Verdana" w:eastAsia="Times New Roman" w:hAnsi="Verdana" w:cs="Times New Roman"/>
          <w:b/>
          <w:bCs/>
          <w:color w:val="1D2021"/>
          <w:lang w:eastAsia="pt-BR"/>
        </w:rPr>
        <w:t>:</w:t>
      </w:r>
    </w:p>
    <w:p w:rsidR="000B38EC" w:rsidRDefault="000B38EC" w:rsidP="005622FE">
      <w:pPr>
        <w:spacing w:before="300" w:after="100" w:afterAutospacing="1" w:line="405" w:lineRule="atLeast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noProof/>
          <w:color w:val="1D2021"/>
          <w:sz w:val="24"/>
          <w:szCs w:val="24"/>
          <w:lang w:eastAsia="pt-BR"/>
        </w:rPr>
        <w:drawing>
          <wp:inline distT="0" distB="0" distL="0" distR="0">
            <wp:extent cx="3190875" cy="112136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2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DC1" w:rsidRPr="002C08D2" w:rsidRDefault="00454DC1" w:rsidP="005622FE">
      <w:pPr>
        <w:spacing w:before="300" w:after="100" w:afterAutospacing="1" w:line="405" w:lineRule="atLeast"/>
        <w:rPr>
          <w:rFonts w:ascii="Verdana" w:eastAsia="Times New Roman" w:hAnsi="Verdana" w:cs="Times New Roman"/>
          <w:color w:val="1D2021"/>
          <w:lang w:eastAsia="pt-BR"/>
        </w:rPr>
      </w:pPr>
      <w:r w:rsidRPr="002C08D2">
        <w:rPr>
          <w:rFonts w:ascii="Verdana" w:eastAsia="Times New Roman" w:hAnsi="Verdana" w:cs="Times New Roman"/>
          <w:color w:val="1D2021"/>
          <w:lang w:eastAsia="pt-BR"/>
        </w:rPr>
        <w:t>Resultado</w:t>
      </w:r>
    </w:p>
    <w:p w:rsidR="000B38EC" w:rsidRPr="005622FE" w:rsidRDefault="00454DC1" w:rsidP="005622FE">
      <w:pPr>
        <w:spacing w:before="300" w:after="100" w:afterAutospacing="1" w:line="405" w:lineRule="atLeast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noProof/>
          <w:color w:val="1D2021"/>
          <w:sz w:val="24"/>
          <w:szCs w:val="24"/>
          <w:lang w:eastAsia="pt-BR"/>
        </w:rPr>
        <w:drawing>
          <wp:inline distT="0" distB="0" distL="0" distR="0">
            <wp:extent cx="3495675" cy="1007229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0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2FE" w:rsidRPr="002C08D2" w:rsidRDefault="005622FE" w:rsidP="005622FE">
      <w:pPr>
        <w:spacing w:before="300" w:after="100" w:afterAutospacing="1" w:line="405" w:lineRule="atLeast"/>
        <w:rPr>
          <w:rFonts w:ascii="Verdana" w:eastAsia="Times New Roman" w:hAnsi="Verdana" w:cs="Times New Roman"/>
          <w:color w:val="1D2021"/>
          <w:lang w:eastAsia="pt-BR"/>
        </w:rPr>
      </w:pPr>
      <w:r w:rsidRPr="002C08D2">
        <w:rPr>
          <w:rFonts w:ascii="Verdana" w:eastAsia="Times New Roman" w:hAnsi="Verdana" w:cs="Times New Roman"/>
          <w:b/>
          <w:bCs/>
          <w:color w:val="1D2021"/>
          <w:lang w:eastAsia="pt-BR"/>
        </w:rPr>
        <w:t xml:space="preserve">Listagem </w:t>
      </w:r>
      <w:proofErr w:type="gramStart"/>
      <w:r w:rsidRPr="002C08D2">
        <w:rPr>
          <w:rFonts w:ascii="Verdana" w:eastAsia="Times New Roman" w:hAnsi="Verdana" w:cs="Times New Roman"/>
          <w:b/>
          <w:bCs/>
          <w:color w:val="1D2021"/>
          <w:lang w:eastAsia="pt-BR"/>
        </w:rPr>
        <w:t>3</w:t>
      </w:r>
      <w:proofErr w:type="gramEnd"/>
      <w:r w:rsidRPr="002C08D2">
        <w:rPr>
          <w:rFonts w:ascii="Verdana" w:eastAsia="Times New Roman" w:hAnsi="Verdana" w:cs="Times New Roman"/>
          <w:b/>
          <w:bCs/>
          <w:color w:val="1D2021"/>
          <w:lang w:eastAsia="pt-BR"/>
        </w:rPr>
        <w:t>:</w:t>
      </w:r>
      <w:r w:rsidR="00F30C28" w:rsidRPr="002C08D2">
        <w:rPr>
          <w:rFonts w:ascii="Verdana" w:eastAsia="Times New Roman" w:hAnsi="Verdana" w:cs="Times New Roman"/>
          <w:b/>
          <w:bCs/>
          <w:color w:val="1D2021"/>
          <w:lang w:eastAsia="pt-BR"/>
        </w:rPr>
        <w:t xml:space="preserve"> </w:t>
      </w:r>
      <w:r w:rsidR="00F30C28" w:rsidRPr="002C08D2">
        <w:rPr>
          <w:rFonts w:ascii="Verdana" w:eastAsia="Times New Roman" w:hAnsi="Verdana" w:cs="Times New Roman"/>
          <w:color w:val="1D2021"/>
          <w:lang w:eastAsia="pt-BR"/>
        </w:rPr>
        <w:t>Aspas Duplas</w:t>
      </w:r>
    </w:p>
    <w:p w:rsidR="00F30C28" w:rsidRPr="002C08D2" w:rsidRDefault="00F30C28" w:rsidP="005622FE">
      <w:pPr>
        <w:spacing w:before="300" w:after="100" w:afterAutospacing="1" w:line="405" w:lineRule="atLeast"/>
        <w:jc w:val="both"/>
        <w:rPr>
          <w:rFonts w:ascii="Verdana" w:eastAsia="Times New Roman" w:hAnsi="Verdana" w:cs="Times New Roman"/>
          <w:color w:val="1D2021"/>
          <w:lang w:eastAsia="pt-BR"/>
        </w:rPr>
      </w:pPr>
      <w:r w:rsidRPr="002C08D2">
        <w:rPr>
          <w:rFonts w:ascii="Verdana" w:eastAsia="Times New Roman" w:hAnsi="Verdana" w:cs="Times New Roman"/>
          <w:noProof/>
          <w:color w:val="1D2021"/>
          <w:lang w:eastAsia="pt-BR"/>
        </w:rPr>
        <w:drawing>
          <wp:inline distT="0" distB="0" distL="0" distR="0">
            <wp:extent cx="3695700" cy="111360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1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2FE" w:rsidRPr="002C08D2" w:rsidRDefault="00E43B75" w:rsidP="005622FE">
      <w:pPr>
        <w:spacing w:before="300" w:after="100" w:afterAutospacing="1" w:line="405" w:lineRule="atLeast"/>
        <w:jc w:val="both"/>
        <w:rPr>
          <w:rFonts w:ascii="Verdana" w:eastAsia="Times New Roman" w:hAnsi="Verdana" w:cs="Times New Roman"/>
          <w:color w:val="1D2021"/>
          <w:lang w:eastAsia="pt-BR"/>
        </w:rPr>
      </w:pPr>
      <w:r w:rsidRPr="002C08D2">
        <w:rPr>
          <w:rFonts w:ascii="Verdana" w:eastAsia="Times New Roman" w:hAnsi="Verdana" w:cs="Times New Roman"/>
          <w:color w:val="1D2021"/>
          <w:lang w:eastAsia="pt-BR"/>
        </w:rPr>
        <w:t>Resultado:</w:t>
      </w:r>
    </w:p>
    <w:p w:rsidR="00E43B75" w:rsidRDefault="00E43B75" w:rsidP="005622FE">
      <w:pPr>
        <w:spacing w:before="300" w:after="100" w:afterAutospacing="1" w:line="405" w:lineRule="atLeast"/>
        <w:jc w:val="both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noProof/>
          <w:color w:val="1D2021"/>
          <w:sz w:val="24"/>
          <w:szCs w:val="24"/>
          <w:lang w:eastAsia="pt-BR"/>
        </w:rPr>
        <w:drawing>
          <wp:inline distT="0" distB="0" distL="0" distR="0">
            <wp:extent cx="3924300" cy="61912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3A" w:rsidRPr="00C14431" w:rsidRDefault="00815A3A" w:rsidP="005622FE">
      <w:pPr>
        <w:spacing w:before="300" w:after="100" w:afterAutospacing="1" w:line="405" w:lineRule="atLeast"/>
        <w:jc w:val="both"/>
        <w:rPr>
          <w:rFonts w:ascii="Verdana" w:eastAsia="Times New Roman" w:hAnsi="Verdana" w:cs="Times New Roman"/>
          <w:b/>
          <w:color w:val="FF0000"/>
          <w:sz w:val="28"/>
          <w:szCs w:val="24"/>
          <w:lang w:eastAsia="pt-BR"/>
        </w:rPr>
      </w:pPr>
      <w:r w:rsidRPr="00C14431">
        <w:rPr>
          <w:rFonts w:ascii="Verdana" w:eastAsia="Times New Roman" w:hAnsi="Verdana" w:cs="Times New Roman"/>
          <w:b/>
          <w:color w:val="FF0000"/>
          <w:sz w:val="28"/>
          <w:szCs w:val="24"/>
          <w:lang w:eastAsia="pt-BR"/>
        </w:rPr>
        <w:t>Não use aspas duplas:</w:t>
      </w:r>
    </w:p>
    <w:p w:rsidR="00815A3A" w:rsidRPr="002C08D2" w:rsidRDefault="00815A3A" w:rsidP="002C08D2">
      <w:pPr>
        <w:pStyle w:val="PargrafodaLista"/>
        <w:numPr>
          <w:ilvl w:val="0"/>
          <w:numId w:val="6"/>
        </w:numPr>
        <w:tabs>
          <w:tab w:val="left" w:pos="6804"/>
        </w:tabs>
        <w:spacing w:after="0" w:line="405" w:lineRule="atLeast"/>
        <w:jc w:val="both"/>
        <w:rPr>
          <w:rFonts w:ascii="Verdana" w:eastAsia="Times New Roman" w:hAnsi="Verdana" w:cs="Times New Roman"/>
          <w:color w:val="1D2021"/>
          <w:lang w:eastAsia="pt-BR"/>
        </w:rPr>
      </w:pPr>
      <w:r w:rsidRPr="002C08D2">
        <w:rPr>
          <w:rFonts w:ascii="Verdana" w:eastAsia="Times New Roman" w:hAnsi="Verdana" w:cs="Times New Roman"/>
          <w:color w:val="1D2021"/>
          <w:lang w:eastAsia="pt-BR"/>
        </w:rPr>
        <w:t xml:space="preserve">Nos valores de uma </w:t>
      </w:r>
      <w:proofErr w:type="spellStart"/>
      <w:r w:rsidRPr="002C08D2">
        <w:rPr>
          <w:rFonts w:ascii="Verdana" w:eastAsia="Times New Roman" w:hAnsi="Verdana" w:cs="Times New Roman"/>
          <w:color w:val="1D2021"/>
          <w:lang w:eastAsia="pt-BR"/>
        </w:rPr>
        <w:t>array</w:t>
      </w:r>
      <w:proofErr w:type="spellEnd"/>
      <w:r w:rsidRPr="002C08D2">
        <w:rPr>
          <w:rFonts w:ascii="Verdana" w:eastAsia="Times New Roman" w:hAnsi="Verdana" w:cs="Times New Roman"/>
          <w:color w:val="1D2021"/>
          <w:lang w:eastAsia="pt-BR"/>
        </w:rPr>
        <w:t>:</w:t>
      </w:r>
    </w:p>
    <w:p w:rsidR="00C14431" w:rsidRPr="002C08D2" w:rsidRDefault="00C14431" w:rsidP="002C08D2">
      <w:pPr>
        <w:pStyle w:val="PargrafodaLista"/>
        <w:tabs>
          <w:tab w:val="left" w:pos="6804"/>
        </w:tabs>
        <w:spacing w:after="0" w:line="405" w:lineRule="atLeast"/>
        <w:jc w:val="both"/>
        <w:rPr>
          <w:rFonts w:ascii="Verdana" w:eastAsia="Times New Roman" w:hAnsi="Verdana" w:cs="Times New Roman"/>
          <w:color w:val="1D2021"/>
          <w:lang w:eastAsia="pt-BR"/>
        </w:rPr>
      </w:pPr>
      <w:r w:rsidRPr="002C08D2">
        <w:rPr>
          <w:rFonts w:ascii="Verdana" w:eastAsia="Times New Roman" w:hAnsi="Verdana" w:cs="Times New Roman"/>
          <w:noProof/>
          <w:color w:val="1D2021"/>
          <w:lang w:eastAsia="pt-BR"/>
        </w:rPr>
        <w:drawing>
          <wp:inline distT="0" distB="0" distL="0" distR="0">
            <wp:extent cx="3943350" cy="7620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9E9" w:rsidRPr="002C08D2" w:rsidRDefault="00B269E9" w:rsidP="002C08D2">
      <w:pPr>
        <w:pStyle w:val="PargrafodaLista"/>
        <w:tabs>
          <w:tab w:val="left" w:pos="6804"/>
        </w:tabs>
        <w:spacing w:after="0" w:line="405" w:lineRule="atLeast"/>
        <w:jc w:val="both"/>
        <w:rPr>
          <w:rFonts w:ascii="Verdana" w:eastAsia="Times New Roman" w:hAnsi="Verdana" w:cs="Times New Roman"/>
          <w:color w:val="1D2021"/>
          <w:lang w:eastAsia="pt-BR"/>
        </w:rPr>
      </w:pPr>
    </w:p>
    <w:p w:rsidR="00815A3A" w:rsidRPr="002C08D2" w:rsidRDefault="00815A3A" w:rsidP="002C08D2">
      <w:pPr>
        <w:pStyle w:val="PargrafodaLista"/>
        <w:numPr>
          <w:ilvl w:val="0"/>
          <w:numId w:val="6"/>
        </w:numPr>
        <w:tabs>
          <w:tab w:val="left" w:pos="6804"/>
        </w:tabs>
        <w:spacing w:after="0" w:line="405" w:lineRule="atLeast"/>
        <w:jc w:val="both"/>
        <w:rPr>
          <w:rFonts w:ascii="Verdana" w:eastAsia="Times New Roman" w:hAnsi="Verdana" w:cs="Times New Roman"/>
          <w:color w:val="1D2021"/>
          <w:lang w:eastAsia="pt-BR"/>
        </w:rPr>
      </w:pPr>
      <w:r w:rsidRPr="002C08D2">
        <w:rPr>
          <w:rFonts w:ascii="Verdana" w:eastAsia="Times New Roman" w:hAnsi="Verdana" w:cs="Times New Roman"/>
          <w:color w:val="1D2021"/>
          <w:lang w:eastAsia="pt-BR"/>
        </w:rPr>
        <w:t xml:space="preserve">No </w:t>
      </w:r>
      <w:proofErr w:type="spellStart"/>
      <w:r w:rsidRPr="002C08D2">
        <w:rPr>
          <w:rFonts w:ascii="Verdana" w:eastAsia="Times New Roman" w:hAnsi="Verdana" w:cs="Times New Roman"/>
          <w:color w:val="1D2021"/>
          <w:lang w:eastAsia="pt-BR"/>
        </w:rPr>
        <w:t>index</w:t>
      </w:r>
      <w:proofErr w:type="spellEnd"/>
      <w:r w:rsidRPr="002C08D2">
        <w:rPr>
          <w:rFonts w:ascii="Verdana" w:eastAsia="Times New Roman" w:hAnsi="Verdana" w:cs="Times New Roman"/>
          <w:color w:val="1D2021"/>
          <w:lang w:eastAsia="pt-BR"/>
        </w:rPr>
        <w:t xml:space="preserve"> de uma </w:t>
      </w:r>
      <w:proofErr w:type="spellStart"/>
      <w:r w:rsidRPr="002C08D2">
        <w:rPr>
          <w:rFonts w:ascii="Verdana" w:eastAsia="Times New Roman" w:hAnsi="Verdana" w:cs="Times New Roman"/>
          <w:color w:val="1D2021"/>
          <w:lang w:eastAsia="pt-BR"/>
        </w:rPr>
        <w:t>array</w:t>
      </w:r>
      <w:proofErr w:type="spellEnd"/>
      <w:r w:rsidRPr="002C08D2">
        <w:rPr>
          <w:rFonts w:ascii="Verdana" w:eastAsia="Times New Roman" w:hAnsi="Verdana" w:cs="Times New Roman"/>
          <w:color w:val="1D2021"/>
          <w:lang w:eastAsia="pt-BR"/>
        </w:rPr>
        <w:t>:</w:t>
      </w:r>
    </w:p>
    <w:p w:rsidR="00A34380" w:rsidRPr="00815A3A" w:rsidRDefault="00A34380" w:rsidP="00A34380">
      <w:pPr>
        <w:pStyle w:val="PargrafodaLista"/>
        <w:spacing w:after="0" w:line="405" w:lineRule="atLeast"/>
        <w:jc w:val="both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noProof/>
          <w:color w:val="1D2021"/>
          <w:sz w:val="24"/>
          <w:szCs w:val="24"/>
          <w:lang w:eastAsia="pt-BR"/>
        </w:rPr>
        <w:drawing>
          <wp:inline distT="0" distB="0" distL="0" distR="0">
            <wp:extent cx="4143375" cy="87630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9E9" w:rsidRDefault="00B269E9" w:rsidP="00B269E9">
      <w:pPr>
        <w:pStyle w:val="PargrafodaLista"/>
        <w:spacing w:after="0" w:line="405" w:lineRule="atLeast"/>
        <w:jc w:val="both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</w:p>
    <w:p w:rsidR="00E43B75" w:rsidRDefault="00815A3A" w:rsidP="00815A3A">
      <w:pPr>
        <w:pStyle w:val="PargrafodaLista"/>
        <w:numPr>
          <w:ilvl w:val="0"/>
          <w:numId w:val="6"/>
        </w:numPr>
        <w:spacing w:after="0" w:line="405" w:lineRule="atLeast"/>
        <w:jc w:val="both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  <w:r w:rsidRPr="00815A3A"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  <w:lastRenderedPageBreak/>
        <w:t xml:space="preserve">Em qualquer lugar onde não seja necessário </w:t>
      </w:r>
      <w:r w:rsidR="00A34380" w:rsidRPr="00815A3A"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  <w:t>incluir</w:t>
      </w:r>
      <w:r w:rsidRPr="00815A3A"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  <w:t xml:space="preserve"> um valor através de uma variável ou função: </w:t>
      </w:r>
    </w:p>
    <w:p w:rsidR="009248B4" w:rsidRPr="00815A3A" w:rsidRDefault="009248B4" w:rsidP="009248B4">
      <w:pPr>
        <w:pStyle w:val="PargrafodaLista"/>
        <w:spacing w:after="0" w:line="405" w:lineRule="atLeast"/>
        <w:jc w:val="both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noProof/>
          <w:color w:val="1D2021"/>
          <w:sz w:val="24"/>
          <w:szCs w:val="24"/>
          <w:lang w:eastAsia="pt-BR"/>
        </w:rPr>
        <w:drawing>
          <wp:inline distT="0" distB="0" distL="0" distR="0">
            <wp:extent cx="4191000" cy="118110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669" w:rsidRDefault="00842669" w:rsidP="00227C68">
      <w:pPr>
        <w:spacing w:before="300" w:after="100" w:afterAutospacing="1" w:line="405" w:lineRule="atLeast"/>
        <w:jc w:val="both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</w:p>
    <w:p w:rsidR="000D268D" w:rsidRPr="00C14431" w:rsidRDefault="006349F4" w:rsidP="000D268D">
      <w:pPr>
        <w:spacing w:before="300" w:after="100" w:afterAutospacing="1" w:line="405" w:lineRule="atLeast"/>
        <w:jc w:val="both"/>
        <w:rPr>
          <w:rFonts w:ascii="Verdana" w:eastAsia="Times New Roman" w:hAnsi="Verdana" w:cs="Times New Roman"/>
          <w:b/>
          <w:color w:val="FF0000"/>
          <w:sz w:val="28"/>
          <w:szCs w:val="24"/>
          <w:lang w:eastAsia="pt-BR"/>
        </w:rPr>
      </w:pPr>
      <w:r>
        <w:rPr>
          <w:rFonts w:ascii="Verdana" w:eastAsia="Times New Roman" w:hAnsi="Verdana" w:cs="Times New Roman"/>
          <w:b/>
          <w:color w:val="FF0000"/>
          <w:sz w:val="28"/>
          <w:szCs w:val="24"/>
          <w:lang w:eastAsia="pt-BR"/>
        </w:rPr>
        <w:t>Onde usar</w:t>
      </w:r>
      <w:r w:rsidR="000D268D" w:rsidRPr="00C14431">
        <w:rPr>
          <w:rFonts w:ascii="Verdana" w:eastAsia="Times New Roman" w:hAnsi="Verdana" w:cs="Times New Roman"/>
          <w:b/>
          <w:color w:val="FF0000"/>
          <w:sz w:val="28"/>
          <w:szCs w:val="24"/>
          <w:lang w:eastAsia="pt-BR"/>
        </w:rPr>
        <w:t xml:space="preserve"> aspas duplas:</w:t>
      </w:r>
    </w:p>
    <w:p w:rsidR="006349F4" w:rsidRPr="006349F4" w:rsidRDefault="006349F4" w:rsidP="006349F4">
      <w:pPr>
        <w:pStyle w:val="PargrafodaLista"/>
        <w:numPr>
          <w:ilvl w:val="0"/>
          <w:numId w:val="8"/>
        </w:numPr>
        <w:spacing w:after="0" w:line="405" w:lineRule="atLeast"/>
        <w:jc w:val="both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  <w:r w:rsidRPr="006349F4"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  <w:t>Onde não há possibilidade de concatenar valores com a</w:t>
      </w:r>
      <w:r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  <w:t>s</w:t>
      </w:r>
      <w:r w:rsidRPr="006349F4"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  <w:t>pas simples.</w:t>
      </w:r>
    </w:p>
    <w:p w:rsidR="006349F4" w:rsidRPr="006349F4" w:rsidRDefault="006349F4" w:rsidP="006349F4">
      <w:pPr>
        <w:pStyle w:val="PargrafodaLista"/>
        <w:numPr>
          <w:ilvl w:val="0"/>
          <w:numId w:val="8"/>
        </w:numPr>
        <w:spacing w:after="0" w:line="405" w:lineRule="atLeast"/>
        <w:jc w:val="both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  <w:r w:rsidRPr="006349F4"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  <w:t>Onde há necessidade de usar </w:t>
      </w:r>
      <w:hyperlink r:id="rId13" w:history="1">
        <w:r w:rsidRPr="006349F4">
          <w:rPr>
            <w:rFonts w:ascii="Verdana" w:eastAsia="Times New Roman" w:hAnsi="Verdana" w:cs="Times New Roman"/>
            <w:color w:val="1D2021"/>
            <w:sz w:val="24"/>
            <w:szCs w:val="24"/>
            <w:lang w:eastAsia="pt-BR"/>
          </w:rPr>
          <w:t>sequenciais de escape</w:t>
        </w:r>
      </w:hyperlink>
      <w:r w:rsidRPr="006349F4"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  <w:t>, normalmente acontece muito em scripts CLI.</w:t>
      </w:r>
    </w:p>
    <w:p w:rsidR="006349F4" w:rsidRDefault="006349F4" w:rsidP="006349F4">
      <w:pPr>
        <w:pStyle w:val="PargrafodaLista"/>
        <w:spacing w:after="0" w:line="405" w:lineRule="atLeast"/>
        <w:jc w:val="both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</w:p>
    <w:p w:rsidR="006349F4" w:rsidRDefault="006349F4" w:rsidP="006349F4">
      <w:pPr>
        <w:pStyle w:val="PargrafodaLista"/>
        <w:spacing w:after="0" w:line="405" w:lineRule="atLeast"/>
        <w:jc w:val="both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</w:p>
    <w:p w:rsidR="006349F4" w:rsidRPr="006349F4" w:rsidRDefault="006349F4" w:rsidP="006349F4">
      <w:pPr>
        <w:pStyle w:val="PargrafodaLista"/>
        <w:spacing w:after="0" w:line="405" w:lineRule="atLeast"/>
        <w:jc w:val="center"/>
        <w:rPr>
          <w:rFonts w:ascii="Verdana" w:eastAsia="Times New Roman" w:hAnsi="Verdana" w:cs="Times New Roman"/>
          <w:b/>
          <w:i/>
          <w:color w:val="1D2021"/>
          <w:sz w:val="24"/>
          <w:szCs w:val="24"/>
          <w:lang w:eastAsia="pt-BR"/>
        </w:rPr>
      </w:pPr>
      <w:r w:rsidRPr="006349F4">
        <w:rPr>
          <w:rFonts w:ascii="Verdana" w:eastAsia="Times New Roman" w:hAnsi="Verdana" w:cs="Times New Roman"/>
          <w:b/>
          <w:i/>
          <w:color w:val="1D2021"/>
          <w:sz w:val="24"/>
          <w:szCs w:val="24"/>
          <w:lang w:eastAsia="pt-BR"/>
        </w:rPr>
        <w:t>É bom pensar duas vezes antes de usar aspas duplas, afinal, pode parecer um detalhe bobo, mas realmente faz diferença</w:t>
      </w:r>
      <w:r>
        <w:rPr>
          <w:rFonts w:ascii="Verdana" w:eastAsia="Times New Roman" w:hAnsi="Verdana" w:cs="Times New Roman"/>
          <w:b/>
          <w:i/>
          <w:color w:val="1D2021"/>
          <w:sz w:val="24"/>
          <w:szCs w:val="24"/>
          <w:lang w:eastAsia="pt-BR"/>
        </w:rPr>
        <w:t xml:space="preserve"> na execução do meu script causando um impacto no desempenho</w:t>
      </w:r>
      <w:r w:rsidRPr="006349F4">
        <w:rPr>
          <w:rFonts w:ascii="Verdana" w:eastAsia="Times New Roman" w:hAnsi="Verdana" w:cs="Times New Roman"/>
          <w:b/>
          <w:i/>
          <w:color w:val="1D2021"/>
          <w:sz w:val="24"/>
          <w:szCs w:val="24"/>
          <w:lang w:eastAsia="pt-BR"/>
        </w:rPr>
        <w:t>.</w:t>
      </w:r>
    </w:p>
    <w:p w:rsidR="00842669" w:rsidRPr="00F275F0" w:rsidRDefault="00842669" w:rsidP="00227C68">
      <w:pPr>
        <w:spacing w:before="300" w:after="100" w:afterAutospacing="1" w:line="405" w:lineRule="atLeast"/>
        <w:jc w:val="both"/>
        <w:rPr>
          <w:rFonts w:ascii="Verdana" w:eastAsia="Times New Roman" w:hAnsi="Verdana" w:cs="Times New Roman"/>
          <w:b/>
          <w:color w:val="FF0000"/>
          <w:sz w:val="24"/>
          <w:szCs w:val="24"/>
          <w:u w:val="single"/>
          <w:lang w:eastAsia="pt-BR"/>
        </w:rPr>
      </w:pPr>
      <w:r w:rsidRPr="00F275F0">
        <w:rPr>
          <w:rFonts w:ascii="Verdana" w:eastAsia="Times New Roman" w:hAnsi="Verdana" w:cs="Times New Roman"/>
          <w:b/>
          <w:color w:val="FF0000"/>
          <w:sz w:val="24"/>
          <w:szCs w:val="24"/>
          <w:u w:val="single"/>
          <w:lang w:eastAsia="pt-BR"/>
        </w:rPr>
        <w:t>Bibliografia</w:t>
      </w:r>
    </w:p>
    <w:p w:rsidR="00842669" w:rsidRDefault="00F529BA" w:rsidP="00842669">
      <w:pPr>
        <w:pStyle w:val="PargrafodaLista"/>
        <w:numPr>
          <w:ilvl w:val="0"/>
          <w:numId w:val="4"/>
        </w:numPr>
        <w:spacing w:before="300" w:after="100" w:afterAutospacing="1" w:line="405" w:lineRule="atLeast"/>
        <w:jc w:val="both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  <w:hyperlink r:id="rId14" w:history="1">
        <w:r w:rsidR="00842669" w:rsidRPr="008231D3">
          <w:rPr>
            <w:rStyle w:val="Hyperlink"/>
            <w:rFonts w:ascii="Verdana" w:eastAsia="Times New Roman" w:hAnsi="Verdana" w:cs="Times New Roman"/>
            <w:sz w:val="24"/>
            <w:szCs w:val="24"/>
            <w:lang w:eastAsia="pt-BR"/>
          </w:rPr>
          <w:t>http://scholass.com.br/article/3-motivos-para-conhecermos-a-diferenca-entre-o-uso-das-aspas-simples-e-duplas-no-php</w:t>
        </w:r>
      </w:hyperlink>
    </w:p>
    <w:p w:rsidR="00842669" w:rsidRDefault="00F529BA" w:rsidP="00842669">
      <w:pPr>
        <w:pStyle w:val="PargrafodaLista"/>
        <w:numPr>
          <w:ilvl w:val="0"/>
          <w:numId w:val="4"/>
        </w:numPr>
        <w:spacing w:before="300" w:after="100" w:afterAutospacing="1" w:line="405" w:lineRule="atLeast"/>
        <w:jc w:val="both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  <w:hyperlink r:id="rId15" w:history="1">
        <w:r w:rsidR="00842669" w:rsidRPr="008231D3">
          <w:rPr>
            <w:rStyle w:val="Hyperlink"/>
            <w:rFonts w:ascii="Verdana" w:eastAsia="Times New Roman" w:hAnsi="Verdana" w:cs="Times New Roman"/>
            <w:sz w:val="24"/>
            <w:szCs w:val="24"/>
            <w:lang w:eastAsia="pt-BR"/>
          </w:rPr>
          <w:t>http://blog.luders.com.br/desenvolvimento/php-aspas-simples-vs-apas-duplas/</w:t>
        </w:r>
      </w:hyperlink>
    </w:p>
    <w:p w:rsidR="00842669" w:rsidRDefault="00F529BA" w:rsidP="00842669">
      <w:pPr>
        <w:pStyle w:val="PargrafodaLista"/>
        <w:numPr>
          <w:ilvl w:val="0"/>
          <w:numId w:val="4"/>
        </w:numPr>
        <w:spacing w:before="300" w:after="100" w:afterAutospacing="1" w:line="405" w:lineRule="atLeast"/>
        <w:jc w:val="both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  <w:hyperlink r:id="rId16" w:history="1">
        <w:r w:rsidR="00842669" w:rsidRPr="008231D3">
          <w:rPr>
            <w:rStyle w:val="Hyperlink"/>
            <w:rFonts w:ascii="Verdana" w:eastAsia="Times New Roman" w:hAnsi="Verdana" w:cs="Times New Roman"/>
            <w:sz w:val="24"/>
            <w:szCs w:val="24"/>
            <w:lang w:eastAsia="pt-BR"/>
          </w:rPr>
          <w:t>http://layoazevedo.com.br/blog/principais-diferencas-aspas-simples-e-aspas-duplas-no-php/</w:t>
        </w:r>
      </w:hyperlink>
    </w:p>
    <w:p w:rsidR="00842669" w:rsidRDefault="00F529BA" w:rsidP="00842669">
      <w:pPr>
        <w:pStyle w:val="PargrafodaLista"/>
        <w:numPr>
          <w:ilvl w:val="0"/>
          <w:numId w:val="4"/>
        </w:numPr>
        <w:spacing w:before="300" w:after="100" w:afterAutospacing="1" w:line="405" w:lineRule="atLeast"/>
        <w:jc w:val="both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  <w:hyperlink r:id="rId17" w:history="1">
        <w:r w:rsidR="00E8455B" w:rsidRPr="008231D3">
          <w:rPr>
            <w:rStyle w:val="Hyperlink"/>
            <w:rFonts w:ascii="Verdana" w:eastAsia="Times New Roman" w:hAnsi="Verdana" w:cs="Times New Roman"/>
            <w:sz w:val="24"/>
            <w:szCs w:val="24"/>
            <w:lang w:eastAsia="pt-BR"/>
          </w:rPr>
          <w:t>HTTP://www.especializati.com.br</w:t>
        </w:r>
      </w:hyperlink>
    </w:p>
    <w:p w:rsidR="00E8455B" w:rsidRPr="00842669" w:rsidRDefault="00E8455B" w:rsidP="00E8455B">
      <w:pPr>
        <w:pStyle w:val="PargrafodaLista"/>
        <w:spacing w:before="300" w:after="100" w:afterAutospacing="1" w:line="405" w:lineRule="atLeast"/>
        <w:jc w:val="both"/>
        <w:rPr>
          <w:rFonts w:ascii="Verdana" w:eastAsia="Times New Roman" w:hAnsi="Verdana" w:cs="Times New Roman"/>
          <w:color w:val="1D2021"/>
          <w:sz w:val="24"/>
          <w:szCs w:val="24"/>
          <w:lang w:eastAsia="pt-BR"/>
        </w:rPr>
      </w:pPr>
    </w:p>
    <w:sectPr w:rsidR="00E8455B" w:rsidRPr="00842669" w:rsidSect="002C08D2">
      <w:pgSz w:w="11906" w:h="16838"/>
      <w:pgMar w:top="993" w:right="99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449F0"/>
    <w:multiLevelType w:val="hybridMultilevel"/>
    <w:tmpl w:val="957A07F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E2D45"/>
    <w:multiLevelType w:val="hybridMultilevel"/>
    <w:tmpl w:val="379003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E5BCC"/>
    <w:multiLevelType w:val="hybridMultilevel"/>
    <w:tmpl w:val="BD7CC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534DA"/>
    <w:multiLevelType w:val="hybridMultilevel"/>
    <w:tmpl w:val="957A07F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119CD"/>
    <w:multiLevelType w:val="multilevel"/>
    <w:tmpl w:val="2CCE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0C6626"/>
    <w:multiLevelType w:val="multilevel"/>
    <w:tmpl w:val="1CB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8252B7"/>
    <w:multiLevelType w:val="multilevel"/>
    <w:tmpl w:val="17F8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2C0E84"/>
    <w:multiLevelType w:val="multilevel"/>
    <w:tmpl w:val="06FA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22FE"/>
    <w:rsid w:val="0004553C"/>
    <w:rsid w:val="000623F7"/>
    <w:rsid w:val="000B38EC"/>
    <w:rsid w:val="000D268D"/>
    <w:rsid w:val="00161D69"/>
    <w:rsid w:val="001A4787"/>
    <w:rsid w:val="001A5F04"/>
    <w:rsid w:val="001B0D66"/>
    <w:rsid w:val="00227C68"/>
    <w:rsid w:val="002C08D2"/>
    <w:rsid w:val="00347724"/>
    <w:rsid w:val="00414A4D"/>
    <w:rsid w:val="00454DC1"/>
    <w:rsid w:val="005622FE"/>
    <w:rsid w:val="005A141A"/>
    <w:rsid w:val="006349F4"/>
    <w:rsid w:val="007E02DE"/>
    <w:rsid w:val="00815A3A"/>
    <w:rsid w:val="00842669"/>
    <w:rsid w:val="00842EE2"/>
    <w:rsid w:val="008652F9"/>
    <w:rsid w:val="009248B4"/>
    <w:rsid w:val="00A21B29"/>
    <w:rsid w:val="00A34380"/>
    <w:rsid w:val="00A7783C"/>
    <w:rsid w:val="00AB368F"/>
    <w:rsid w:val="00AE572A"/>
    <w:rsid w:val="00B269E9"/>
    <w:rsid w:val="00B5685B"/>
    <w:rsid w:val="00C14431"/>
    <w:rsid w:val="00C54A74"/>
    <w:rsid w:val="00C82C77"/>
    <w:rsid w:val="00C84054"/>
    <w:rsid w:val="00CE2653"/>
    <w:rsid w:val="00DC589A"/>
    <w:rsid w:val="00DD5C48"/>
    <w:rsid w:val="00E43B75"/>
    <w:rsid w:val="00E8455B"/>
    <w:rsid w:val="00EA2DAA"/>
    <w:rsid w:val="00F142DC"/>
    <w:rsid w:val="00F275F0"/>
    <w:rsid w:val="00F30C28"/>
    <w:rsid w:val="00F529BA"/>
    <w:rsid w:val="00FB7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C77"/>
  </w:style>
  <w:style w:type="paragraph" w:styleId="Ttulo1">
    <w:name w:val="heading 1"/>
    <w:basedOn w:val="Normal"/>
    <w:link w:val="Ttulo1Char"/>
    <w:uiPriority w:val="9"/>
    <w:qFormat/>
    <w:rsid w:val="00562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622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62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22F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622F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622F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tmainservices">
    <w:name w:val="stmainservices"/>
    <w:basedOn w:val="Fontepargpadro"/>
    <w:rsid w:val="005622FE"/>
  </w:style>
  <w:style w:type="character" w:customStyle="1" w:styleId="stbubblehcount">
    <w:name w:val="stbubble_hcount"/>
    <w:basedOn w:val="Fontepargpadro"/>
    <w:rsid w:val="005622FE"/>
  </w:style>
  <w:style w:type="character" w:customStyle="1" w:styleId="apple-converted-space">
    <w:name w:val="apple-converted-space"/>
    <w:basedOn w:val="Fontepargpadro"/>
    <w:rsid w:val="005622FE"/>
  </w:style>
  <w:style w:type="character" w:customStyle="1" w:styleId="stplusonehcount">
    <w:name w:val="st_plusone_hcount"/>
    <w:basedOn w:val="Fontepargpadro"/>
    <w:rsid w:val="005622FE"/>
  </w:style>
  <w:style w:type="character" w:customStyle="1" w:styleId="stfblikehcount">
    <w:name w:val="st_fblike_hcount"/>
    <w:basedOn w:val="Fontepargpadro"/>
    <w:rsid w:val="005622FE"/>
  </w:style>
  <w:style w:type="character" w:styleId="Hyperlink">
    <w:name w:val="Hyperlink"/>
    <w:basedOn w:val="Fontepargpadro"/>
    <w:uiPriority w:val="99"/>
    <w:unhideWhenUsed/>
    <w:rsid w:val="005622FE"/>
    <w:rPr>
      <w:color w:val="0000FF"/>
      <w:u w:val="single"/>
    </w:rPr>
  </w:style>
  <w:style w:type="character" w:customStyle="1" w:styleId="feedbackrodape1">
    <w:name w:val="feedback_rodape1"/>
    <w:basedOn w:val="Fontepargpadro"/>
    <w:rsid w:val="005622FE"/>
  </w:style>
  <w:style w:type="paragraph" w:styleId="NormalWeb">
    <w:name w:val="Normal (Web)"/>
    <w:basedOn w:val="Normal"/>
    <w:uiPriority w:val="99"/>
    <w:semiHidden/>
    <w:unhideWhenUsed/>
    <w:rsid w:val="00562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22F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2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22F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2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22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426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97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794">
          <w:marLeft w:val="0"/>
          <w:marRight w:val="0"/>
          <w:marTop w:val="750"/>
          <w:marBottom w:val="0"/>
          <w:divBdr>
            <w:top w:val="single" w:sz="6" w:space="9" w:color="CACACA"/>
            <w:left w:val="none" w:sz="0" w:space="0" w:color="auto"/>
            <w:bottom w:val="single" w:sz="6" w:space="8" w:color="CACACA"/>
            <w:right w:val="none" w:sz="0" w:space="0" w:color="auto"/>
          </w:divBdr>
          <w:divsChild>
            <w:div w:id="1515193037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4078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9956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0312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946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single" w:sz="24" w:space="4" w:color="00545E"/>
                    <w:bottom w:val="none" w:sz="0" w:space="0" w:color="auto"/>
                    <w:right w:val="none" w:sz="0" w:space="0" w:color="auto"/>
                  </w:divBdr>
                </w:div>
                <w:div w:id="1736582696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single" w:sz="24" w:space="4" w:color="00545E"/>
                    <w:bottom w:val="none" w:sz="0" w:space="0" w:color="auto"/>
                    <w:right w:val="none" w:sz="0" w:space="0" w:color="auto"/>
                  </w:divBdr>
                </w:div>
                <w:div w:id="1546524492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single" w:sz="24" w:space="4" w:color="00545E"/>
                    <w:bottom w:val="none" w:sz="0" w:space="0" w:color="auto"/>
                    <w:right w:val="none" w:sz="0" w:space="0" w:color="auto"/>
                  </w:divBdr>
                </w:div>
                <w:div w:id="1299185917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single" w:sz="24" w:space="4" w:color="00545E"/>
                    <w:bottom w:val="none" w:sz="0" w:space="0" w:color="auto"/>
                    <w:right w:val="none" w:sz="0" w:space="0" w:color="auto"/>
                  </w:divBdr>
                </w:div>
                <w:div w:id="1866600952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single" w:sz="24" w:space="4" w:color="00545E"/>
                    <w:bottom w:val="none" w:sz="0" w:space="0" w:color="auto"/>
                    <w:right w:val="none" w:sz="0" w:space="0" w:color="auto"/>
                  </w:divBdr>
                </w:div>
                <w:div w:id="1891722870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single" w:sz="24" w:space="4" w:color="00545E"/>
                    <w:bottom w:val="none" w:sz="0" w:space="0" w:color="auto"/>
                    <w:right w:val="none" w:sz="0" w:space="0" w:color="auto"/>
                  </w:divBdr>
                </w:div>
                <w:div w:id="1757633123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single" w:sz="24" w:space="4" w:color="00545E"/>
                    <w:bottom w:val="none" w:sz="0" w:space="0" w:color="auto"/>
                    <w:right w:val="none" w:sz="0" w:space="0" w:color="auto"/>
                  </w:divBdr>
                </w:div>
                <w:div w:id="786504746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single" w:sz="24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php.net/manual/en/regexp.reference.escape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especializati.com.br" TargetMode="External"/><Relationship Id="rId2" Type="http://schemas.openxmlformats.org/officeDocument/2006/relationships/styles" Target="styles.xml"/><Relationship Id="rId16" Type="http://schemas.openxmlformats.org/officeDocument/2006/relationships/hyperlink" Target="http://layoazevedo.com.br/blog/principais-diferencas-aspas-simples-e-aspas-duplas-no-ph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blog.luders.com.br/desenvolvimento/php-aspas-simples-vs-apas-duplas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cholass.com.br/article/3-motivos-para-conhecermos-a-diferenca-entre-o-uso-das-aspas-simples-e-duplas-no-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ue4367</dc:creator>
  <cp:lastModifiedBy>ue4367</cp:lastModifiedBy>
  <cp:revision>27</cp:revision>
  <dcterms:created xsi:type="dcterms:W3CDTF">2016-01-26T14:53:00Z</dcterms:created>
  <dcterms:modified xsi:type="dcterms:W3CDTF">2016-01-27T16:03:00Z</dcterms:modified>
</cp:coreProperties>
</file>