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A088E">
      <w:pPr>
        <w:pStyle w:val="13"/>
        <w:jc w:val="center"/>
        <w:rPr>
          <w:lang w:val="pt-BR"/>
        </w:rPr>
      </w:pPr>
      <w:r>
        <w:rPr>
          <w:rFonts w:ascii="Calibri" w:hAnsi="Calibri" w:cs="Calibri"/>
          <w:sz w:val="44"/>
          <w:szCs w:val="44"/>
          <w:lang w:val="pt-BR"/>
        </w:rPr>
        <w:t>Resultados dos Testes</w:t>
      </w:r>
    </w:p>
    <w:p w14:paraId="63E70EB8">
      <w:pPr>
        <w:pStyle w:val="3"/>
        <w:rPr>
          <w:rFonts w:ascii="Calibri" w:hAnsi="Calibri" w:cs="Calibri"/>
          <w:color w:val="2F5597"/>
          <w:lang w:val="pt-BR"/>
        </w:rPr>
      </w:pPr>
    </w:p>
    <w:p w14:paraId="71535D19">
      <w:pPr>
        <w:pStyle w:val="3"/>
        <w:rPr>
          <w:rFonts w:ascii="Calibri" w:hAnsi="Calibri" w:cs="Calibri"/>
          <w:color w:val="2F5597"/>
          <w:lang w:val="pt-BR"/>
        </w:rPr>
      </w:pPr>
    </w:p>
    <w:p w14:paraId="1419ABAE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1</w:t>
      </w:r>
    </w:p>
    <w:p w14:paraId="7C5538FC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Quantos carregadores tem?</w:t>
      </w:r>
    </w:p>
    <w:p w14:paraId="6ADAF436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Você possui um total de 4 carregadores.</w:t>
      </w:r>
    </w:p>
    <w:p w14:paraId="3361CF6A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649605"/>
            <wp:effectExtent l="0" t="0" r="7620" b="0"/>
            <wp:docPr id="197883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3850" name="Imagem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27CA">
      <w:pPr>
        <w:rPr>
          <w:rFonts w:hint="default"/>
          <w:lang w:val="pt-BR"/>
        </w:rPr>
      </w:pPr>
      <w:r>
        <w:rPr>
          <w:b/>
          <w:bCs/>
          <w:sz w:val="23"/>
          <w:szCs w:val="23"/>
          <w:lang w:val="pt-BR"/>
        </w:rPr>
        <w:t>Avaliação:</w:t>
      </w:r>
      <w:r>
        <w:rPr>
          <w:sz w:val="23"/>
          <w:szCs w:val="23"/>
          <w:lang w:val="pt-BR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2F81A983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2</w:t>
      </w:r>
    </w:p>
    <w:p w14:paraId="074E94C2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Existe carregador disponível?</w:t>
      </w:r>
    </w:p>
    <w:p w14:paraId="75F996EB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Sim, existem 3 carregadores disponíveis.</w:t>
      </w:r>
    </w:p>
    <w:p w14:paraId="41DDDA0B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572135"/>
            <wp:effectExtent l="0" t="0" r="7620" b="0"/>
            <wp:docPr id="7584671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67120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231B">
      <w:r>
        <w:rPr>
          <w:b/>
          <w:bCs/>
          <w:sz w:val="23"/>
          <w:szCs w:val="23"/>
        </w:rPr>
        <w:t>Avaliação:</w:t>
      </w:r>
      <w:r>
        <w:rPr>
          <w:sz w:val="23"/>
          <w:szCs w:val="23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35982E09">
      <w:pPr>
        <w:jc w:val="center"/>
        <w:rPr>
          <w:sz w:val="32"/>
          <w:szCs w:val="32"/>
        </w:rPr>
      </w:pPr>
    </w:p>
    <w:p w14:paraId="51293DCB">
      <w:pPr>
        <w:pStyle w:val="3"/>
        <w:rPr>
          <w:rFonts w:ascii="Calibri" w:hAnsi="Calibri" w:cs="Calibri"/>
          <w:color w:val="2F5597"/>
          <w:lang w:val="pt-BR"/>
        </w:rPr>
      </w:pPr>
    </w:p>
    <w:p w14:paraId="6DB091F2">
      <w:pPr>
        <w:pStyle w:val="3"/>
        <w:rPr>
          <w:rFonts w:ascii="Calibri" w:hAnsi="Calibri" w:cs="Calibri"/>
          <w:color w:val="2F5597"/>
          <w:lang w:val="pt-BR"/>
        </w:rPr>
      </w:pPr>
    </w:p>
    <w:p w14:paraId="329C2821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3</w:t>
      </w:r>
    </w:p>
    <w:p w14:paraId="534F4A15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Qual o tempo de espera?</w:t>
      </w:r>
    </w:p>
    <w:p w14:paraId="3B5E6BCE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O tempo médio de espera é de 10 minutos.</w:t>
      </w:r>
    </w:p>
    <w:p w14:paraId="7E28A517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525145"/>
            <wp:effectExtent l="0" t="0" r="7620" b="8255"/>
            <wp:docPr id="1578234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34463" name="Imagem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BC15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Avaliação:</w:t>
      </w:r>
      <w:r>
        <w:rPr>
          <w:sz w:val="23"/>
          <w:szCs w:val="23"/>
          <w:lang w:val="pt-BR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7CD5C965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4</w:t>
      </w:r>
    </w:p>
    <w:p w14:paraId="0C50A4D9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Quanto custou minha sessão?</w:t>
      </w:r>
    </w:p>
    <w:p w14:paraId="7BA1125F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A última sessão registrada custou R$ 35,64.</w:t>
      </w:r>
    </w:p>
    <w:p w14:paraId="13A5EC20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648970"/>
            <wp:effectExtent l="0" t="0" r="7620" b="0"/>
            <wp:docPr id="1072967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67907" name="Image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1C21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Avaliação:</w:t>
      </w:r>
      <w:r>
        <w:rPr>
          <w:sz w:val="23"/>
          <w:szCs w:val="23"/>
          <w:lang w:val="pt-BR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6360FDEB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5</w:t>
      </w:r>
    </w:p>
    <w:p w14:paraId="25483B43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Existe falha em algum carregador?</w:t>
      </w:r>
    </w:p>
    <w:p w14:paraId="638DB758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Não, atualmente não há nenhum carregador com falha.</w:t>
      </w:r>
    </w:p>
    <w:p w14:paraId="169A7859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602615"/>
            <wp:effectExtent l="0" t="0" r="7620" b="6985"/>
            <wp:docPr id="7901013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01365" name="Imagem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FFBA8">
      <w:pPr>
        <w:rPr>
          <w:lang w:val="pt-BR"/>
        </w:rPr>
      </w:pPr>
      <w:r>
        <w:rPr>
          <w:b/>
          <w:bCs/>
          <w:sz w:val="23"/>
          <w:szCs w:val="23"/>
        </w:rPr>
        <w:t>Avaliação:</w:t>
      </w:r>
      <w:r>
        <w:rPr>
          <w:sz w:val="23"/>
          <w:szCs w:val="23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1A5CFA63">
      <w:pPr>
        <w:jc w:val="center"/>
        <w:rPr>
          <w:sz w:val="32"/>
          <w:szCs w:val="32"/>
        </w:rPr>
      </w:pPr>
    </w:p>
    <w:p w14:paraId="747429A4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6</w:t>
      </w:r>
    </w:p>
    <w:p w14:paraId="18D1551A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Quantos carregamentos foram realizados hoje?</w:t>
      </w:r>
    </w:p>
    <w:p w14:paraId="5521AC11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Hoje, foram realizados 121 carregamentos.</w:t>
      </w:r>
    </w:p>
    <w:p w14:paraId="261EAE1C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598805"/>
            <wp:effectExtent l="0" t="0" r="7620" b="0"/>
            <wp:docPr id="679047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47553" name="Imagem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C5EDF">
      <w:r>
        <w:rPr>
          <w:b/>
          <w:bCs/>
          <w:sz w:val="23"/>
          <w:szCs w:val="23"/>
        </w:rPr>
        <w:t>Avaliação:</w:t>
      </w:r>
      <w:r>
        <w:rPr>
          <w:sz w:val="23"/>
          <w:szCs w:val="23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0DAD402A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7</w:t>
      </w:r>
    </w:p>
    <w:p w14:paraId="3FF2CE16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Quantos carregadores estão em uso?</w:t>
      </w:r>
    </w:p>
    <w:p w14:paraId="442E445C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Atualmente, 1 carregador está em uso.</w:t>
      </w:r>
    </w:p>
    <w:p w14:paraId="6DE2E4C6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661670"/>
            <wp:effectExtent l="0" t="0" r="7620" b="5080"/>
            <wp:docPr id="1934737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37509" name="Imagem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B7F6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Avaliação:</w:t>
      </w:r>
      <w:r>
        <w:rPr>
          <w:sz w:val="23"/>
          <w:szCs w:val="23"/>
          <w:lang w:val="pt-BR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52816689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8</w:t>
      </w:r>
    </w:p>
    <w:p w14:paraId="6835D95D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Quantos carregadores estão em manutenção?</w:t>
      </w:r>
    </w:p>
    <w:p w14:paraId="675CC509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Atualmente, não há carregadores em manutenção.</w:t>
      </w:r>
    </w:p>
    <w:p w14:paraId="16AF7A38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662940"/>
            <wp:effectExtent l="0" t="0" r="7620" b="3810"/>
            <wp:docPr id="1071758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758594" name="Imagem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BCAA">
      <w:r>
        <w:rPr>
          <w:b/>
          <w:bCs/>
          <w:sz w:val="23"/>
          <w:szCs w:val="23"/>
        </w:rPr>
        <w:t>Avaliação:</w:t>
      </w:r>
      <w:r>
        <w:rPr>
          <w:sz w:val="23"/>
          <w:szCs w:val="23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2084868A">
      <w:pPr>
        <w:jc w:val="center"/>
        <w:rPr>
          <w:sz w:val="32"/>
          <w:szCs w:val="32"/>
        </w:rPr>
      </w:pPr>
    </w:p>
    <w:p w14:paraId="34F499B5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9</w:t>
      </w:r>
    </w:p>
    <w:p w14:paraId="2618059E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Qual foi o faturamento do dia?</w:t>
      </w:r>
    </w:p>
    <w:p w14:paraId="12E5BD38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O faturamento do dia é de R$ 2.671,74.</w:t>
      </w:r>
    </w:p>
    <w:p w14:paraId="153453D4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481330"/>
            <wp:effectExtent l="0" t="0" r="7620" b="0"/>
            <wp:docPr id="4605972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97278" name="Imagem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BBCF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Avaliação:</w:t>
      </w:r>
      <w:r>
        <w:rPr>
          <w:sz w:val="23"/>
          <w:szCs w:val="23"/>
          <w:lang w:val="pt-BR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</w:p>
    <w:p w14:paraId="11C85844">
      <w:pPr>
        <w:pStyle w:val="3"/>
        <w:rPr>
          <w:rFonts w:ascii="Calibri" w:hAnsi="Calibri" w:cs="Calibri"/>
          <w:color w:val="2F5597"/>
          <w:lang w:val="pt-BR"/>
        </w:rPr>
      </w:pPr>
      <w:r>
        <w:rPr>
          <w:rFonts w:ascii="Calibri" w:hAnsi="Calibri" w:cs="Calibri"/>
          <w:color w:val="2F5597"/>
          <w:lang w:val="pt-BR"/>
        </w:rPr>
        <w:t>Teste 10</w:t>
      </w:r>
    </w:p>
    <w:p w14:paraId="675CFDC3">
      <w:pPr>
        <w:rPr>
          <w:lang w:val="pt-BR"/>
        </w:rPr>
      </w:pPr>
      <w:r>
        <w:rPr>
          <w:b/>
          <w:bCs/>
          <w:sz w:val="23"/>
          <w:szCs w:val="23"/>
          <w:lang w:val="pt-BR"/>
        </w:rPr>
        <w:t>Pergunta: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Faça um resumo da situação atual dos carregadores.</w:t>
      </w:r>
    </w:p>
    <w:p w14:paraId="2C438F0F">
      <w:pPr>
        <w:rPr>
          <w:sz w:val="23"/>
          <w:szCs w:val="23"/>
          <w:lang w:val="pt-BR"/>
        </w:rPr>
      </w:pPr>
      <w:r>
        <w:rPr>
          <w:b/>
          <w:bCs/>
          <w:sz w:val="23"/>
          <w:szCs w:val="23"/>
          <w:lang w:val="pt-BR"/>
        </w:rPr>
        <w:t>Resposta Obtida:</w:t>
      </w:r>
      <w:r>
        <w:rPr>
          <w:sz w:val="23"/>
          <w:szCs w:val="23"/>
          <w:lang w:val="pt-BR"/>
        </w:rPr>
        <w:br w:type="textWrapping"/>
      </w:r>
      <w:r>
        <w:rPr>
          <w:sz w:val="23"/>
          <w:szCs w:val="23"/>
          <w:lang w:val="pt-BR"/>
        </w:rPr>
        <w:t>O chatbot apresentou um resumo geral da operação, informando a quantidade total de carregadores, carregadores disponíveis, equipamentos em uso, situação de manutenção e demais informações operacionais.</w:t>
      </w:r>
    </w:p>
    <w:p w14:paraId="309F4184">
      <w:pPr>
        <w:rPr>
          <w:lang w:val="pt-BR"/>
        </w:rPr>
      </w:pPr>
      <w:r>
        <w:rPr>
          <w:lang w:val="pt-BR"/>
        </w:rPr>
        <w:drawing>
          <wp:inline distT="0" distB="0" distL="0" distR="0">
            <wp:extent cx="5612130" cy="2038350"/>
            <wp:effectExtent l="0" t="0" r="7620" b="0"/>
            <wp:docPr id="1065101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01262" name="Imagem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E7DF">
      <w:r>
        <w:rPr>
          <w:b/>
          <w:bCs/>
          <w:sz w:val="23"/>
          <w:szCs w:val="23"/>
        </w:rPr>
        <w:t>Avaliação:</w:t>
      </w:r>
      <w:r>
        <w:rPr>
          <w:sz w:val="23"/>
          <w:szCs w:val="23"/>
        </w:rPr>
        <w:br w:type="textWrapping"/>
      </w:r>
      <w:r>
        <w:rPr>
          <w:rFonts w:hint="default"/>
          <w:sz w:val="23"/>
          <w:szCs w:val="23"/>
          <w:lang w:val="pt-BR"/>
        </w:rPr>
        <w:t>Adequada</w:t>
      </w:r>
      <w:bookmarkStart w:id="0" w:name="_GoBack"/>
      <w:bookmarkEnd w:id="0"/>
    </w:p>
    <w:p w14:paraId="7318EDE6">
      <w:pPr>
        <w:pStyle w:val="3"/>
        <w:rPr>
          <w:rFonts w:ascii="Calibri" w:hAnsi="Calibri" w:cs="Calibri"/>
          <w:color w:val="1F1F1F"/>
          <w:sz w:val="34"/>
          <w:szCs w:val="34"/>
          <w:lang w:val="pt-BR"/>
        </w:rPr>
      </w:pPr>
      <w:r>
        <w:rPr>
          <w:rFonts w:ascii="Calibri" w:hAnsi="Calibri" w:cs="Calibri"/>
          <w:color w:val="1F1F1F"/>
          <w:sz w:val="34"/>
          <w:szCs w:val="34"/>
          <w:lang w:val="pt-BR"/>
        </w:rPr>
        <w:t>Conclusão</w:t>
      </w:r>
    </w:p>
    <w:p w14:paraId="7B073156">
      <w:pPr>
        <w:rPr>
          <w:lang w:val="pt-BR"/>
        </w:rPr>
      </w:pPr>
      <w:r>
        <w:rPr>
          <w:sz w:val="23"/>
          <w:szCs w:val="23"/>
          <w:lang w:val="pt-BR"/>
        </w:rPr>
        <w:t>Os testes realizados apresentaram resultados dentro do esperado, demonstrando que o Chatbot GoodWe foi capaz de responder às perguntas propostas de forma coerente com o contexto do EV Challenge 2026.</w:t>
      </w:r>
    </w:p>
    <w:p w14:paraId="5CAB6A65">
      <w:pPr>
        <w:rPr>
          <w:lang w:val="pt-BR"/>
        </w:rPr>
      </w:pPr>
      <w:r>
        <w:rPr>
          <w:sz w:val="23"/>
          <w:szCs w:val="23"/>
          <w:lang w:val="pt-BR"/>
        </w:rPr>
        <w:t>O sistema conseguiu fornecer informações sobre disponibilidade de carregadores, tempo de espera, faturamento, monitoramento operacional e situação geral da operação, atendendo aos objetivos definidos para a Sprint 2.</w:t>
      </w:r>
    </w:p>
    <w:p w14:paraId="283E108E">
      <w:pPr>
        <w:rPr>
          <w:lang w:val="pt-BR"/>
        </w:rPr>
      </w:pP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E6D"/>
    <w:rsid w:val="002E43AA"/>
    <w:rsid w:val="005638C5"/>
    <w:rsid w:val="00891E6D"/>
    <w:rsid w:val="00AB50FD"/>
    <w:rsid w:val="00CF3241"/>
    <w:rsid w:val="00D060A8"/>
    <w:rsid w:val="00F1464E"/>
    <w:rsid w:val="4393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HTML Preformatted"/>
    <w:basedOn w:val="1"/>
    <w:link w:val="34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Título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Título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ítulo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Título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Título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Título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har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ção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Citação Intensa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Pré-formatação HTML Char"/>
    <w:basedOn w:val="11"/>
    <w:link w:val="14"/>
    <w:semiHidden/>
    <w:qFormat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172</Words>
  <Characters>1036</Characters>
  <Lines>93</Lines>
  <Paragraphs>51</Paragraphs>
  <TotalTime>1</TotalTime>
  <ScaleCrop>false</ScaleCrop>
  <LinksUpToDate>false</LinksUpToDate>
  <CharactersWithSpaces>1148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2026-06-15T13:55:00Z</dcterms:created>
  <dc:creator>Eduardo Portela</dc:creator>
  <cp:lastModifiedBy>adspo</cp:lastModifiedBy>
  <dcterms:modified xsi:type="dcterms:W3CDTF">2026-06-15T16:41:47Z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eyJoZGlkIjoiYmM3MjkwODAxMGRlM2FhYjZiNDcxMGE4Y2Y1NTY5MWMifQ==</vt:lpwstr>
  </property>
  <property fmtid="{D5CDD505-2E9C-101B-9397-08002B2CF9AE}" pid="3" name="KSOProductBuildVer">
    <vt:lpwstr>1046-12.1.0.26880</vt:lpwstr>
  </property>
  <property fmtid="{D5CDD505-2E9C-101B-9397-08002B2CF9AE}" pid="4" name="ICV">
    <vt:lpwstr>043C3A006FD94184B34B31E7604A1E76_12</vt:lpwstr>
  </property>
</Properties>
</file>