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000000" w:space="1" w:sz="6" w:val="single"/>
        </w:pBd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CS483 — Information Retrieval</w:t>
      </w:r>
    </w:p>
    <w:p w:rsidR="00000000" w:rsidDel="00000000" w:rsidP="00000000" w:rsidRDefault="00000000" w:rsidRPr="00000000" w14:paraId="00000003">
      <w:pPr>
        <w:pBdr>
          <w:bottom w:color="000000" w:space="1" w:sz="6" w:val="single"/>
        </w:pBdr>
        <w:rPr/>
      </w:pPr>
      <w:r w:rsidDel="00000000" w:rsidR="00000000" w:rsidRPr="00000000">
        <w:rPr>
          <w:rtl w:val="0"/>
        </w:rPr>
        <w:t xml:space="preserve">Gutenberg Search Engine: Performance &amp; Error Analysis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Bdr>
          <w:bottom w:color="000000" w:space="1" w:sz="6" w:val="single"/>
        </w:pBdr>
        <w:rPr/>
      </w:pPr>
      <w:r w:rsidDel="00000000" w:rsidR="00000000" w:rsidRPr="00000000">
        <w:rPr>
          <w:rtl w:val="0"/>
        </w:rPr>
        <w:t xml:space="preserve">CORPUS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89 public-domain books successfully indexed from Project Gutenberg via the Gutendex API. The corpus covers a broad range of classic literature and non-fiction (e.g., Crime and Punishment, The Great Gatsby, Dracula, The Odyssey, War and Peace, Leviathan).</w:t>
      </w:r>
    </w:p>
    <w:p w:rsidR="00000000" w:rsidDel="00000000" w:rsidP="00000000" w:rsidRDefault="00000000" w:rsidRPr="00000000" w14:paraId="00000009">
      <w:pPr>
        <w:rPr/>
      </w:pPr>
      <w:r w:rsidDel="00000000" w:rsidR="00000000" w:rsidRPr="00000000">
        <w:rPr>
          <w:rtl w:val="0"/>
        </w:rPr>
        <w:t xml:space="preserve">Three indexes are built during preprocessing:</w:t>
      </w:r>
    </w:p>
    <w:p w:rsidR="00000000" w:rsidDel="00000000" w:rsidP="00000000" w:rsidRDefault="00000000" w:rsidRPr="00000000" w14:paraId="0000000A">
      <w:pPr>
        <w:rPr/>
      </w:pPr>
      <w:r w:rsidDel="00000000" w:rsidR="00000000" w:rsidRPr="00000000">
        <w:rPr>
          <w:rtl w:val="0"/>
        </w:rPr>
        <w:t xml:space="preserve">  - Inverted index  (keyword search, TF-IDF ranked)</w:t>
      </w:r>
    </w:p>
    <w:p w:rsidR="00000000" w:rsidDel="00000000" w:rsidP="00000000" w:rsidRDefault="00000000" w:rsidRPr="00000000" w14:paraId="0000000B">
      <w:pPr>
        <w:rPr/>
      </w:pPr>
      <w:r w:rsidDel="00000000" w:rsidR="00000000" w:rsidRPr="00000000">
        <w:rPr>
          <w:rtl w:val="0"/>
        </w:rPr>
        <w:t xml:space="preserve">  - Permuterm index   (wildcard search)</w:t>
      </w:r>
    </w:p>
    <w:p w:rsidR="00000000" w:rsidDel="00000000" w:rsidP="00000000" w:rsidRDefault="00000000" w:rsidRPr="00000000" w14:paraId="0000000C">
      <w:pPr>
        <w:rPr/>
      </w:pPr>
      <w:r w:rsidDel="00000000" w:rsidR="00000000" w:rsidRPr="00000000">
        <w:rPr>
          <w:rtl w:val="0"/>
        </w:rPr>
        <w:t xml:space="preserve">  - Positional index   (phrase search)</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All text is normalized via NLTK: tokenize → lowercase →remove stopwords → Porter stem.</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Bdr>
          <w:top w:color="000000" w:space="1" w:sz="6" w:val="single"/>
          <w:bottom w:color="000000" w:space="1" w:sz="6" w:val="single"/>
        </w:pBdr>
        <w:rPr/>
      </w:pPr>
      <w:r w:rsidDel="00000000" w:rsidR="00000000" w:rsidRPr="00000000">
        <w:rPr>
          <w:rtl w:val="0"/>
        </w:rPr>
        <w:t xml:space="preserve">SECTION 3: MEASURING PERFORMANCE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Bdr>
          <w:bottom w:color="000000" w:space="1" w:sz="6" w:val="single"/>
        </w:pBdr>
        <w:rPr/>
      </w:pPr>
      <w:r w:rsidDel="00000000" w:rsidR="00000000" w:rsidRPr="00000000">
        <w:rPr>
          <w:rtl w:val="0"/>
        </w:rPr>
        <w:t xml:space="preserve">METRIC CHOICE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system supports three query types with different retrieval behaviors, so different metrics apply to each. Keyword search returns results ranked by TF-IDF score, making rank-based metrics meaningful. Two metrics are reported:</w:t>
      </w:r>
    </w:p>
    <w:p w:rsidR="00000000" w:rsidDel="00000000" w:rsidP="00000000" w:rsidRDefault="00000000" w:rsidRPr="00000000" w14:paraId="00000015">
      <w:pPr>
        <w:rPr/>
      </w:pPr>
      <w:r w:rsidDel="00000000" w:rsidR="00000000" w:rsidRPr="00000000">
        <w:rPr>
          <w:rtl w:val="0"/>
        </w:rPr>
        <w:t xml:space="preserve">  </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P@1 (Precision at 1): whether the top-ranked result is the correct book. This is the most practically important metric —   a user who sees the right book first gets immediate value without scanning further.</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MRR (Mean Reciprocal Rank): the average of 1/rank of the first correct result across all queries. It captures partial credit when the correct book is retrieved but not at position 1.</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Phrase and wildcard search return unordered sets — there is no principled ranking for these query types, as TF-IDF scores are defined per term and do not naturally extend to phrase proximity or wildcard expansion. For these, retrieval rate is reported: whether the correct book appears anywhere in the result set. NDCG is not used because it requires graded relevance judgments across multiple relevant documents per query, which would require substantial manual annotation effort.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Bdr>
          <w:bottom w:color="000000" w:space="1" w:sz="6" w:val="single"/>
        </w:pBdr>
        <w:rPr/>
      </w:pPr>
      <w:r w:rsidDel="00000000" w:rsidR="00000000" w:rsidRPr="00000000">
        <w:rPr>
          <w:rtl w:val="0"/>
        </w:rPr>
        <w:t xml:space="preserve">TF-IDF FORMULATION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TF(t, d)  = count(t in d) / total_tokens(d)   (length-normalized)</w:t>
      </w:r>
    </w:p>
    <w:p w:rsidR="00000000" w:rsidDel="00000000" w:rsidP="00000000" w:rsidRDefault="00000000" w:rsidRPr="00000000" w14:paraId="0000001E">
      <w:pPr>
        <w:rPr/>
      </w:pPr>
      <w:r w:rsidDel="00000000" w:rsidR="00000000" w:rsidRPr="00000000">
        <w:rPr>
          <w:rtl w:val="0"/>
        </w:rPr>
        <w:t xml:space="preserve">  IDF(t)    = log((N + 1) / (df + 1))           (smoothed)</w:t>
      </w:r>
    </w:p>
    <w:p w:rsidR="00000000" w:rsidDel="00000000" w:rsidP="00000000" w:rsidRDefault="00000000" w:rsidRPr="00000000" w14:paraId="0000001F">
      <w:pPr>
        <w:rPr/>
      </w:pPr>
      <w:r w:rsidDel="00000000" w:rsidR="00000000" w:rsidRPr="00000000">
        <w:rPr>
          <w:rtl w:val="0"/>
        </w:rPr>
        <w:t xml:space="preserve">  score(d)  = Σ TF(t, d) × IDF(t) for each query term 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Length normalization prevents longer books from being unfairly favored. Smoothing prevents division by zero and dampens terms that appear in every document.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Bdr>
          <w:bottom w:color="000000" w:space="1" w:sz="6" w:val="single"/>
        </w:pBdr>
        <w:rPr/>
      </w:pPr>
      <w:r w:rsidDel="00000000" w:rsidR="00000000" w:rsidRPr="00000000">
        <w:rPr>
          <w:rtl w:val="0"/>
        </w:rPr>
        <w:t xml:space="preserve">TEST QUERIES</w:t>
      </w:r>
    </w:p>
    <w:p w:rsidR="00000000" w:rsidDel="00000000" w:rsidP="00000000" w:rsidRDefault="00000000" w:rsidRPr="00000000" w14:paraId="00000024">
      <w:pPr>
        <w:rPr/>
      </w:pPr>
      <w:r w:rsidDel="00000000" w:rsidR="00000000" w:rsidRPr="00000000">
        <w:rPr>
          <w:rtl w:val="0"/>
        </w:rPr>
        <w:t xml:space="preserve">20 queries across all three query types, each with a verified correct book confirmed to be present in the index.</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Keyword (10): distinctive proper nouns and character names that appear almost exclusively in their source book.</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Phrase (5): two-word phrases. Three use adjacent content words; two contain a stopword between content words (marked [sw]), testing that the positional index handles this correctly.</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Wildcard (5): prefix patterns targeting unique character or title stems.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Bdr>
          <w:bottom w:color="000000" w:space="1" w:sz="6" w:val="single"/>
        </w:pBdr>
        <w:rPr/>
      </w:pPr>
      <w:r w:rsidDel="00000000" w:rsidR="00000000" w:rsidRPr="00000000">
        <w:rPr>
          <w:rtl w:val="0"/>
        </w:rPr>
        <w:t xml:space="preserve">KEYWORD RESULTS (P@1 and MRR)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Query           Expected Book                Top Result               P@1  RR</w:t>
      </w:r>
    </w:p>
    <w:p w:rsidR="00000000" w:rsidDel="00000000" w:rsidP="00000000" w:rsidRDefault="00000000" w:rsidRPr="00000000" w14:paraId="0000002C">
      <w:pPr>
        <w:rPr/>
      </w:pPr>
      <w:r w:rsidDel="00000000" w:rsidR="00000000" w:rsidRPr="00000000">
        <w:rPr>
          <w:rtl w:val="0"/>
        </w:rPr>
        <w:t xml:space="preserve">------------------------------------------------------------------------------</w:t>
      </w:r>
    </w:p>
    <w:p w:rsidR="00000000" w:rsidDel="00000000" w:rsidP="00000000" w:rsidRDefault="00000000" w:rsidRPr="00000000" w14:paraId="0000002D">
      <w:pPr>
        <w:rPr/>
      </w:pPr>
      <w:r w:rsidDel="00000000" w:rsidR="00000000" w:rsidRPr="00000000">
        <w:rPr>
          <w:rtl w:val="0"/>
        </w:rPr>
        <w:t xml:space="preserve">raskolnikov     Crime and Punishment         Crime and Punishment     YES  1.00</w:t>
      </w:r>
    </w:p>
    <w:p w:rsidR="00000000" w:rsidDel="00000000" w:rsidP="00000000" w:rsidRDefault="00000000" w:rsidRPr="00000000" w14:paraId="0000002E">
      <w:pPr>
        <w:rPr/>
      </w:pPr>
      <w:r w:rsidDel="00000000" w:rsidR="00000000" w:rsidRPr="00000000">
        <w:rPr>
          <w:rtl w:val="0"/>
        </w:rPr>
        <w:t xml:space="preserve">gatsby          The Great Gatsby             The Great Gatsby         YES  1.00</w:t>
      </w:r>
    </w:p>
    <w:p w:rsidR="00000000" w:rsidDel="00000000" w:rsidP="00000000" w:rsidRDefault="00000000" w:rsidRPr="00000000" w14:paraId="0000002F">
      <w:pPr>
        <w:rPr/>
      </w:pPr>
      <w:r w:rsidDel="00000000" w:rsidR="00000000" w:rsidRPr="00000000">
        <w:rPr>
          <w:rtl w:val="0"/>
        </w:rPr>
        <w:t xml:space="preserve">karamazov       The Brothers Karamazov       The Brothers Karamazov   YES  1.00</w:t>
      </w:r>
    </w:p>
    <w:p w:rsidR="00000000" w:rsidDel="00000000" w:rsidP="00000000" w:rsidRDefault="00000000" w:rsidRPr="00000000" w14:paraId="00000030">
      <w:pPr>
        <w:rPr/>
      </w:pPr>
      <w:r w:rsidDel="00000000" w:rsidR="00000000" w:rsidRPr="00000000">
        <w:rPr>
          <w:rtl w:val="0"/>
        </w:rPr>
        <w:t xml:space="preserve">zarathustra     Thus Spake Zarathustra       Thus Spake Zarathustra   YES  1.00</w:t>
      </w:r>
    </w:p>
    <w:p w:rsidR="00000000" w:rsidDel="00000000" w:rsidP="00000000" w:rsidRDefault="00000000" w:rsidRPr="00000000" w14:paraId="00000031">
      <w:pPr>
        <w:rPr/>
      </w:pPr>
      <w:r w:rsidDel="00000000" w:rsidR="00000000" w:rsidRPr="00000000">
        <w:rPr>
          <w:rtl w:val="0"/>
        </w:rPr>
        <w:t xml:space="preserve">huckleberry     Huckleberry Finn             The Adventures of Tom    NO   0.33</w:t>
      </w:r>
    </w:p>
    <w:p w:rsidR="00000000" w:rsidDel="00000000" w:rsidP="00000000" w:rsidRDefault="00000000" w:rsidRPr="00000000" w14:paraId="00000032">
      <w:pPr>
        <w:rPr/>
      </w:pPr>
      <w:r w:rsidDel="00000000" w:rsidR="00000000" w:rsidRPr="00000000">
        <w:rPr>
          <w:rtl w:val="0"/>
        </w:rPr>
        <w:t xml:space="preserve">                                             Sawyer (rank 1)</w:t>
      </w:r>
    </w:p>
    <w:p w:rsidR="00000000" w:rsidDel="00000000" w:rsidP="00000000" w:rsidRDefault="00000000" w:rsidRPr="00000000" w14:paraId="00000033">
      <w:pPr>
        <w:rPr/>
      </w:pPr>
      <w:r w:rsidDel="00000000" w:rsidR="00000000" w:rsidRPr="00000000">
        <w:rPr>
          <w:rtl w:val="0"/>
        </w:rPr>
        <w:t xml:space="preserve">dracula         Dracula                      Dracula                  YES  1.00</w:t>
      </w:r>
    </w:p>
    <w:p w:rsidR="00000000" w:rsidDel="00000000" w:rsidP="00000000" w:rsidRDefault="00000000" w:rsidRPr="00000000" w14:paraId="00000034">
      <w:pPr>
        <w:rPr/>
      </w:pPr>
      <w:r w:rsidDel="00000000" w:rsidR="00000000" w:rsidRPr="00000000">
        <w:rPr>
          <w:rtl w:val="0"/>
        </w:rPr>
        <w:t xml:space="preserve">beowulf         Beowulf                      Beowulf                  YES  1.00</w:t>
      </w:r>
    </w:p>
    <w:p w:rsidR="00000000" w:rsidDel="00000000" w:rsidP="00000000" w:rsidRDefault="00000000" w:rsidRPr="00000000" w14:paraId="00000035">
      <w:pPr>
        <w:rPr/>
      </w:pPr>
      <w:r w:rsidDel="00000000" w:rsidR="00000000" w:rsidRPr="00000000">
        <w:rPr>
          <w:rtl w:val="0"/>
        </w:rPr>
        <w:t xml:space="preserve">odysseus        The Odyssey                  The Odyssey              YES  1.00</w:t>
      </w:r>
    </w:p>
    <w:p w:rsidR="00000000" w:rsidDel="00000000" w:rsidP="00000000" w:rsidRDefault="00000000" w:rsidRPr="00000000" w14:paraId="00000036">
      <w:pPr>
        <w:rPr/>
      </w:pPr>
      <w:r w:rsidDel="00000000" w:rsidR="00000000" w:rsidRPr="00000000">
        <w:rPr>
          <w:rtl w:val="0"/>
        </w:rPr>
        <w:t xml:space="preserve">leviathan       Leviathan                    Leviathan                YES  1.00</w:t>
      </w:r>
    </w:p>
    <w:p w:rsidR="00000000" w:rsidDel="00000000" w:rsidP="00000000" w:rsidRDefault="00000000" w:rsidRPr="00000000" w14:paraId="00000037">
      <w:pPr>
        <w:rPr/>
      </w:pPr>
      <w:r w:rsidDel="00000000" w:rsidR="00000000" w:rsidRPr="00000000">
        <w:rPr>
          <w:rtl w:val="0"/>
        </w:rPr>
        <w:t xml:space="preserve">gregor          Metamorphosis                Metamorphosis            YES  1.00</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P@1:  0.900  (9/10 correct at rank 1)</w:t>
      </w:r>
    </w:p>
    <w:p w:rsidR="00000000" w:rsidDel="00000000" w:rsidP="00000000" w:rsidRDefault="00000000" w:rsidRPr="00000000" w14:paraId="0000003A">
      <w:pPr>
        <w:rPr/>
      </w:pPr>
      <w:r w:rsidDel="00000000" w:rsidR="00000000" w:rsidRPr="00000000">
        <w:rPr>
          <w:rtl w:val="0"/>
        </w:rPr>
        <w:t xml:space="preserve">MRR:  0.933</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PHRASE + WILDCARD RESULTS (retrieval rate)</w:t>
      </w:r>
    </w:p>
    <w:p w:rsidR="00000000" w:rsidDel="00000000" w:rsidP="00000000" w:rsidRDefault="00000000" w:rsidRPr="00000000" w14:paraId="0000003D">
      <w:pPr>
        <w:rPr/>
      </w:pPr>
      <w:r w:rsidDel="00000000" w:rsidR="00000000" w:rsidRPr="00000000">
        <w:rPr>
          <w:rtl w:val="0"/>
        </w:rPr>
        <w:t xml:space="preserve">------------------------------------------</w:t>
      </w:r>
    </w:p>
    <w:p w:rsidR="00000000" w:rsidDel="00000000" w:rsidP="00000000" w:rsidRDefault="00000000" w:rsidRPr="00000000" w14:paraId="0000003E">
      <w:pPr>
        <w:rPr/>
      </w:pPr>
      <w:r w:rsidDel="00000000" w:rsidR="00000000" w:rsidRPr="00000000">
        <w:rPr>
          <w:rtl w:val="0"/>
        </w:rPr>
        <w:t xml:space="preserve">Query                    Expected Book               Found   N</w:t>
      </w:r>
    </w:p>
    <w:p w:rsidR="00000000" w:rsidDel="00000000" w:rsidP="00000000" w:rsidRDefault="00000000" w:rsidRPr="00000000" w14:paraId="0000003F">
      <w:pPr>
        <w:rPr/>
      </w:pPr>
      <w:r w:rsidDel="00000000" w:rsidR="00000000" w:rsidRPr="00000000">
        <w:rPr>
          <w:rtl w:val="0"/>
        </w:rPr>
        <w:t xml:space="preserve">--------------------------------------------------------------</w:t>
      </w:r>
    </w:p>
    <w:p w:rsidR="00000000" w:rsidDel="00000000" w:rsidP="00000000" w:rsidRDefault="00000000" w:rsidRPr="00000000" w14:paraId="00000040">
      <w:pPr>
        <w:rPr/>
      </w:pPr>
      <w:r w:rsidDel="00000000" w:rsidR="00000000" w:rsidRPr="00000000">
        <w:rPr>
          <w:rtl w:val="0"/>
        </w:rPr>
        <w:t xml:space="preserve">"dorian gray"            The Picture of Dorian Gray  YES     1</w:t>
      </w:r>
    </w:p>
    <w:p w:rsidR="00000000" w:rsidDel="00000000" w:rsidP="00000000" w:rsidRDefault="00000000" w:rsidRPr="00000000" w14:paraId="00000041">
      <w:pPr>
        <w:rPr/>
      </w:pPr>
      <w:r w:rsidDel="00000000" w:rsidR="00000000" w:rsidRPr="00000000">
        <w:rPr>
          <w:rtl w:val="0"/>
        </w:rPr>
        <w:t xml:space="preserve">"sherlock holmes"        A Study in Scarlet (+Doyle) YES     7</w:t>
      </w:r>
    </w:p>
    <w:p w:rsidR="00000000" w:rsidDel="00000000" w:rsidP="00000000" w:rsidRDefault="00000000" w:rsidRPr="00000000" w14:paraId="00000042">
      <w:pPr>
        <w:rPr/>
      </w:pPr>
      <w:r w:rsidDel="00000000" w:rsidR="00000000" w:rsidRPr="00000000">
        <w:rPr>
          <w:rtl w:val="0"/>
        </w:rPr>
        <w:t xml:space="preserve">"great expectations"     Great Expectations          YES     6</w:t>
      </w:r>
    </w:p>
    <w:p w:rsidR="00000000" w:rsidDel="00000000" w:rsidP="00000000" w:rsidRDefault="00000000" w:rsidRPr="00000000" w14:paraId="00000043">
      <w:pPr>
        <w:rPr/>
      </w:pPr>
      <w:r w:rsidDel="00000000" w:rsidR="00000000" w:rsidRPr="00000000">
        <w:rPr>
          <w:rtl w:val="0"/>
        </w:rPr>
        <w:t xml:space="preserve">"war and peace"   [sw]   War and Peace               YES     10</w:t>
      </w:r>
    </w:p>
    <w:p w:rsidR="00000000" w:rsidDel="00000000" w:rsidP="00000000" w:rsidRDefault="00000000" w:rsidRPr="00000000" w14:paraId="00000044">
      <w:pPr>
        <w:rPr/>
      </w:pPr>
      <w:r w:rsidDel="00000000" w:rsidR="00000000" w:rsidRPr="00000000">
        <w:rPr>
          <w:rtl w:val="0"/>
        </w:rPr>
        <w:t xml:space="preserve">"jekyll and hyde" [sw]   Dr. Jekyll and Mr. Hyde     YES     1</w:t>
      </w:r>
    </w:p>
    <w:p w:rsidR="00000000" w:rsidDel="00000000" w:rsidP="00000000" w:rsidRDefault="00000000" w:rsidRPr="00000000" w14:paraId="00000045">
      <w:pPr>
        <w:rPr/>
      </w:pPr>
      <w:r w:rsidDel="00000000" w:rsidR="00000000" w:rsidRPr="00000000">
        <w:rPr>
          <w:rtl w:val="0"/>
        </w:rPr>
        <w:t xml:space="preserve">dracul*                  Dracula                     YES     1</w:t>
      </w:r>
    </w:p>
    <w:p w:rsidR="00000000" w:rsidDel="00000000" w:rsidP="00000000" w:rsidRDefault="00000000" w:rsidRPr="00000000" w14:paraId="00000046">
      <w:pPr>
        <w:rPr/>
      </w:pPr>
      <w:r w:rsidDel="00000000" w:rsidR="00000000" w:rsidRPr="00000000">
        <w:rPr>
          <w:rtl w:val="0"/>
        </w:rPr>
        <w:t xml:space="preserve">karamaz*                 The Brothers Karamazov      YES     2</w:t>
      </w:r>
    </w:p>
    <w:p w:rsidR="00000000" w:rsidDel="00000000" w:rsidP="00000000" w:rsidRDefault="00000000" w:rsidRPr="00000000" w14:paraId="00000047">
      <w:pPr>
        <w:rPr/>
      </w:pPr>
      <w:r w:rsidDel="00000000" w:rsidR="00000000" w:rsidRPr="00000000">
        <w:rPr>
          <w:rtl w:val="0"/>
        </w:rPr>
        <w:t xml:space="preserve">zarathustr*              Thus Spake Zarathustra      YES     4</w:t>
      </w:r>
    </w:p>
    <w:p w:rsidR="00000000" w:rsidDel="00000000" w:rsidP="00000000" w:rsidRDefault="00000000" w:rsidRPr="00000000" w14:paraId="00000048">
      <w:pPr>
        <w:rPr/>
      </w:pPr>
      <w:r w:rsidDel="00000000" w:rsidR="00000000" w:rsidRPr="00000000">
        <w:rPr>
          <w:rtl w:val="0"/>
        </w:rPr>
        <w:t xml:space="preserve">huckleberr*              Huckleberry Finn            YES     3</w:t>
      </w:r>
    </w:p>
    <w:p w:rsidR="00000000" w:rsidDel="00000000" w:rsidP="00000000" w:rsidRDefault="00000000" w:rsidRPr="00000000" w14:paraId="00000049">
      <w:pPr>
        <w:rPr/>
      </w:pPr>
      <w:r w:rsidDel="00000000" w:rsidR="00000000" w:rsidRPr="00000000">
        <w:rPr>
          <w:rtl w:val="0"/>
        </w:rPr>
        <w:t xml:space="preserve">raskolnik*               Crime and Punishment        YES     1</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Retrieval rate: 1.000  (10/10)</w:t>
      </w:r>
    </w:p>
    <w:p w:rsidR="00000000" w:rsidDel="00000000" w:rsidP="00000000" w:rsidRDefault="00000000" w:rsidRPr="00000000" w14:paraId="0000004C">
      <w:pPr>
        <w:rPr/>
      </w:pPr>
      <w:r w:rsidDel="00000000" w:rsidR="00000000" w:rsidRPr="00000000">
        <w:rPr>
          <w:rtl w:val="0"/>
        </w:rPr>
        <w:t xml:space="preserve">[sw] = phrase contains a stopword between content words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Bdr>
          <w:top w:color="000000" w:space="1" w:sz="6" w:val="single"/>
          <w:bottom w:color="000000" w:space="1" w:sz="6" w:val="single"/>
        </w:pBdr>
        <w:rPr/>
      </w:pPr>
      <w:r w:rsidDel="00000000" w:rsidR="00000000" w:rsidRPr="00000000">
        <w:rPr>
          <w:rtl w:val="0"/>
        </w:rPr>
        <w:t xml:space="preserve">SECTION 4: ERROR ANALYSIS</w:t>
      </w:r>
    </w:p>
    <w:p w:rsidR="00000000" w:rsidDel="00000000" w:rsidP="00000000" w:rsidRDefault="00000000" w:rsidRPr="00000000" w14:paraId="00000050">
      <w:pPr>
        <w:pBdr>
          <w:bottom w:color="000000" w:space="1" w:sz="6" w:val="single"/>
        </w:pBdr>
        <w:rPr/>
      </w:pPr>
      <w:r w:rsidDel="00000000" w:rsidR="00000000" w:rsidRPr="00000000">
        <w:rPr>
          <w:rtl w:val="0"/>
        </w:rPr>
        <w:t xml:space="preserve">OVERALL</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Keyword search: P@1 = 0.900, MRR = 0.933. 9 of 10 queries ranked the correct book first; 1 query retrieved the correct book at rank 3.  Phrase and wildcard retrieval: 10/10 correct.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Bdr>
          <w:bottom w:color="000000" w:space="1" w:sz="6" w:val="single"/>
        </w:pBdr>
        <w:rPr/>
      </w:pPr>
      <w:r w:rsidDel="00000000" w:rsidR="00000000" w:rsidRPr="00000000">
        <w:rPr>
          <w:rtl w:val="0"/>
        </w:rPr>
        <w:t xml:space="preserve">ERROR CLASS 1: Ranking Failure — Shared Character, Length Bias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The one P@1 failure was "huckleberry":</w:t>
      </w:r>
    </w:p>
    <w:p w:rsidR="00000000" w:rsidDel="00000000" w:rsidP="00000000" w:rsidRDefault="00000000" w:rsidRPr="00000000" w14:paraId="00000057">
      <w:pPr>
        <w:rPr/>
      </w:pPr>
      <w:r w:rsidDel="00000000" w:rsidR="00000000" w:rsidRPr="00000000">
        <w:rPr>
          <w:rtl w:val="0"/>
        </w:rPr>
        <w:t xml:space="preserve">Expected rank 1: Adventures of Huckleberry Finn (ID 76)</w:t>
      </w:r>
    </w:p>
    <w:p w:rsidR="00000000" w:rsidDel="00000000" w:rsidP="00000000" w:rsidRDefault="00000000" w:rsidRPr="00000000" w14:paraId="00000058">
      <w:pPr>
        <w:rPr/>
      </w:pPr>
      <w:r w:rsidDel="00000000" w:rsidR="00000000" w:rsidRPr="00000000">
        <w:rPr>
          <w:rtl w:val="0"/>
        </w:rPr>
        <w:t xml:space="preserve">Actual rank 1:   The Adventures of Tom Sawyer (ID 74)</w:t>
      </w:r>
    </w:p>
    <w:p w:rsidR="00000000" w:rsidDel="00000000" w:rsidP="00000000" w:rsidRDefault="00000000" w:rsidRPr="00000000" w14:paraId="00000059">
      <w:pPr>
        <w:rPr/>
      </w:pPr>
      <w:r w:rsidDel="00000000" w:rsidR="00000000" w:rsidRPr="00000000">
        <w:rPr>
          <w:rtl w:val="0"/>
        </w:rPr>
        <w:t xml:space="preserve">Huckleberry Finn ended up ranked 3</w:t>
      </w:r>
    </w:p>
    <w:p w:rsidR="00000000" w:rsidDel="00000000" w:rsidP="00000000" w:rsidRDefault="00000000" w:rsidRPr="00000000" w14:paraId="0000005A">
      <w:pPr>
        <w:rPr/>
      </w:pPr>
      <w:r w:rsidDel="00000000" w:rsidR="00000000" w:rsidRPr="00000000">
        <w:rPr>
          <w:rtl w:val="0"/>
        </w:rPr>
        <w:t xml:space="preserve">Root cause: Huckleberry Finn is a prominent character in both books. Both contain the stemmed token "huckleberri" at similar raw frequencies, but Tom Sawyer is a shorter book. Because TF is normalized by document length, the same raw count produces a higher TF in a shorter document, giving Tom Sawyer a better TF-IDF score despite the query term naming the other book.</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This is a fundamental limitation of bag-of-words TF-IDF: it has no understanding that a title match should outweigh a body mention, and length normalization can favor shorter documents when term frequency is similar. Approaches that could address this include field-weighted scoring (boosting title matches) or BM25 with a term-frequency saturation parameter.</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Bdr>
          <w:bottom w:color="000000" w:space="1" w:sz="6" w:val="single"/>
        </w:pBdr>
        <w:rPr/>
      </w:pPr>
      <w:r w:rsidDel="00000000" w:rsidR="00000000" w:rsidRPr="00000000">
        <w:rPr>
          <w:rtl w:val="0"/>
        </w:rPr>
        <w:t xml:space="preserve">ERROR CLASS 2: Low Precision on Broad Queries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Several queries retrieved the correct book but returned many unrelated results alongside it: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"leviathan"  → 7 results  ("leviathan" appears as a  sea-creature reference across texts)</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"war and peace"  → 10 results (common English expression beyond the Tolstoy novel)</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"great expectations" → 6 results  (common phrase in English)</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"sherlock holmes"  → 7 results  (Holmes referenced inpassing across non-Doyle books)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For keyword queries, ranking mitigates this: the correct book tends to appear at rank 1 even when many books are returned. For phrase and wildcard queries there is no ranking, so users must scan all results manually.</w:t>
      </w:r>
    </w:p>
    <w:p w:rsidR="00000000" w:rsidDel="00000000" w:rsidP="00000000" w:rsidRDefault="00000000" w:rsidRPr="00000000" w14:paraId="00000068">
      <w:pPr>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69">
      <w:pPr>
        <w:rPr/>
      </w:pPr>
      <w:r w:rsidDel="00000000" w:rsidR="00000000" w:rsidRPr="00000000">
        <w:rPr>
          <w:rtl w:val="0"/>
        </w:rPr>
        <w:t xml:space="preserve">  P@1  (keyword):               0.900  (9/10)</w:t>
      </w:r>
    </w:p>
    <w:p w:rsidR="00000000" w:rsidDel="00000000" w:rsidP="00000000" w:rsidRDefault="00000000" w:rsidRPr="00000000" w14:paraId="0000006A">
      <w:pPr>
        <w:rPr/>
      </w:pPr>
      <w:r w:rsidDel="00000000" w:rsidR="00000000" w:rsidRPr="00000000">
        <w:rPr>
          <w:rtl w:val="0"/>
        </w:rPr>
        <w:t xml:space="preserve">  MRR  (keyword):               0.933</w:t>
      </w:r>
    </w:p>
    <w:p w:rsidR="00000000" w:rsidDel="00000000" w:rsidP="00000000" w:rsidRDefault="00000000" w:rsidRPr="00000000" w14:paraId="0000006B">
      <w:pPr>
        <w:rPr/>
      </w:pPr>
      <w:r w:rsidDel="00000000" w:rsidR="00000000" w:rsidRPr="00000000">
        <w:rPr>
          <w:rtl w:val="0"/>
        </w:rPr>
        <w:t xml:space="preserve">  Retrieval rate (phrase + wildcard): 1.000  (10/10)</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AI AND LLM USAGE</w:t>
      </w:r>
    </w:p>
    <w:p w:rsidR="00000000" w:rsidDel="00000000" w:rsidP="00000000" w:rsidRDefault="00000000" w:rsidRPr="00000000" w14:paraId="000000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As the landscape of software engineering is ever changing, so is the development of software. To keep up with the times, we have gone ahead and used AI assistance in developing this project. This will be explained in more detail as the AI usage pertains to each student.</w:t>
      </w:r>
    </w:p>
    <w:p w:rsidR="00000000" w:rsidDel="00000000" w:rsidP="00000000" w:rsidRDefault="00000000" w:rsidRPr="00000000" w14:paraId="00000070">
      <w:pPr>
        <w:rPr/>
      </w:pPr>
      <w:r w:rsidDel="00000000" w:rsidR="00000000" w:rsidRPr="00000000">
        <w:rPr>
          <w:rtl w:val="0"/>
        </w:rPr>
        <w:t xml:space="preserve">I (Eduardo) used Claude and Claude code for two main purposes: 1. initial schema and code scaffolding, and 2. runtime and syntax error analysis. Like in many of our beginner computer science courses, having scaffolding streamlines implementation, like for this project. Thinking about how to exactly set up the project proved daunting at first, so having Claude handle that so I could do the development was far more efficient. I also used Claude, Claude Code specifically, to help me debug and implement the code when it was needed. This made the development process far more efficient, especially when I have little experience with the libraries and frameworks used to implement this application. </w:t>
      </w:r>
    </w:p>
    <w:p w:rsidR="00000000" w:rsidDel="00000000" w:rsidP="00000000" w:rsidRDefault="00000000" w:rsidRPr="00000000" w14:paraId="00000071">
      <w:pPr>
        <w:rPr/>
      </w:pPr>
      <w:r w:rsidDel="00000000" w:rsidR="00000000" w:rsidRPr="00000000">
        <w:rPr>
          <w:rtl w:val="0"/>
        </w:rPr>
        <w:t xml:space="preserve">Andrew used Claude in the same way, but also to help do some of the tedious and menial tasks like writing up the initial version of this report. He used Claude Code for implementing the tf-idf scoring system as well.</w:t>
      </w:r>
    </w:p>
    <w:p w:rsidR="00000000" w:rsidDel="00000000" w:rsidP="00000000" w:rsidRDefault="00000000" w:rsidRPr="00000000" w14:paraId="00000072">
      <w:pPr>
        <w:rPr/>
      </w:pPr>
      <w:r w:rsidDel="00000000" w:rsidR="00000000" w:rsidRPr="00000000">
        <w:rPr>
          <w:rtl w:val="0"/>
        </w:rPr>
        <w:t xml:space="preserve">The industry of software engineering follows this exact workflow, having an AI coding agent spit out initial code for a well described prompt, redesigning the prompts until it functions as intended. This is beneficial when it comes to saving time and resources, but can be detrimental if AI is not used properly or checked.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89"/>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89"/>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89"/>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