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&lt;locale.h&gt;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setlocale (LC_ALL, "Portuguese");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printf("Digite a terceira nota:");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scanf("%f", &amp;n3);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printf("Digite a quarta nota:");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scanf("%f", &amp;n4);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float n1, n2, n3, n4, med;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printf("Digite a primeira nota:");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scanf("%f", &amp;n1);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printf("Digite a segunda nota:");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scanf("%f", &amp;n2);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med = (n1 + n2 + n3 + n4)/4;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printf("A média aritmética das suas notas foi %.2f", med);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