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double raio, area, pi=3.14159;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scanf("%lf", &amp;raio);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area = pi * raio * raio;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printf("A=%.4lf\n", area);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