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42A01" w14:textId="77777777" w:rsidR="008A2AD5" w:rsidRDefault="00057BDE">
      <w:pPr>
        <w:jc w:val="center"/>
        <w:rPr>
          <w:rFonts w:ascii="Montserrat" w:eastAsia="Montserrat" w:hAnsi="Montserrat" w:cs="Montserrat"/>
          <w:sz w:val="24"/>
          <w:szCs w:val="24"/>
        </w:rPr>
      </w:pPr>
      <w:r>
        <w:fldChar w:fldCharType="begin"/>
      </w:r>
      <w:r>
        <w:instrText xml:space="preserve"> HYPERLINK "https://valenknmi.github.io/control-plagas/inicio" \h </w:instrText>
      </w:r>
      <w:r>
        <w:fldChar w:fldCharType="separate"/>
      </w:r>
      <w:proofErr w:type="spellStart"/>
      <w:r>
        <w:rPr>
          <w:rFonts w:ascii="Montserrat" w:eastAsia="Montserrat" w:hAnsi="Montserrat" w:cs="Montserrat"/>
          <w:color w:val="1155CC"/>
          <w:sz w:val="24"/>
          <w:szCs w:val="24"/>
          <w:u w:val="single"/>
        </w:rPr>
        <w:t>AgroProtect</w:t>
      </w:r>
      <w:proofErr w:type="spellEnd"/>
      <w:r>
        <w:rPr>
          <w:rFonts w:ascii="Montserrat" w:eastAsia="Montserrat" w:hAnsi="Montserrat" w:cs="Montserrat"/>
          <w:color w:val="1155CC"/>
          <w:sz w:val="24"/>
          <w:szCs w:val="24"/>
          <w:u w:val="single"/>
        </w:rPr>
        <w:t xml:space="preserve"> - Control de Plagas en Caña de Azúcar</w:t>
      </w:r>
      <w:r>
        <w:rPr>
          <w:rFonts w:ascii="Montserrat" w:eastAsia="Montserrat" w:hAnsi="Montserrat" w:cs="Montserrat"/>
          <w:color w:val="1155CC"/>
          <w:sz w:val="24"/>
          <w:szCs w:val="24"/>
          <w:u w:val="single"/>
        </w:rPr>
        <w:fldChar w:fldCharType="end"/>
      </w:r>
    </w:p>
    <w:p w14:paraId="06FC5769" w14:textId="77777777" w:rsidR="008A2AD5" w:rsidRDefault="00057BDE">
      <w:pPr>
        <w:jc w:val="center"/>
        <w:rPr>
          <w:rFonts w:ascii="Montserrat" w:eastAsia="Montserrat" w:hAnsi="Montserrat" w:cs="Montserrat"/>
          <w:sz w:val="24"/>
          <w:szCs w:val="24"/>
        </w:rPr>
      </w:pPr>
      <w:hyperlink r:id="rId8">
        <w:proofErr w:type="spellStart"/>
        <w:r>
          <w:rPr>
            <w:rFonts w:ascii="Montserrat" w:eastAsia="Montserrat" w:hAnsi="Montserrat" w:cs="Montserrat"/>
            <w:color w:val="1155CC"/>
            <w:sz w:val="24"/>
            <w:szCs w:val="24"/>
            <w:u w:val="single"/>
          </w:rPr>
          <w:t>AgroProtect</w:t>
        </w:r>
        <w:proofErr w:type="spellEnd"/>
        <w:r>
          <w:rPr>
            <w:rFonts w:ascii="Montserrat" w:eastAsia="Montserrat" w:hAnsi="Montserrat" w:cs="Montserrat"/>
            <w:color w:val="1155CC"/>
            <w:sz w:val="24"/>
            <w:szCs w:val="24"/>
            <w:u w:val="single"/>
          </w:rPr>
          <w:t xml:space="preserve"> - Control de Plagas en Caña de </w:t>
        </w:r>
        <w:proofErr w:type="spellStart"/>
        <w:r>
          <w:rPr>
            <w:rFonts w:ascii="Montserrat" w:eastAsia="Montserrat" w:hAnsi="Montserrat" w:cs="Montserrat"/>
            <w:color w:val="1155CC"/>
            <w:sz w:val="24"/>
            <w:szCs w:val="24"/>
            <w:u w:val="single"/>
          </w:rPr>
          <w:t>AzúcarAgroProtect</w:t>
        </w:r>
        <w:proofErr w:type="spellEnd"/>
        <w:r>
          <w:rPr>
            <w:rFonts w:ascii="Montserrat" w:eastAsia="Montserrat" w:hAnsi="Montserrat" w:cs="Montserrat"/>
            <w:color w:val="1155CC"/>
            <w:sz w:val="24"/>
            <w:szCs w:val="24"/>
            <w:u w:val="single"/>
          </w:rPr>
          <w:t xml:space="preserve"> - Control de Plagas en Caña de </w:t>
        </w:r>
        <w:proofErr w:type="spellStart"/>
        <w:r>
          <w:rPr>
            <w:rFonts w:ascii="Montserrat" w:eastAsia="Montserrat" w:hAnsi="Montserrat" w:cs="Montserrat"/>
            <w:color w:val="1155CC"/>
            <w:sz w:val="24"/>
            <w:szCs w:val="24"/>
            <w:u w:val="single"/>
          </w:rPr>
          <w:t>AzúcarAgroProtect</w:t>
        </w:r>
        <w:proofErr w:type="spellEnd"/>
        <w:r>
          <w:rPr>
            <w:rFonts w:ascii="Montserrat" w:eastAsia="Montserrat" w:hAnsi="Montserrat" w:cs="Montserrat"/>
            <w:color w:val="1155CC"/>
            <w:sz w:val="24"/>
            <w:szCs w:val="24"/>
            <w:u w:val="single"/>
          </w:rPr>
          <w:t xml:space="preserve"> - Control de Plagas en Caña de </w:t>
        </w:r>
        <w:proofErr w:type="spellStart"/>
        <w:r>
          <w:rPr>
            <w:rFonts w:ascii="Montserrat" w:eastAsia="Montserrat" w:hAnsi="Montserrat" w:cs="Montserrat"/>
            <w:color w:val="1155CC"/>
            <w:sz w:val="24"/>
            <w:szCs w:val="24"/>
            <w:u w:val="single"/>
          </w:rPr>
          <w:t>AzúcarAgroProtect</w:t>
        </w:r>
        <w:proofErr w:type="spellEnd"/>
        <w:r>
          <w:rPr>
            <w:rFonts w:ascii="Montserrat" w:eastAsia="Montserrat" w:hAnsi="Montserrat" w:cs="Montserrat"/>
            <w:color w:val="1155CC"/>
            <w:sz w:val="24"/>
            <w:szCs w:val="24"/>
            <w:u w:val="single"/>
          </w:rPr>
          <w:t xml:space="preserve"> - Control de Plagas en Caña de </w:t>
        </w:r>
        <w:proofErr w:type="spellStart"/>
        <w:r>
          <w:rPr>
            <w:rFonts w:ascii="Montserrat" w:eastAsia="Montserrat" w:hAnsi="Montserrat" w:cs="Montserrat"/>
            <w:color w:val="1155CC"/>
            <w:sz w:val="24"/>
            <w:szCs w:val="24"/>
            <w:u w:val="single"/>
          </w:rPr>
          <w:t>Azúcar</w:t>
        </w:r>
      </w:hyperlink>
      <w:r>
        <w:rPr>
          <w:rFonts w:ascii="Montserrat" w:eastAsia="Montserrat" w:hAnsi="Montserrat" w:cs="Montserrat"/>
          <w:sz w:val="24"/>
          <w:szCs w:val="24"/>
        </w:rPr>
        <w:t>Jos</w:t>
      </w:r>
      <w:proofErr w:type="spellEnd"/>
      <w:r>
        <w:rPr>
          <w:rFonts w:ascii="Montserrat" w:eastAsia="Montserrat" w:hAnsi="Montserrat" w:cs="Montserrat"/>
          <w:noProof/>
          <w:sz w:val="24"/>
          <w:szCs w:val="24"/>
        </w:rPr>
        <w:drawing>
          <wp:anchor distT="0" distB="0" distL="114300" distR="114300" simplePos="0" relativeHeight="251658240" behindDoc="0" locked="0" layoutInCell="1" hidden="0" allowOverlap="1" wp14:anchorId="686336D1" wp14:editId="413ACD5D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612130" cy="7262495"/>
            <wp:effectExtent l="0" t="0" r="0" b="0"/>
            <wp:wrapSquare wrapText="bothSides" distT="0" distB="0" distL="114300" distR="114300"/>
            <wp:docPr id="1411603048" name="image2.png" descr="Escala de tiemp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Escala de tiempo&#10;&#10;Descripción generada automáticamente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2624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9B211F7" w14:textId="77777777" w:rsidR="008A2AD5" w:rsidRDefault="008A2AD5">
      <w:pPr>
        <w:rPr>
          <w:rFonts w:ascii="Montserrat" w:eastAsia="Montserrat" w:hAnsi="Montserrat" w:cs="Montserrat"/>
          <w:sz w:val="24"/>
          <w:szCs w:val="24"/>
        </w:rPr>
      </w:pPr>
    </w:p>
    <w:p w14:paraId="5F67FAC2" w14:textId="77777777" w:rsidR="008A2AD5" w:rsidRDefault="008A2AD5">
      <w:pPr>
        <w:rPr>
          <w:rFonts w:ascii="Montserrat" w:eastAsia="Montserrat" w:hAnsi="Montserrat" w:cs="Montserrat"/>
          <w:sz w:val="24"/>
          <w:szCs w:val="24"/>
        </w:rPr>
      </w:pPr>
    </w:p>
    <w:p w14:paraId="330BD000" w14:textId="77777777" w:rsidR="008A2AD5" w:rsidRDefault="008A2AD5">
      <w:pPr>
        <w:rPr>
          <w:rFonts w:ascii="Montserrat" w:eastAsia="Montserrat" w:hAnsi="Montserrat" w:cs="Montserrat"/>
          <w:sz w:val="24"/>
          <w:szCs w:val="24"/>
        </w:rPr>
      </w:pPr>
    </w:p>
    <w:p w14:paraId="67375C93" w14:textId="77777777" w:rsidR="008A2AD5" w:rsidRDefault="00057BDE">
      <w:pPr>
        <w:jc w:val="center"/>
        <w:rPr>
          <w:rFonts w:ascii="Montserrat" w:eastAsia="Montserrat" w:hAnsi="Montserrat" w:cs="Montserrat"/>
          <w:b/>
          <w:b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t>UNIVERSIDAD TECNOLÓGICA DEL CENTRO DE VERACRUZ</w:t>
      </w:r>
    </w:p>
    <w:p w14:paraId="51E765AB" w14:textId="77777777" w:rsidR="008A2AD5" w:rsidRDefault="008A2AD5">
      <w:pPr>
        <w:jc w:val="center"/>
        <w:rPr>
          <w:rFonts w:ascii="Montserrat" w:eastAsia="Montserrat" w:hAnsi="Montserrat" w:cs="Montserrat"/>
          <w:sz w:val="28"/>
          <w:szCs w:val="28"/>
        </w:rPr>
      </w:pPr>
    </w:p>
    <w:p w14:paraId="35342B09" w14:textId="77777777" w:rsidR="008A2AD5" w:rsidRDefault="00057BDE">
      <w:pPr>
        <w:jc w:val="center"/>
        <w:rPr>
          <w:rFonts w:ascii="Montserrat" w:eastAsia="Montserrat" w:hAnsi="Montserrat" w:cs="Montserrat"/>
          <w:b/>
          <w:b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t>INGE</w:t>
      </w:r>
      <w:r>
        <w:rPr>
          <w:rFonts w:ascii="Montserrat" w:eastAsia="Montserrat" w:hAnsi="Montserrat" w:cs="Montserrat"/>
          <w:b/>
          <w:bCs/>
          <w:sz w:val="28"/>
          <w:szCs w:val="28"/>
        </w:rPr>
        <w:t>NIERÍA EN</w:t>
      </w:r>
      <w:proofErr w:type="gramStart"/>
      <w:r>
        <w:rPr>
          <w:rFonts w:ascii="Montserrat" w:eastAsia="Montserrat" w:hAnsi="Montserrat" w:cs="Montserrat"/>
          <w:b/>
          <w:bCs/>
          <w:sz w:val="28"/>
          <w:szCs w:val="28"/>
        </w:rPr>
        <w:t xml:space="preserve"> ..</w:t>
      </w:r>
      <w:proofErr w:type="gramEnd"/>
    </w:p>
    <w:p w14:paraId="2D63D0E9" w14:textId="77777777" w:rsidR="008A2AD5" w:rsidRDefault="008A2AD5">
      <w:pPr>
        <w:jc w:val="center"/>
        <w:rPr>
          <w:rFonts w:ascii="Montserrat" w:eastAsia="Montserrat" w:hAnsi="Montserrat" w:cs="Montserrat"/>
          <w:sz w:val="28"/>
          <w:szCs w:val="28"/>
        </w:rPr>
      </w:pPr>
    </w:p>
    <w:p w14:paraId="69524FE9" w14:textId="77777777" w:rsidR="008A2AD5" w:rsidRDefault="008A2AD5">
      <w:pPr>
        <w:jc w:val="center"/>
        <w:rPr>
          <w:rFonts w:ascii="Montserrat" w:eastAsia="Montserrat" w:hAnsi="Montserrat" w:cs="Montserrat"/>
          <w:sz w:val="28"/>
          <w:szCs w:val="28"/>
        </w:rPr>
      </w:pPr>
    </w:p>
    <w:p w14:paraId="15D0929C" w14:textId="77777777" w:rsidR="008A2AD5" w:rsidRDefault="00057BDE">
      <w:pPr>
        <w:jc w:val="center"/>
        <w:rPr>
          <w:rFonts w:ascii="Montserrat" w:eastAsia="Montserrat" w:hAnsi="Montserrat" w:cs="Montserrat"/>
          <w:b/>
          <w:b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t>INTEGRANTES:</w:t>
      </w:r>
    </w:p>
    <w:p w14:paraId="7D9532E6" w14:textId="77777777" w:rsidR="008A2AD5" w:rsidRDefault="00057BD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Montserrat" w:eastAsia="Montserrat" w:hAnsi="Montserrat" w:cs="Montserrat"/>
          <w:color w:val="000000"/>
          <w:sz w:val="28"/>
          <w:szCs w:val="28"/>
        </w:rPr>
      </w:pPr>
      <w:r>
        <w:rPr>
          <w:rFonts w:ascii="Montserrat" w:eastAsia="Montserrat" w:hAnsi="Montserrat" w:cs="Montserrat"/>
          <w:color w:val="000000"/>
          <w:sz w:val="28"/>
          <w:szCs w:val="28"/>
        </w:rPr>
        <w:t>García Lezama Luis Alberto</w:t>
      </w:r>
    </w:p>
    <w:p w14:paraId="5FCEA5A7" w14:textId="77777777" w:rsidR="008A2AD5" w:rsidRDefault="00057BD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Montserrat" w:eastAsia="Montserrat" w:hAnsi="Montserrat" w:cs="Montserrat"/>
          <w:color w:val="000000"/>
          <w:sz w:val="28"/>
          <w:szCs w:val="28"/>
        </w:rPr>
      </w:pPr>
      <w:proofErr w:type="spellStart"/>
      <w:r>
        <w:rPr>
          <w:rFonts w:ascii="Montserrat" w:eastAsia="Montserrat" w:hAnsi="Montserrat" w:cs="Montserrat"/>
          <w:color w:val="000000"/>
          <w:sz w:val="28"/>
          <w:szCs w:val="28"/>
        </w:rPr>
        <w:t>Vichique</w:t>
      </w:r>
      <w:proofErr w:type="spellEnd"/>
      <w:r>
        <w:rPr>
          <w:rFonts w:ascii="Montserrat" w:eastAsia="Montserrat" w:hAnsi="Montserrat" w:cs="Montserrat"/>
          <w:color w:val="000000"/>
          <w:sz w:val="28"/>
          <w:szCs w:val="28"/>
        </w:rPr>
        <w:t xml:space="preserve"> Hernández Eduardo Adán </w:t>
      </w:r>
    </w:p>
    <w:p w14:paraId="15B5DA80" w14:textId="77777777" w:rsidR="008A2AD5" w:rsidRDefault="00057BD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Montserrat" w:eastAsia="Montserrat" w:hAnsi="Montserrat" w:cs="Montserrat"/>
          <w:color w:val="000000"/>
          <w:sz w:val="28"/>
          <w:szCs w:val="28"/>
        </w:rPr>
      </w:pPr>
      <w:r>
        <w:rPr>
          <w:rFonts w:ascii="Montserrat" w:eastAsia="Montserrat" w:hAnsi="Montserrat" w:cs="Montserrat"/>
          <w:color w:val="000000"/>
          <w:sz w:val="28"/>
          <w:szCs w:val="28"/>
        </w:rPr>
        <w:t>Murillo López Eduardo</w:t>
      </w:r>
    </w:p>
    <w:p w14:paraId="7C8C2A60" w14:textId="77777777" w:rsidR="008A2AD5" w:rsidRDefault="00057BD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Montserrat" w:eastAsia="Montserrat" w:hAnsi="Montserrat" w:cs="Montserrat"/>
          <w:color w:val="000000"/>
          <w:sz w:val="28"/>
          <w:szCs w:val="28"/>
        </w:rPr>
      </w:pPr>
      <w:r>
        <w:rPr>
          <w:rFonts w:ascii="Montserrat" w:eastAsia="Montserrat" w:hAnsi="Montserrat" w:cs="Montserrat"/>
          <w:color w:val="000000"/>
          <w:sz w:val="28"/>
          <w:szCs w:val="28"/>
        </w:rPr>
        <w:t xml:space="preserve">Contreras Gomez José Valentín </w:t>
      </w:r>
    </w:p>
    <w:p w14:paraId="2842A8D3" w14:textId="77777777" w:rsidR="008A2AD5" w:rsidRDefault="00057BDE">
      <w:pPr>
        <w:jc w:val="center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>.</w:t>
      </w:r>
    </w:p>
    <w:p w14:paraId="20537B8C" w14:textId="77777777" w:rsidR="008A2AD5" w:rsidRDefault="008A2AD5">
      <w:pPr>
        <w:jc w:val="center"/>
        <w:rPr>
          <w:rFonts w:ascii="Montserrat" w:eastAsia="Montserrat" w:hAnsi="Montserrat" w:cs="Montserrat"/>
          <w:sz w:val="28"/>
          <w:szCs w:val="28"/>
        </w:rPr>
      </w:pPr>
    </w:p>
    <w:p w14:paraId="3DB77BFB" w14:textId="77777777" w:rsidR="008A2AD5" w:rsidRDefault="00057BDE">
      <w:pPr>
        <w:jc w:val="center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t>NOMBRE DEL PROYECTO</w:t>
      </w:r>
      <w:r>
        <w:rPr>
          <w:rFonts w:ascii="Montserrat" w:eastAsia="Montserrat" w:hAnsi="Montserrat" w:cs="Montserrat"/>
          <w:sz w:val="28"/>
          <w:szCs w:val="28"/>
        </w:rPr>
        <w:t>:</w:t>
      </w:r>
    </w:p>
    <w:p w14:paraId="431C2905" w14:textId="77777777" w:rsidR="008A2AD5" w:rsidRDefault="00057BDE">
      <w:pPr>
        <w:jc w:val="center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>Plataforma colaborativa para detección e intercambio de información sobre plagas y enfermedades de la caña de azúcar</w:t>
      </w:r>
    </w:p>
    <w:p w14:paraId="2A5E80AE" w14:textId="77777777" w:rsidR="008A2AD5" w:rsidRDefault="008A2AD5">
      <w:pPr>
        <w:jc w:val="center"/>
        <w:rPr>
          <w:rFonts w:ascii="Montserrat" w:eastAsia="Montserrat" w:hAnsi="Montserrat" w:cs="Montserrat"/>
          <w:sz w:val="28"/>
          <w:szCs w:val="28"/>
        </w:rPr>
      </w:pPr>
    </w:p>
    <w:p w14:paraId="067B6137" w14:textId="77777777" w:rsidR="008A2AD5" w:rsidRDefault="008A2AD5">
      <w:pPr>
        <w:jc w:val="center"/>
        <w:rPr>
          <w:rFonts w:ascii="Montserrat" w:eastAsia="Montserrat" w:hAnsi="Montserrat" w:cs="Montserrat"/>
          <w:sz w:val="28"/>
          <w:szCs w:val="28"/>
        </w:rPr>
      </w:pPr>
    </w:p>
    <w:p w14:paraId="464D31D4" w14:textId="77777777" w:rsidR="008A2AD5" w:rsidRDefault="008A2AD5">
      <w:pPr>
        <w:jc w:val="center"/>
        <w:rPr>
          <w:rFonts w:ascii="Montserrat" w:eastAsia="Montserrat" w:hAnsi="Montserrat" w:cs="Montserrat"/>
          <w:sz w:val="28"/>
          <w:szCs w:val="28"/>
        </w:rPr>
      </w:pPr>
    </w:p>
    <w:p w14:paraId="1A7D6A5C" w14:textId="77777777" w:rsidR="008A2AD5" w:rsidRDefault="00057BDE">
      <w:pPr>
        <w:jc w:val="center"/>
        <w:rPr>
          <w:rFonts w:ascii="Montserrat" w:eastAsia="Montserrat" w:hAnsi="Montserrat" w:cs="Montserrat"/>
          <w:b/>
          <w:b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t>FECHA DE ELABORACIÓN</w:t>
      </w:r>
    </w:p>
    <w:p w14:paraId="586604D1" w14:textId="77777777" w:rsidR="008A2AD5" w:rsidRDefault="00057BDE">
      <w:pPr>
        <w:jc w:val="center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>Noviembre de 2025</w:t>
      </w:r>
    </w:p>
    <w:p w14:paraId="5CD3A502" w14:textId="77777777" w:rsidR="008A2AD5" w:rsidRDefault="008A2AD5">
      <w:pPr>
        <w:rPr>
          <w:rFonts w:ascii="Montserrat" w:eastAsia="Montserrat" w:hAnsi="Montserrat" w:cs="Montserrat"/>
          <w:sz w:val="32"/>
          <w:szCs w:val="32"/>
        </w:rPr>
      </w:pPr>
    </w:p>
    <w:p w14:paraId="3E6E2AD3" w14:textId="77777777" w:rsidR="008A2AD5" w:rsidRDefault="008A2AD5">
      <w:pPr>
        <w:rPr>
          <w:rFonts w:ascii="Montserrat" w:eastAsia="Montserrat" w:hAnsi="Montserrat" w:cs="Montserrat"/>
          <w:sz w:val="24"/>
          <w:szCs w:val="24"/>
        </w:rPr>
      </w:pPr>
    </w:p>
    <w:p w14:paraId="236DA61D" w14:textId="77777777" w:rsidR="008A2AD5" w:rsidRDefault="008A2AD5">
      <w:pPr>
        <w:rPr>
          <w:rFonts w:ascii="Montserrat" w:eastAsia="Montserrat" w:hAnsi="Montserrat" w:cs="Montserrat"/>
          <w:sz w:val="24"/>
          <w:szCs w:val="24"/>
        </w:rPr>
      </w:pPr>
    </w:p>
    <w:p w14:paraId="408A689F" w14:textId="77777777" w:rsidR="008A2AD5" w:rsidRDefault="008A2AD5">
      <w:pPr>
        <w:rPr>
          <w:rFonts w:ascii="Montserrat" w:eastAsia="Montserrat" w:hAnsi="Montserrat" w:cs="Montserrat"/>
          <w:sz w:val="24"/>
          <w:szCs w:val="24"/>
        </w:rPr>
      </w:pPr>
    </w:p>
    <w:p w14:paraId="18DC7D8C" w14:textId="77777777" w:rsidR="008A2AD5" w:rsidRDefault="008A2AD5"/>
    <w:p w14:paraId="5DC918E8" w14:textId="77777777" w:rsidR="008A2AD5" w:rsidRDefault="00057BD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 w:line="276" w:lineRule="auto"/>
        <w:rPr>
          <w:rFonts w:ascii="Montserrat" w:eastAsia="Montserrat" w:hAnsi="Montserrat" w:cs="Montserrat"/>
          <w:b/>
          <w:bCs/>
          <w:color w:val="6C0000"/>
          <w:sz w:val="28"/>
          <w:szCs w:val="28"/>
        </w:rPr>
      </w:pPr>
      <w:r>
        <w:rPr>
          <w:rFonts w:ascii="Montserrat" w:eastAsia="Montserrat" w:hAnsi="Montserrat" w:cs="Montserrat"/>
          <w:b/>
          <w:bCs/>
          <w:color w:val="6C0000"/>
          <w:sz w:val="28"/>
          <w:szCs w:val="28"/>
        </w:rPr>
        <w:t>Contenido</w:t>
      </w:r>
    </w:p>
    <w:sdt>
      <w:sdtPr>
        <w:id w:val="477649387"/>
        <w:docPartObj>
          <w:docPartGallery w:val="Table of Contents"/>
          <w:docPartUnique/>
        </w:docPartObj>
      </w:sdtPr>
      <w:sdtEndPr/>
      <w:sdtContent>
        <w:p w14:paraId="06CD6D34" w14:textId="77777777" w:rsidR="008A2AD5" w:rsidRDefault="00057BD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before="120" w:after="0" w:line="240" w:lineRule="auto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6s77lvn92fey"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Índice de figuras</w:t>
            </w: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ab/>
              <w:t>4</w:t>
            </w:r>
          </w:hyperlink>
        </w:p>
        <w:p w14:paraId="11E30D1B" w14:textId="77777777" w:rsidR="008A2AD5" w:rsidRDefault="00057BD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before="120" w:after="0" w:line="240" w:lineRule="auto"/>
            <w:rPr>
              <w:color w:val="000000"/>
            </w:rPr>
          </w:pPr>
          <w:hyperlink w:anchor="_heading=h.fpn0v45ty5pd"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I. Principios básicos observados y reportados</w:t>
            </w: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ab/>
              <w:t>5</w:t>
            </w:r>
          </w:hyperlink>
        </w:p>
        <w:p w14:paraId="4E7A748A" w14:textId="77777777" w:rsidR="008A2AD5" w:rsidRDefault="00057BD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before="120" w:after="0" w:line="240" w:lineRule="auto"/>
            <w:ind w:left="240"/>
            <w:rPr>
              <w:color w:val="000000"/>
            </w:rPr>
          </w:pPr>
          <w:hyperlink w:anchor="_heading=h.lyiy0gqjagc4">
            <w:r>
              <w:rPr>
                <w:b/>
                <w:bCs/>
                <w:color w:val="000000"/>
              </w:rPr>
              <w:t>1.1 Introducción</w:t>
            </w:r>
            <w:r>
              <w:rPr>
                <w:b/>
                <w:bCs/>
                <w:color w:val="000000"/>
              </w:rPr>
              <w:tab/>
              <w:t>5</w:t>
            </w:r>
          </w:hyperlink>
        </w:p>
        <w:p w14:paraId="4AD5A0A8" w14:textId="77777777" w:rsidR="008A2AD5" w:rsidRDefault="00057BD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before="120" w:after="0" w:line="240" w:lineRule="auto"/>
            <w:ind w:left="240"/>
            <w:rPr>
              <w:color w:val="000000"/>
            </w:rPr>
          </w:pPr>
          <w:hyperlink w:anchor="_heading=h.m24lfu3t85rs">
            <w:r>
              <w:rPr>
                <w:b/>
                <w:bCs/>
                <w:color w:val="000000"/>
              </w:rPr>
              <w:t>1.2 Conceptos básicos</w:t>
            </w:r>
            <w:r>
              <w:rPr>
                <w:b/>
                <w:bCs/>
                <w:color w:val="000000"/>
              </w:rPr>
              <w:tab/>
              <w:t>5</w:t>
            </w:r>
          </w:hyperlink>
        </w:p>
        <w:p w14:paraId="008134A9" w14:textId="77777777" w:rsidR="008A2AD5" w:rsidRDefault="00057BD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before="120" w:after="0" w:line="240" w:lineRule="auto"/>
            <w:ind w:left="240"/>
            <w:rPr>
              <w:color w:val="000000"/>
            </w:rPr>
          </w:pPr>
          <w:hyperlink w:anchor="_heading=h.srso90bhsen8">
            <w:r>
              <w:rPr>
                <w:b/>
                <w:bCs/>
                <w:color w:val="000000"/>
              </w:rPr>
              <w:t>1.3 Conceptos tecnológicos</w:t>
            </w:r>
            <w:r>
              <w:rPr>
                <w:b/>
                <w:bCs/>
                <w:color w:val="000000"/>
              </w:rPr>
              <w:tab/>
              <w:t>5</w:t>
            </w:r>
          </w:hyperlink>
        </w:p>
        <w:p w14:paraId="77CDF2E2" w14:textId="77777777" w:rsidR="008A2AD5" w:rsidRDefault="00057BD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before="120" w:after="0" w:line="240" w:lineRule="auto"/>
            <w:rPr>
              <w:color w:val="000000"/>
            </w:rPr>
          </w:pPr>
          <w:hyperlink w:anchor="_heading=h.8ymh86ndkekb"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II</w:t>
            </w: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. Beneficios del proyecto</w:t>
            </w: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ab/>
              <w:t>7</w:t>
            </w:r>
          </w:hyperlink>
        </w:p>
        <w:p w14:paraId="32EBD0D9" w14:textId="77777777" w:rsidR="008A2AD5" w:rsidRDefault="00057BD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before="120" w:after="0" w:line="240" w:lineRule="auto"/>
            <w:ind w:left="240"/>
            <w:rPr>
              <w:color w:val="000000"/>
            </w:rPr>
          </w:pPr>
          <w:hyperlink w:anchor="_heading=h.rahyda9iosqn">
            <w:r>
              <w:rPr>
                <w:b/>
                <w:bCs/>
                <w:color w:val="000000"/>
              </w:rPr>
              <w:t>2.1 Social</w:t>
            </w:r>
            <w:r>
              <w:rPr>
                <w:b/>
                <w:bCs/>
                <w:color w:val="000000"/>
              </w:rPr>
              <w:tab/>
              <w:t>7</w:t>
            </w:r>
          </w:hyperlink>
        </w:p>
        <w:p w14:paraId="1BB7E6E2" w14:textId="77777777" w:rsidR="008A2AD5" w:rsidRDefault="00057BD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before="120" w:after="0" w:line="240" w:lineRule="auto"/>
            <w:ind w:left="240"/>
            <w:rPr>
              <w:color w:val="000000"/>
            </w:rPr>
          </w:pPr>
          <w:hyperlink w:anchor="_heading=h.55ptm3tci2ch">
            <w:r>
              <w:rPr>
                <w:b/>
                <w:bCs/>
                <w:color w:val="000000"/>
              </w:rPr>
              <w:t>2.2 Científico</w:t>
            </w:r>
            <w:r>
              <w:rPr>
                <w:b/>
                <w:bCs/>
                <w:color w:val="000000"/>
              </w:rPr>
              <w:tab/>
              <w:t>7</w:t>
            </w:r>
          </w:hyperlink>
        </w:p>
        <w:p w14:paraId="79211B9A" w14:textId="77777777" w:rsidR="008A2AD5" w:rsidRDefault="00057BD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before="120" w:after="0" w:line="240" w:lineRule="auto"/>
            <w:ind w:left="240"/>
            <w:rPr>
              <w:color w:val="000000"/>
            </w:rPr>
          </w:pPr>
          <w:hyperlink w:anchor="_heading=h.2ndvxkefpxuc">
            <w:r>
              <w:rPr>
                <w:b/>
                <w:bCs/>
                <w:color w:val="000000"/>
              </w:rPr>
              <w:t>2.3 Tecnológico</w:t>
            </w:r>
            <w:r>
              <w:rPr>
                <w:b/>
                <w:bCs/>
                <w:color w:val="000000"/>
              </w:rPr>
              <w:tab/>
              <w:t>7</w:t>
            </w:r>
          </w:hyperlink>
        </w:p>
        <w:p w14:paraId="062CE94C" w14:textId="77777777" w:rsidR="008A2AD5" w:rsidRDefault="00057BD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before="120" w:after="0" w:line="240" w:lineRule="auto"/>
            <w:ind w:left="240"/>
            <w:rPr>
              <w:color w:val="000000"/>
            </w:rPr>
          </w:pPr>
          <w:hyperlink w:anchor="_heading=h.5wgfsqh5c3ft">
            <w:r>
              <w:rPr>
                <w:b/>
                <w:bCs/>
                <w:color w:val="000000"/>
              </w:rPr>
              <w:t>2.4 Económico</w:t>
            </w:r>
            <w:r>
              <w:rPr>
                <w:b/>
                <w:bCs/>
                <w:color w:val="000000"/>
              </w:rPr>
              <w:tab/>
              <w:t>7</w:t>
            </w:r>
          </w:hyperlink>
        </w:p>
        <w:p w14:paraId="03FEAFF3" w14:textId="77777777" w:rsidR="008A2AD5" w:rsidRDefault="00057BD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before="120" w:after="0" w:line="240" w:lineRule="auto"/>
            <w:rPr>
              <w:color w:val="000000"/>
            </w:rPr>
          </w:pPr>
          <w:hyperlink w:anchor="_heading=h.qu3yqr1lv93o"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III. Arquitectura</w:t>
            </w: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ab/>
              <w:t>8</w:t>
            </w:r>
          </w:hyperlink>
        </w:p>
        <w:p w14:paraId="5CB0BE9D" w14:textId="77777777" w:rsidR="008A2AD5" w:rsidRDefault="00057BD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before="120" w:after="0" w:line="240" w:lineRule="auto"/>
            <w:rPr>
              <w:color w:val="000000"/>
            </w:rPr>
          </w:pPr>
          <w:hyperlink w:anchor="_heading=h.vwztcqanp1yl"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IV. Referencias</w:t>
            </w: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ab/>
              <w:t>10</w:t>
            </w:r>
          </w:hyperlink>
        </w:p>
        <w:p w14:paraId="038D75DD" w14:textId="77777777" w:rsidR="008A2AD5" w:rsidRDefault="00057BDE">
          <w:r>
            <w:fldChar w:fldCharType="end"/>
          </w:r>
        </w:p>
      </w:sdtContent>
    </w:sdt>
    <w:p w14:paraId="64EF572E" w14:textId="77777777" w:rsidR="008A2AD5" w:rsidRDefault="008A2AD5">
      <w:pPr>
        <w:spacing w:after="0" w:line="240" w:lineRule="auto"/>
        <w:rPr>
          <w:rFonts w:ascii="Montserrat" w:eastAsia="Montserrat" w:hAnsi="Montserrat" w:cs="Montserrat"/>
          <w:b/>
          <w:bCs/>
          <w:color w:val="6C0000"/>
          <w:sz w:val="32"/>
          <w:szCs w:val="32"/>
        </w:rPr>
      </w:pPr>
    </w:p>
    <w:p w14:paraId="4CF06CE2" w14:textId="77777777" w:rsidR="008A2AD5" w:rsidRDefault="008A2AD5">
      <w:pPr>
        <w:spacing w:after="0" w:line="240" w:lineRule="auto"/>
        <w:rPr>
          <w:rFonts w:ascii="Montserrat" w:eastAsia="Montserrat" w:hAnsi="Montserrat" w:cs="Montserrat"/>
          <w:b/>
          <w:bCs/>
          <w:color w:val="6C0000"/>
          <w:sz w:val="32"/>
          <w:szCs w:val="32"/>
        </w:rPr>
      </w:pPr>
    </w:p>
    <w:p w14:paraId="3E8DE687" w14:textId="77777777" w:rsidR="008A2AD5" w:rsidRDefault="008A2AD5">
      <w:pPr>
        <w:spacing w:after="0" w:line="240" w:lineRule="auto"/>
        <w:rPr>
          <w:rFonts w:ascii="Montserrat" w:eastAsia="Montserrat" w:hAnsi="Montserrat" w:cs="Montserrat"/>
          <w:b/>
          <w:bCs/>
          <w:color w:val="6C0000"/>
          <w:sz w:val="32"/>
          <w:szCs w:val="32"/>
        </w:rPr>
      </w:pPr>
    </w:p>
    <w:p w14:paraId="64D1AD5F" w14:textId="77777777" w:rsidR="008A2AD5" w:rsidRDefault="008A2AD5">
      <w:pPr>
        <w:spacing w:after="0" w:line="240" w:lineRule="auto"/>
        <w:rPr>
          <w:rFonts w:ascii="Montserrat" w:eastAsia="Montserrat" w:hAnsi="Montserrat" w:cs="Montserrat"/>
          <w:b/>
          <w:bCs/>
          <w:color w:val="6C0000"/>
          <w:sz w:val="32"/>
          <w:szCs w:val="32"/>
        </w:rPr>
      </w:pPr>
    </w:p>
    <w:p w14:paraId="5AF4F7AB" w14:textId="77777777" w:rsidR="008A2AD5" w:rsidRDefault="008A2AD5">
      <w:pPr>
        <w:spacing w:after="0" w:line="240" w:lineRule="auto"/>
        <w:rPr>
          <w:rFonts w:ascii="Montserrat" w:eastAsia="Montserrat" w:hAnsi="Montserrat" w:cs="Montserrat"/>
          <w:b/>
          <w:bCs/>
          <w:color w:val="6C0000"/>
          <w:sz w:val="32"/>
          <w:szCs w:val="32"/>
        </w:rPr>
      </w:pPr>
    </w:p>
    <w:p w14:paraId="02CE3304" w14:textId="77777777" w:rsidR="008A2AD5" w:rsidRDefault="008A2AD5">
      <w:pPr>
        <w:spacing w:after="0" w:line="240" w:lineRule="auto"/>
        <w:rPr>
          <w:rFonts w:ascii="Montserrat" w:eastAsia="Montserrat" w:hAnsi="Montserrat" w:cs="Montserrat"/>
          <w:b/>
          <w:bCs/>
          <w:color w:val="6C0000"/>
          <w:sz w:val="32"/>
          <w:szCs w:val="32"/>
        </w:rPr>
      </w:pPr>
    </w:p>
    <w:p w14:paraId="3B87D667" w14:textId="77777777" w:rsidR="008A2AD5" w:rsidRDefault="008A2AD5">
      <w:pPr>
        <w:spacing w:after="0" w:line="240" w:lineRule="auto"/>
        <w:rPr>
          <w:rFonts w:ascii="Montserrat" w:eastAsia="Montserrat" w:hAnsi="Montserrat" w:cs="Montserrat"/>
          <w:b/>
          <w:bCs/>
          <w:color w:val="6C0000"/>
          <w:sz w:val="32"/>
          <w:szCs w:val="32"/>
        </w:rPr>
      </w:pPr>
    </w:p>
    <w:p w14:paraId="6538FEDE" w14:textId="77777777" w:rsidR="008A2AD5" w:rsidRDefault="008A2AD5">
      <w:pPr>
        <w:spacing w:after="0" w:line="240" w:lineRule="auto"/>
        <w:rPr>
          <w:rFonts w:ascii="Montserrat" w:eastAsia="Montserrat" w:hAnsi="Montserrat" w:cs="Montserrat"/>
          <w:b/>
          <w:bCs/>
          <w:color w:val="6C0000"/>
          <w:sz w:val="32"/>
          <w:szCs w:val="32"/>
        </w:rPr>
      </w:pPr>
    </w:p>
    <w:p w14:paraId="56966623" w14:textId="77777777" w:rsidR="008A2AD5" w:rsidRDefault="008A2AD5">
      <w:pPr>
        <w:spacing w:after="0" w:line="240" w:lineRule="auto"/>
        <w:rPr>
          <w:rFonts w:ascii="Montserrat" w:eastAsia="Montserrat" w:hAnsi="Montserrat" w:cs="Montserrat"/>
          <w:b/>
          <w:bCs/>
          <w:color w:val="6C0000"/>
          <w:sz w:val="32"/>
          <w:szCs w:val="32"/>
        </w:rPr>
      </w:pPr>
    </w:p>
    <w:p w14:paraId="62D91E3C" w14:textId="77777777" w:rsidR="008A2AD5" w:rsidRDefault="008A2AD5">
      <w:pPr>
        <w:spacing w:after="0" w:line="240" w:lineRule="auto"/>
        <w:rPr>
          <w:rFonts w:ascii="Montserrat" w:eastAsia="Montserrat" w:hAnsi="Montserrat" w:cs="Montserrat"/>
          <w:b/>
          <w:bCs/>
          <w:color w:val="6C0000"/>
          <w:sz w:val="32"/>
          <w:szCs w:val="32"/>
        </w:rPr>
      </w:pPr>
    </w:p>
    <w:p w14:paraId="3E69D59D" w14:textId="77777777" w:rsidR="008A2AD5" w:rsidRDefault="008A2AD5">
      <w:pPr>
        <w:spacing w:after="0" w:line="240" w:lineRule="auto"/>
        <w:rPr>
          <w:rFonts w:ascii="Montserrat" w:eastAsia="Montserrat" w:hAnsi="Montserrat" w:cs="Montserrat"/>
          <w:b/>
          <w:bCs/>
          <w:color w:val="6C0000"/>
          <w:sz w:val="32"/>
          <w:szCs w:val="32"/>
        </w:rPr>
      </w:pPr>
    </w:p>
    <w:p w14:paraId="7D34BE80" w14:textId="77777777" w:rsidR="008A2AD5" w:rsidRDefault="008A2AD5">
      <w:pPr>
        <w:spacing w:after="0" w:line="240" w:lineRule="auto"/>
        <w:rPr>
          <w:rFonts w:ascii="Montserrat" w:eastAsia="Montserrat" w:hAnsi="Montserrat" w:cs="Montserrat"/>
          <w:b/>
          <w:bCs/>
          <w:color w:val="6C0000"/>
          <w:sz w:val="32"/>
          <w:szCs w:val="32"/>
        </w:rPr>
      </w:pPr>
    </w:p>
    <w:p w14:paraId="6B7D25DD" w14:textId="77777777" w:rsidR="008A2AD5" w:rsidRDefault="008A2AD5">
      <w:pPr>
        <w:spacing w:after="0" w:line="240" w:lineRule="auto"/>
        <w:rPr>
          <w:rFonts w:ascii="Montserrat" w:eastAsia="Montserrat" w:hAnsi="Montserrat" w:cs="Montserrat"/>
          <w:b/>
          <w:bCs/>
          <w:color w:val="6C0000"/>
          <w:sz w:val="32"/>
          <w:szCs w:val="32"/>
        </w:rPr>
      </w:pPr>
    </w:p>
    <w:p w14:paraId="3B2288BF" w14:textId="77777777" w:rsidR="008A2AD5" w:rsidRDefault="008A2AD5">
      <w:pPr>
        <w:spacing w:after="0" w:line="240" w:lineRule="auto"/>
        <w:rPr>
          <w:rFonts w:ascii="Montserrat" w:eastAsia="Montserrat" w:hAnsi="Montserrat" w:cs="Montserrat"/>
          <w:b/>
          <w:bCs/>
          <w:color w:val="6C0000"/>
          <w:sz w:val="32"/>
          <w:szCs w:val="32"/>
        </w:rPr>
      </w:pPr>
    </w:p>
    <w:p w14:paraId="36E4CBCC" w14:textId="77777777" w:rsidR="008A2AD5" w:rsidRDefault="008A2AD5">
      <w:pPr>
        <w:spacing w:after="0" w:line="240" w:lineRule="auto"/>
        <w:rPr>
          <w:rFonts w:ascii="Montserrat" w:eastAsia="Montserrat" w:hAnsi="Montserrat" w:cs="Montserrat"/>
          <w:b/>
          <w:bCs/>
          <w:color w:val="6C0000"/>
          <w:sz w:val="32"/>
          <w:szCs w:val="32"/>
        </w:rPr>
      </w:pPr>
    </w:p>
    <w:p w14:paraId="026B24BC" w14:textId="77777777" w:rsidR="008A2AD5" w:rsidRDefault="008A2AD5">
      <w:pPr>
        <w:spacing w:after="0" w:line="240" w:lineRule="auto"/>
        <w:rPr>
          <w:rFonts w:ascii="Montserrat" w:eastAsia="Montserrat" w:hAnsi="Montserrat" w:cs="Montserrat"/>
          <w:b/>
          <w:bCs/>
          <w:color w:val="6C0000"/>
          <w:sz w:val="32"/>
          <w:szCs w:val="32"/>
        </w:rPr>
      </w:pPr>
    </w:p>
    <w:p w14:paraId="636CE8AE" w14:textId="77777777" w:rsidR="008A2AD5" w:rsidRDefault="008A2AD5">
      <w:pPr>
        <w:spacing w:after="0" w:line="240" w:lineRule="auto"/>
        <w:rPr>
          <w:rFonts w:ascii="Montserrat" w:eastAsia="Montserrat" w:hAnsi="Montserrat" w:cs="Montserrat"/>
          <w:b/>
          <w:bCs/>
          <w:color w:val="6C0000"/>
          <w:sz w:val="32"/>
          <w:szCs w:val="32"/>
        </w:rPr>
      </w:pPr>
    </w:p>
    <w:p w14:paraId="642757BE" w14:textId="77777777" w:rsidR="008A2AD5" w:rsidRDefault="008A2AD5">
      <w:pPr>
        <w:spacing w:after="0" w:line="240" w:lineRule="auto"/>
        <w:rPr>
          <w:rFonts w:ascii="Montserrat" w:eastAsia="Montserrat" w:hAnsi="Montserrat" w:cs="Montserrat"/>
          <w:b/>
          <w:bCs/>
          <w:color w:val="6C0000"/>
          <w:sz w:val="32"/>
          <w:szCs w:val="32"/>
        </w:rPr>
      </w:pPr>
    </w:p>
    <w:p w14:paraId="545E0085" w14:textId="77777777" w:rsidR="008A2AD5" w:rsidRDefault="008A2AD5">
      <w:pPr>
        <w:spacing w:after="0" w:line="240" w:lineRule="auto"/>
        <w:rPr>
          <w:rFonts w:ascii="Montserrat" w:eastAsia="Montserrat" w:hAnsi="Montserrat" w:cs="Montserrat"/>
          <w:b/>
          <w:bCs/>
          <w:color w:val="6C0000"/>
          <w:sz w:val="32"/>
          <w:szCs w:val="32"/>
        </w:rPr>
      </w:pPr>
    </w:p>
    <w:p w14:paraId="3546C8C1" w14:textId="77777777" w:rsidR="008A2AD5" w:rsidRDefault="00057BDE">
      <w:pPr>
        <w:pStyle w:val="Ttulo1"/>
      </w:pPr>
      <w:bookmarkStart w:id="0" w:name="_heading=h.6s77lvn92fey" w:colFirst="0" w:colLast="0"/>
      <w:bookmarkEnd w:id="0"/>
      <w:r>
        <w:t>Índice de figuras</w:t>
      </w:r>
    </w:p>
    <w:p w14:paraId="7790772A" w14:textId="77777777" w:rsidR="008A2AD5" w:rsidRDefault="008A2AD5">
      <w:pPr>
        <w:pBdr>
          <w:top w:val="nil"/>
          <w:left w:val="nil"/>
          <w:bottom w:val="nil"/>
          <w:right w:val="nil"/>
          <w:between w:val="nil"/>
        </w:pBdr>
        <w:tabs>
          <w:tab w:val="right" w:pos="8828"/>
        </w:tabs>
        <w:spacing w:after="0" w:line="240" w:lineRule="auto"/>
        <w:rPr>
          <w:color w:val="000000"/>
          <w:sz w:val="24"/>
          <w:szCs w:val="24"/>
        </w:rPr>
      </w:pPr>
    </w:p>
    <w:sdt>
      <w:sdtPr>
        <w:id w:val="-1435976147"/>
        <w:docPartObj>
          <w:docPartGallery w:val="Table of Contents"/>
          <w:docPartUnique/>
        </w:docPartObj>
      </w:sdtPr>
      <w:sdtEndPr/>
      <w:sdtContent>
        <w:p w14:paraId="7C388B67" w14:textId="77777777" w:rsidR="008A2AD5" w:rsidRDefault="00057BD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0" w:line="240" w:lineRule="auto"/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qxq8ciz7qudq"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Figura 1. Diagrama de arquitectura de software.</w:t>
            </w: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ab/>
              <w:t>4</w:t>
            </w:r>
          </w:hyperlink>
        </w:p>
        <w:p w14:paraId="2048E615" w14:textId="77777777" w:rsidR="008A2AD5" w:rsidRDefault="00057BD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0" w:line="240" w:lineRule="auto"/>
            <w:rPr>
              <w:rFonts w:ascii="Montserrat" w:eastAsia="Montserrat" w:hAnsi="Montserrat" w:cs="Montserrat"/>
              <w:color w:val="000000"/>
              <w:sz w:val="20"/>
              <w:szCs w:val="20"/>
            </w:rPr>
          </w:pPr>
          <w:r>
            <w:fldChar w:fldCharType="end"/>
          </w:r>
        </w:p>
      </w:sdtContent>
    </w:sdt>
    <w:p w14:paraId="27AF6A41" w14:textId="77777777" w:rsidR="008A2AD5" w:rsidRDefault="008A2AD5">
      <w:pPr>
        <w:pBdr>
          <w:top w:val="nil"/>
          <w:left w:val="nil"/>
          <w:bottom w:val="nil"/>
          <w:right w:val="nil"/>
          <w:between w:val="nil"/>
        </w:pBdr>
        <w:tabs>
          <w:tab w:val="right" w:pos="8828"/>
        </w:tabs>
        <w:spacing w:after="0" w:line="240" w:lineRule="auto"/>
        <w:rPr>
          <w:rFonts w:ascii="Montserrat" w:eastAsia="Montserrat" w:hAnsi="Montserrat" w:cs="Montserrat"/>
          <w:color w:val="000000"/>
          <w:sz w:val="20"/>
          <w:szCs w:val="20"/>
        </w:rPr>
      </w:pPr>
    </w:p>
    <w:p w14:paraId="0F8C030D" w14:textId="77777777" w:rsidR="008A2AD5" w:rsidRDefault="00057BDE">
      <w:pPr>
        <w:spacing w:after="0" w:line="240" w:lineRule="auto"/>
        <w:rPr>
          <w:rFonts w:ascii="Montserrat" w:eastAsia="Montserrat" w:hAnsi="Montserrat" w:cs="Montserrat"/>
          <w:b/>
          <w:bCs/>
          <w:color w:val="6C0000"/>
          <w:sz w:val="32"/>
          <w:szCs w:val="32"/>
        </w:rPr>
      </w:pPr>
      <w:r>
        <w:br w:type="page"/>
      </w:r>
    </w:p>
    <w:p w14:paraId="095DCF7C" w14:textId="77777777" w:rsidR="008A2AD5" w:rsidRDefault="008A2AD5">
      <w:pPr>
        <w:pStyle w:val="Ttulo1"/>
      </w:pPr>
    </w:p>
    <w:p w14:paraId="6EED7FA4" w14:textId="77777777" w:rsidR="008A2AD5" w:rsidRDefault="00057BDE">
      <w:pPr>
        <w:pStyle w:val="Ttulo1"/>
      </w:pPr>
      <w:bookmarkStart w:id="1" w:name="_heading=h.fpn0v45ty5pd" w:colFirst="0" w:colLast="0"/>
      <w:bookmarkEnd w:id="1"/>
      <w:r>
        <w:t>I. Principios básicos observados y reportados</w:t>
      </w:r>
    </w:p>
    <w:p w14:paraId="2846AE3E" w14:textId="77777777" w:rsidR="008A2AD5" w:rsidRDefault="008A2AD5">
      <w:pPr>
        <w:rPr>
          <w:rFonts w:ascii="Montserrat" w:eastAsia="Montserrat" w:hAnsi="Montserrat" w:cs="Montserrat"/>
          <w:sz w:val="20"/>
          <w:szCs w:val="20"/>
        </w:rPr>
      </w:pPr>
    </w:p>
    <w:p w14:paraId="3A973726" w14:textId="77777777" w:rsidR="008A2AD5" w:rsidRDefault="00057BDE">
      <w:pPr>
        <w:pStyle w:val="Ttulo2"/>
      </w:pPr>
      <w:bookmarkStart w:id="2" w:name="_heading=h.lyiy0gqjagc4" w:colFirst="0" w:colLast="0"/>
      <w:bookmarkEnd w:id="2"/>
      <w:r>
        <w:t>1.1 Introducción</w:t>
      </w:r>
    </w:p>
    <w:p w14:paraId="562B703D" w14:textId="77777777" w:rsidR="008A2AD5" w:rsidRDefault="00057BDE">
      <w:pPr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La presente propuesta se centra en el desarrollo de una plataforma colaborativa para la detección y el intercambio de información relacionada con el gusano barrenador de la caña de azúcar (</w:t>
      </w:r>
      <w:proofErr w:type="spellStart"/>
      <w:r>
        <w:rPr>
          <w:rFonts w:ascii="Montserrat" w:eastAsia="Montserrat" w:hAnsi="Montserrat" w:cs="Montserrat"/>
          <w:sz w:val="20"/>
          <w:szCs w:val="20"/>
        </w:rPr>
        <w:t>Dia</w:t>
      </w:r>
      <w:r>
        <w:rPr>
          <w:rFonts w:ascii="Montserrat" w:eastAsia="Montserrat" w:hAnsi="Montserrat" w:cs="Montserrat"/>
          <w:sz w:val="20"/>
          <w:szCs w:val="20"/>
        </w:rPr>
        <w:t>traea</w:t>
      </w:r>
      <w:proofErr w:type="spellEnd"/>
      <w:r>
        <w:rPr>
          <w:rFonts w:ascii="Montserrat" w:eastAsia="Montserrat" w:hAnsi="Montserrat" w:cs="Montserrat"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</w:rPr>
        <w:t>spp</w:t>
      </w:r>
      <w:proofErr w:type="spellEnd"/>
      <w:r>
        <w:rPr>
          <w:rFonts w:ascii="Montserrat" w:eastAsia="Montserrat" w:hAnsi="Montserrat" w:cs="Montserrat"/>
          <w:sz w:val="20"/>
          <w:szCs w:val="20"/>
        </w:rPr>
        <w:t>.), una de las plagas más dañinas y persistentes en el sector cañero. Su presencia reduce significativamente el rendimiento agrícola debido al daño interno que provoca en los tallos, afectando directamente la producción de sacarosa y ocasionando p</w:t>
      </w:r>
      <w:r>
        <w:rPr>
          <w:rFonts w:ascii="Montserrat" w:eastAsia="Montserrat" w:hAnsi="Montserrat" w:cs="Montserrat"/>
          <w:sz w:val="20"/>
          <w:szCs w:val="20"/>
        </w:rPr>
        <w:t>érdidas económicas tanto para productores como para los ingenios azucareros.</w:t>
      </w:r>
    </w:p>
    <w:p w14:paraId="5B7DC048" w14:textId="77777777" w:rsidR="008A2AD5" w:rsidRDefault="00057BDE">
      <w:pPr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La plataforma propuesta integra enfoques de inteligencia artificial, georreferenciación y sistemas colaborativos con el propósito de fortalecer el manejo agrícola en comunidades r</w:t>
      </w:r>
      <w:r>
        <w:rPr>
          <w:rFonts w:ascii="Montserrat" w:eastAsia="Montserrat" w:hAnsi="Montserrat" w:cs="Montserrat"/>
          <w:sz w:val="20"/>
          <w:szCs w:val="20"/>
        </w:rPr>
        <w:t>urales. Mediante el diagnóstico oportuno, la cooperación entre productores y la generación de datos en tiempo real, se busca optimizar la detección y control del gusano barrenador, contribuyendo al manejo integrado de plagas y a la sostenibilidad del culti</w:t>
      </w:r>
      <w:r>
        <w:rPr>
          <w:rFonts w:ascii="Montserrat" w:eastAsia="Montserrat" w:hAnsi="Montserrat" w:cs="Montserrat"/>
          <w:sz w:val="20"/>
          <w:szCs w:val="20"/>
        </w:rPr>
        <w:t>vo de caña de azúcar.</w:t>
      </w:r>
    </w:p>
    <w:p w14:paraId="0246681F" w14:textId="77777777" w:rsidR="008A2AD5" w:rsidRDefault="008A2AD5">
      <w:pPr>
        <w:rPr>
          <w:rFonts w:ascii="Montserrat" w:eastAsia="Montserrat" w:hAnsi="Montserrat" w:cs="Montserrat"/>
          <w:sz w:val="20"/>
          <w:szCs w:val="20"/>
        </w:rPr>
      </w:pPr>
    </w:p>
    <w:p w14:paraId="62151832" w14:textId="77777777" w:rsidR="008A2AD5" w:rsidRDefault="00057BDE">
      <w:pPr>
        <w:pStyle w:val="Ttulo2"/>
      </w:pPr>
      <w:bookmarkStart w:id="3" w:name="_heading=h.m24lfu3t85rs" w:colFirst="0" w:colLast="0"/>
      <w:bookmarkEnd w:id="3"/>
      <w:r>
        <w:t>1.2 Conceptos básicos</w:t>
      </w:r>
    </w:p>
    <w:p w14:paraId="5E4E1313" w14:textId="77777777" w:rsidR="008A2AD5" w:rsidRDefault="00057BDE">
      <w:pPr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La presente propuesta se basa en el diseño de una herramienta tecnológica orientada al monitoreo, análisis y difusión de información sobre el gusano barrenador de la caña de azúcar, plaga que provoca daño físico</w:t>
      </w:r>
      <w:r>
        <w:rPr>
          <w:rFonts w:ascii="Montserrat" w:eastAsia="Montserrat" w:hAnsi="Montserrat" w:cs="Montserrat"/>
          <w:sz w:val="20"/>
          <w:szCs w:val="20"/>
        </w:rPr>
        <w:t xml:space="preserve"> en los tallos al perforarlos durante su ciclo larvario. Este daño interfiere en el transporte de nutrientes y reduce la calidad industrial de la caña.</w:t>
      </w:r>
    </w:p>
    <w:p w14:paraId="743EB9BC" w14:textId="77777777" w:rsidR="008A2AD5" w:rsidRDefault="00057BDE">
      <w:pPr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El objetivo principal es proporcionar a los productores un medio accesible para reportar brotes, recibir</w:t>
      </w:r>
      <w:r>
        <w:rPr>
          <w:rFonts w:ascii="Montserrat" w:eastAsia="Montserrat" w:hAnsi="Montserrat" w:cs="Montserrat"/>
          <w:sz w:val="20"/>
          <w:szCs w:val="20"/>
        </w:rPr>
        <w:t xml:space="preserve"> apoyo técnico inmediato y consultar información validada para el manejo de esta plaga. Asimismo, la plataforma promueve la colaboración entre agricultores, técnicos e instituciones, facilitando la toma de decisiones mediante datos actualizados y localizad</w:t>
      </w:r>
      <w:r>
        <w:rPr>
          <w:rFonts w:ascii="Montserrat" w:eastAsia="Montserrat" w:hAnsi="Montserrat" w:cs="Montserrat"/>
          <w:sz w:val="20"/>
          <w:szCs w:val="20"/>
        </w:rPr>
        <w:t>os geográficamente.</w:t>
      </w:r>
    </w:p>
    <w:p w14:paraId="2568487A" w14:textId="77777777" w:rsidR="008A2AD5" w:rsidRDefault="008A2AD5">
      <w:pPr>
        <w:pStyle w:val="Ttulo2"/>
      </w:pPr>
    </w:p>
    <w:p w14:paraId="2CB12871" w14:textId="77777777" w:rsidR="008A2AD5" w:rsidRDefault="00057BDE">
      <w:pPr>
        <w:pStyle w:val="Ttulo2"/>
      </w:pPr>
      <w:bookmarkStart w:id="4" w:name="_heading=h.srso90bhsen8" w:colFirst="0" w:colLast="0"/>
      <w:bookmarkEnd w:id="4"/>
      <w:r>
        <w:t>1.3 Conceptos tecnológicos</w:t>
      </w:r>
    </w:p>
    <w:p w14:paraId="236952C4" w14:textId="77777777" w:rsidR="008A2AD5" w:rsidRDefault="00057BDE">
      <w:pPr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Inteligencia artificial (IA):</w:t>
      </w:r>
      <w:r>
        <w:rPr>
          <w:rFonts w:ascii="Montserrat" w:eastAsia="Montserrat" w:hAnsi="Montserrat" w:cs="Montserrat"/>
          <w:sz w:val="20"/>
          <w:szCs w:val="20"/>
        </w:rPr>
        <w:br/>
        <w:t>Rama de la informática orientada al desarrollo de sistemas capaces de aprender, razonar y resolver problemas. En el contexto del gusano barrenador, la IA permite crear modelos qu</w:t>
      </w:r>
      <w:r>
        <w:rPr>
          <w:rFonts w:ascii="Montserrat" w:eastAsia="Montserrat" w:hAnsi="Montserrat" w:cs="Montserrat"/>
          <w:sz w:val="20"/>
          <w:szCs w:val="20"/>
        </w:rPr>
        <w:t xml:space="preserve">e identifican daños característicos en los tallos mediante imágenes tomadas en campo (Russell &amp; </w:t>
      </w:r>
      <w:proofErr w:type="spellStart"/>
      <w:r>
        <w:rPr>
          <w:rFonts w:ascii="Montserrat" w:eastAsia="Montserrat" w:hAnsi="Montserrat" w:cs="Montserrat"/>
          <w:sz w:val="20"/>
          <w:szCs w:val="20"/>
        </w:rPr>
        <w:t>Norvig</w:t>
      </w:r>
      <w:proofErr w:type="spellEnd"/>
      <w:r>
        <w:rPr>
          <w:rFonts w:ascii="Montserrat" w:eastAsia="Montserrat" w:hAnsi="Montserrat" w:cs="Montserrat"/>
          <w:sz w:val="20"/>
          <w:szCs w:val="20"/>
        </w:rPr>
        <w:t>, 2020).</w:t>
      </w:r>
    </w:p>
    <w:p w14:paraId="1A98E945" w14:textId="77777777" w:rsidR="008A2AD5" w:rsidRDefault="00057BDE">
      <w:pPr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Aplicaciones móviles multiplataforma:</w:t>
      </w:r>
      <w:r>
        <w:rPr>
          <w:rFonts w:ascii="Montserrat" w:eastAsia="Montserrat" w:hAnsi="Montserrat" w:cs="Montserrat"/>
          <w:sz w:val="20"/>
          <w:szCs w:val="20"/>
        </w:rPr>
        <w:br/>
        <w:t xml:space="preserve">Programas que funcionan en Android </w:t>
      </w:r>
      <w:proofErr w:type="gramStart"/>
      <w:r>
        <w:rPr>
          <w:rFonts w:ascii="Montserrat" w:eastAsia="Montserrat" w:hAnsi="Montserrat" w:cs="Montserrat"/>
          <w:sz w:val="20"/>
          <w:szCs w:val="20"/>
        </w:rPr>
        <w:t>e</w:t>
      </w:r>
      <w:proofErr w:type="gramEnd"/>
      <w:r>
        <w:rPr>
          <w:rFonts w:ascii="Montserrat" w:eastAsia="Montserrat" w:hAnsi="Montserrat" w:cs="Montserrat"/>
          <w:sz w:val="20"/>
          <w:szCs w:val="20"/>
        </w:rPr>
        <w:t xml:space="preserve"> iOS a partir de un solo desarrollo, utilizando </w:t>
      </w:r>
      <w:proofErr w:type="spellStart"/>
      <w:r>
        <w:rPr>
          <w:rFonts w:ascii="Montserrat" w:eastAsia="Montserrat" w:hAnsi="Montserrat" w:cs="Montserrat"/>
          <w:sz w:val="20"/>
          <w:szCs w:val="20"/>
        </w:rPr>
        <w:t>frameworks</w:t>
      </w:r>
      <w:proofErr w:type="spellEnd"/>
      <w:r>
        <w:rPr>
          <w:rFonts w:ascii="Montserrat" w:eastAsia="Montserrat" w:hAnsi="Montserrat" w:cs="Montserrat"/>
          <w:sz w:val="20"/>
          <w:szCs w:val="20"/>
        </w:rPr>
        <w:t xml:space="preserve"> como </w:t>
      </w:r>
      <w:proofErr w:type="spellStart"/>
      <w:r>
        <w:rPr>
          <w:rFonts w:ascii="Montserrat" w:eastAsia="Montserrat" w:hAnsi="Montserrat" w:cs="Montserrat"/>
          <w:sz w:val="20"/>
          <w:szCs w:val="20"/>
        </w:rPr>
        <w:t>Flutter</w:t>
      </w:r>
      <w:proofErr w:type="spellEnd"/>
      <w:r>
        <w:rPr>
          <w:rFonts w:ascii="Montserrat" w:eastAsia="Montserrat" w:hAnsi="Montserrat" w:cs="Montserrat"/>
          <w:sz w:val="20"/>
          <w:szCs w:val="20"/>
        </w:rPr>
        <w:t xml:space="preserve"> o </w:t>
      </w:r>
      <w:proofErr w:type="spellStart"/>
      <w:r>
        <w:rPr>
          <w:rFonts w:ascii="Montserrat" w:eastAsia="Montserrat" w:hAnsi="Montserrat" w:cs="Montserrat"/>
          <w:sz w:val="20"/>
          <w:szCs w:val="20"/>
        </w:rPr>
        <w:t>React</w:t>
      </w:r>
      <w:proofErr w:type="spellEnd"/>
      <w:r>
        <w:rPr>
          <w:rFonts w:ascii="Montserrat" w:eastAsia="Montserrat" w:hAnsi="Montserrat" w:cs="Montserrat"/>
          <w:sz w:val="20"/>
          <w:szCs w:val="20"/>
        </w:rPr>
        <w:t xml:space="preserve"> Native. Esto permite que productores de diferentes regiones reporten presencia del gusano barrenador y accedan a recomendaciones sin importar su dispositivo (Google </w:t>
      </w:r>
      <w:proofErr w:type="spellStart"/>
      <w:r>
        <w:rPr>
          <w:rFonts w:ascii="Montserrat" w:eastAsia="Montserrat" w:hAnsi="Montserrat" w:cs="Montserrat"/>
          <w:sz w:val="20"/>
          <w:szCs w:val="20"/>
        </w:rPr>
        <w:t>Developers</w:t>
      </w:r>
      <w:proofErr w:type="spellEnd"/>
      <w:r>
        <w:rPr>
          <w:rFonts w:ascii="Montserrat" w:eastAsia="Montserrat" w:hAnsi="Montserrat" w:cs="Montserrat"/>
          <w:sz w:val="20"/>
          <w:szCs w:val="20"/>
        </w:rPr>
        <w:t>, 2023).</w:t>
      </w:r>
    </w:p>
    <w:p w14:paraId="7739BB27" w14:textId="77777777" w:rsidR="008A2AD5" w:rsidRDefault="00057BDE">
      <w:pPr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lastRenderedPageBreak/>
        <w:t>Bases de datos en la nube:</w:t>
      </w:r>
      <w:r>
        <w:rPr>
          <w:rFonts w:ascii="Montserrat" w:eastAsia="Montserrat" w:hAnsi="Montserrat" w:cs="Montserrat"/>
          <w:sz w:val="20"/>
          <w:szCs w:val="20"/>
        </w:rPr>
        <w:br/>
        <w:t>Sistemas que almacenan y organizan i</w:t>
      </w:r>
      <w:r>
        <w:rPr>
          <w:rFonts w:ascii="Montserrat" w:eastAsia="Montserrat" w:hAnsi="Montserrat" w:cs="Montserrat"/>
          <w:sz w:val="20"/>
          <w:szCs w:val="20"/>
        </w:rPr>
        <w:t>nformación en servidores remotos con alta disponibilidad. En este proyecto, permiten registrar reportes de infestación, mapas de calor de incidencia y datos históricos del gusano barrenador para análisis a largo plazo (Oracle, 2022).</w:t>
      </w:r>
    </w:p>
    <w:p w14:paraId="7CCDC51E" w14:textId="77777777" w:rsidR="008A2AD5" w:rsidRDefault="00057BDE">
      <w:pPr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Mapas dinámicos (GIS):</w:t>
      </w:r>
      <w:r>
        <w:rPr>
          <w:rFonts w:ascii="Montserrat" w:eastAsia="Montserrat" w:hAnsi="Montserrat" w:cs="Montserrat"/>
          <w:sz w:val="20"/>
          <w:szCs w:val="20"/>
        </w:rPr>
        <w:br/>
        <w:t>Tecnología que permite visualizar y analizar información geoespacial. El sistema generará mapas con puntos de detección del barrenador, niveles de infestación y zonas críticas, ofreciendo una herramienta visual clave para las estrategias regionales de con</w:t>
      </w:r>
      <w:r>
        <w:rPr>
          <w:rFonts w:ascii="Montserrat" w:eastAsia="Montserrat" w:hAnsi="Montserrat" w:cs="Montserrat"/>
          <w:sz w:val="20"/>
          <w:szCs w:val="20"/>
        </w:rPr>
        <w:t>trol (ESRI, 2023).</w:t>
      </w:r>
    </w:p>
    <w:p w14:paraId="7D101D23" w14:textId="77777777" w:rsidR="008A2AD5" w:rsidRDefault="00057BDE">
      <w:pPr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Foros colaborativos en línea:</w:t>
      </w:r>
      <w:r>
        <w:rPr>
          <w:rFonts w:ascii="Montserrat" w:eastAsia="Montserrat" w:hAnsi="Montserrat" w:cs="Montserrat"/>
          <w:sz w:val="20"/>
          <w:szCs w:val="20"/>
        </w:rPr>
        <w:br/>
        <w:t xml:space="preserve">Espacios digitales donde productores, técnicos y especialistas pueden compartir experiencias, estrategias de control biológico, manejo integrado y alertas tempranas sobre la presencia del gusano barrenador. </w:t>
      </w:r>
      <w:r>
        <w:rPr>
          <w:rFonts w:ascii="Montserrat" w:eastAsia="Montserrat" w:hAnsi="Montserrat" w:cs="Montserrat"/>
          <w:sz w:val="20"/>
          <w:szCs w:val="20"/>
        </w:rPr>
        <w:t>Estos foros fortalecen la comunidad agrícola y facilitan el aprendizaje colectivo (</w:t>
      </w:r>
      <w:proofErr w:type="spellStart"/>
      <w:r>
        <w:rPr>
          <w:rFonts w:ascii="Montserrat" w:eastAsia="Montserrat" w:hAnsi="Montserrat" w:cs="Montserrat"/>
          <w:sz w:val="20"/>
          <w:szCs w:val="20"/>
        </w:rPr>
        <w:t>Rheingold</w:t>
      </w:r>
      <w:proofErr w:type="spellEnd"/>
      <w:r>
        <w:rPr>
          <w:rFonts w:ascii="Montserrat" w:eastAsia="Montserrat" w:hAnsi="Montserrat" w:cs="Montserrat"/>
          <w:sz w:val="20"/>
          <w:szCs w:val="20"/>
        </w:rPr>
        <w:t>, 2000).</w:t>
      </w:r>
    </w:p>
    <w:p w14:paraId="6E3AB0B0" w14:textId="77777777" w:rsidR="008A2AD5" w:rsidRDefault="008A2AD5">
      <w:pPr>
        <w:jc w:val="both"/>
        <w:rPr>
          <w:rFonts w:ascii="Montserrat" w:eastAsia="Montserrat" w:hAnsi="Montserrat" w:cs="Montserrat"/>
          <w:sz w:val="20"/>
          <w:szCs w:val="20"/>
        </w:rPr>
      </w:pPr>
    </w:p>
    <w:p w14:paraId="5C993C35" w14:textId="77777777" w:rsidR="008A2AD5" w:rsidRDefault="008A2AD5">
      <w:pPr>
        <w:jc w:val="both"/>
        <w:rPr>
          <w:rFonts w:ascii="Montserrat" w:eastAsia="Montserrat" w:hAnsi="Montserrat" w:cs="Montserrat"/>
          <w:sz w:val="20"/>
          <w:szCs w:val="20"/>
        </w:rPr>
      </w:pPr>
    </w:p>
    <w:p w14:paraId="7DA7A939" w14:textId="77777777" w:rsidR="008A2AD5" w:rsidRDefault="008A2AD5">
      <w:pPr>
        <w:jc w:val="both"/>
        <w:rPr>
          <w:rFonts w:ascii="Montserrat" w:eastAsia="Montserrat" w:hAnsi="Montserrat" w:cs="Montserrat"/>
          <w:sz w:val="20"/>
          <w:szCs w:val="20"/>
        </w:rPr>
      </w:pPr>
    </w:p>
    <w:p w14:paraId="2413E619" w14:textId="77777777" w:rsidR="008A2AD5" w:rsidRDefault="008A2AD5">
      <w:pPr>
        <w:rPr>
          <w:rFonts w:ascii="Montserrat" w:eastAsia="Montserrat" w:hAnsi="Montserrat" w:cs="Montserrat"/>
          <w:sz w:val="24"/>
          <w:szCs w:val="24"/>
        </w:rPr>
      </w:pPr>
    </w:p>
    <w:p w14:paraId="2A6F0042" w14:textId="77777777" w:rsidR="008A2AD5" w:rsidRDefault="008A2AD5">
      <w:pPr>
        <w:rPr>
          <w:rFonts w:ascii="Montserrat" w:eastAsia="Montserrat" w:hAnsi="Montserrat" w:cs="Montserrat"/>
          <w:sz w:val="24"/>
          <w:szCs w:val="24"/>
        </w:rPr>
      </w:pPr>
    </w:p>
    <w:p w14:paraId="7F69C023" w14:textId="77777777" w:rsidR="008A2AD5" w:rsidRDefault="008A2AD5">
      <w:pPr>
        <w:rPr>
          <w:rFonts w:ascii="Montserrat" w:eastAsia="Montserrat" w:hAnsi="Montserrat" w:cs="Montserrat"/>
          <w:sz w:val="24"/>
          <w:szCs w:val="24"/>
        </w:rPr>
      </w:pPr>
    </w:p>
    <w:p w14:paraId="16FCE897" w14:textId="77777777" w:rsidR="008A2AD5" w:rsidRDefault="008A2AD5">
      <w:pPr>
        <w:rPr>
          <w:rFonts w:ascii="Montserrat" w:eastAsia="Montserrat" w:hAnsi="Montserrat" w:cs="Montserrat"/>
          <w:sz w:val="24"/>
          <w:szCs w:val="24"/>
        </w:rPr>
      </w:pPr>
    </w:p>
    <w:p w14:paraId="7F73B5A7" w14:textId="77777777" w:rsidR="008A2AD5" w:rsidRDefault="00057BDE">
      <w:pPr>
        <w:spacing w:after="0" w:line="240" w:lineRule="auto"/>
        <w:rPr>
          <w:rFonts w:ascii="Montserrat" w:eastAsia="Montserrat" w:hAnsi="Montserrat" w:cs="Montserrat"/>
          <w:b/>
          <w:bCs/>
          <w:color w:val="6C0000"/>
          <w:sz w:val="32"/>
          <w:szCs w:val="32"/>
        </w:rPr>
      </w:pPr>
      <w:r>
        <w:br w:type="page"/>
      </w:r>
    </w:p>
    <w:p w14:paraId="150CCED7" w14:textId="77777777" w:rsidR="008A2AD5" w:rsidRDefault="00057BDE">
      <w:pPr>
        <w:pStyle w:val="Ttulo1"/>
      </w:pPr>
      <w:bookmarkStart w:id="5" w:name="_heading=h.8ymh86ndkekb" w:colFirst="0" w:colLast="0"/>
      <w:bookmarkEnd w:id="5"/>
      <w:r>
        <w:lastRenderedPageBreak/>
        <w:t>II. Beneficios del proyecto</w:t>
      </w:r>
    </w:p>
    <w:p w14:paraId="2767DBA8" w14:textId="77777777" w:rsidR="008A2AD5" w:rsidRDefault="008A2AD5">
      <w:pPr>
        <w:rPr>
          <w:rFonts w:ascii="Montserrat" w:eastAsia="Montserrat" w:hAnsi="Montserrat" w:cs="Montserrat"/>
          <w:sz w:val="20"/>
          <w:szCs w:val="20"/>
        </w:rPr>
      </w:pPr>
    </w:p>
    <w:p w14:paraId="566295CB" w14:textId="77777777" w:rsidR="008A2AD5" w:rsidRDefault="00057BDE">
      <w:pPr>
        <w:pStyle w:val="Ttulo2"/>
      </w:pPr>
      <w:bookmarkStart w:id="6" w:name="_heading=h.rahyda9iosqn" w:colFirst="0" w:colLast="0"/>
      <w:bookmarkEnd w:id="6"/>
      <w:r>
        <w:t>2.1 Social</w:t>
      </w:r>
    </w:p>
    <w:p w14:paraId="1F197DD1" w14:textId="77777777" w:rsidR="008A2AD5" w:rsidRDefault="00057BDE">
      <w:pPr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La implementación de la plataforma contribuirá al fortalecimiento del tejido social rural al facilitar que los productores compartan experiencias relacionadas con la detección y manejo del gusano barrenador (</w:t>
      </w:r>
      <w:proofErr w:type="spellStart"/>
      <w:r>
        <w:rPr>
          <w:rFonts w:ascii="Montserrat" w:eastAsia="Montserrat" w:hAnsi="Montserrat" w:cs="Montserrat"/>
          <w:sz w:val="20"/>
          <w:szCs w:val="20"/>
        </w:rPr>
        <w:t>Diatraea</w:t>
      </w:r>
      <w:proofErr w:type="spellEnd"/>
      <w:r>
        <w:rPr>
          <w:rFonts w:ascii="Montserrat" w:eastAsia="Montserrat" w:hAnsi="Montserrat" w:cs="Montserrat"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</w:rPr>
        <w:t>spp</w:t>
      </w:r>
      <w:proofErr w:type="spellEnd"/>
      <w:r>
        <w:rPr>
          <w:rFonts w:ascii="Montserrat" w:eastAsia="Montserrat" w:hAnsi="Montserrat" w:cs="Montserrat"/>
          <w:sz w:val="20"/>
          <w:szCs w:val="20"/>
        </w:rPr>
        <w:t>.), una de las plagas que más afecta</w:t>
      </w:r>
      <w:r>
        <w:rPr>
          <w:rFonts w:ascii="Montserrat" w:eastAsia="Montserrat" w:hAnsi="Montserrat" w:cs="Montserrat"/>
          <w:sz w:val="20"/>
          <w:szCs w:val="20"/>
        </w:rPr>
        <w:t xml:space="preserve"> al cultivo de caña. Al permitir el intercambio de estrategias de control biológico, prácticas de monitoreo y reportes de incidencia, la plataforma fortalecerá la colaboración comunitaria. Además, el acceso a diagnósticos tempranos reducirá la vulnerabilid</w:t>
      </w:r>
      <w:r>
        <w:rPr>
          <w:rFonts w:ascii="Montserrat" w:eastAsia="Montserrat" w:hAnsi="Montserrat" w:cs="Montserrat"/>
          <w:sz w:val="20"/>
          <w:szCs w:val="20"/>
        </w:rPr>
        <w:t>ad de pequeños agricultores que, por falta de asesoría técnica, suelen identificar la plaga cuando el daño ya es considerable. Esto impulsará la inclusión digital en zonas agrícolas con recursos limitados y promoverá una red social más organizada para la v</w:t>
      </w:r>
      <w:r>
        <w:rPr>
          <w:rFonts w:ascii="Montserrat" w:eastAsia="Montserrat" w:hAnsi="Montserrat" w:cs="Montserrat"/>
          <w:sz w:val="20"/>
          <w:szCs w:val="20"/>
        </w:rPr>
        <w:t>igilancia fitosanitaria.</w:t>
      </w:r>
    </w:p>
    <w:p w14:paraId="2FFC7213" w14:textId="77777777" w:rsidR="008A2AD5" w:rsidRDefault="00057BDE">
      <w:pPr>
        <w:pStyle w:val="Ttulo2"/>
      </w:pPr>
      <w:bookmarkStart w:id="7" w:name="_heading=h.55ptm3tci2ch" w:colFirst="0" w:colLast="0"/>
      <w:bookmarkEnd w:id="7"/>
      <w:r>
        <w:t>2.2 Científico</w:t>
      </w:r>
    </w:p>
    <w:p w14:paraId="02B110C2" w14:textId="77777777" w:rsidR="008A2AD5" w:rsidRDefault="00057BDE">
      <w:pPr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 xml:space="preserve">En el ámbito científico, el proyecto generará bases de datos especializadas sobre la distribución, comportamiento y niveles de infestación del </w:t>
      </w:r>
      <w:r>
        <w:rPr>
          <w:rFonts w:ascii="Montserrat" w:eastAsia="Montserrat" w:hAnsi="Montserrat" w:cs="Montserrat"/>
          <w:b/>
          <w:bCs/>
          <w:sz w:val="20"/>
          <w:szCs w:val="20"/>
        </w:rPr>
        <w:t>gusano barrenador</w:t>
      </w:r>
      <w:r>
        <w:rPr>
          <w:rFonts w:ascii="Montserrat" w:eastAsia="Montserrat" w:hAnsi="Montserrat" w:cs="Montserrat"/>
          <w:sz w:val="20"/>
          <w:szCs w:val="20"/>
        </w:rPr>
        <w:t>, información que suele ser escasa o dispersa en la regi</w:t>
      </w:r>
      <w:r>
        <w:rPr>
          <w:rFonts w:ascii="Montserrat" w:eastAsia="Montserrat" w:hAnsi="Montserrat" w:cs="Montserrat"/>
          <w:sz w:val="20"/>
          <w:szCs w:val="20"/>
        </w:rPr>
        <w:t xml:space="preserve">ón. Estos datos podrán servir para investigaciones en entomología agrícola, dinámica poblacional, </w:t>
      </w:r>
      <w:proofErr w:type="spellStart"/>
      <w:r>
        <w:rPr>
          <w:rFonts w:ascii="Montserrat" w:eastAsia="Montserrat" w:hAnsi="Montserrat" w:cs="Montserrat"/>
          <w:sz w:val="20"/>
          <w:szCs w:val="20"/>
        </w:rPr>
        <w:t>fitosanidad</w:t>
      </w:r>
      <w:proofErr w:type="spellEnd"/>
      <w:r>
        <w:rPr>
          <w:rFonts w:ascii="Montserrat" w:eastAsia="Montserrat" w:hAnsi="Montserrat" w:cs="Montserrat"/>
          <w:sz w:val="20"/>
          <w:szCs w:val="20"/>
        </w:rPr>
        <w:t xml:space="preserve"> y evaluación de estrategias de manejo integrado de plagas. Asimismo, el entrenamiento de modelos de inteligencia artificial con imágenes reales de</w:t>
      </w:r>
      <w:r>
        <w:rPr>
          <w:rFonts w:ascii="Montserrat" w:eastAsia="Montserrat" w:hAnsi="Montserrat" w:cs="Montserrat"/>
          <w:sz w:val="20"/>
          <w:szCs w:val="20"/>
        </w:rPr>
        <w:t xml:space="preserve"> daños causados por </w:t>
      </w:r>
      <w:proofErr w:type="spellStart"/>
      <w:r>
        <w:rPr>
          <w:rFonts w:ascii="Montserrat" w:eastAsia="Montserrat" w:hAnsi="Montserrat" w:cs="Montserrat"/>
          <w:sz w:val="20"/>
          <w:szCs w:val="20"/>
        </w:rPr>
        <w:t>Diatraea</w:t>
      </w:r>
      <w:proofErr w:type="spellEnd"/>
      <w:r>
        <w:rPr>
          <w:rFonts w:ascii="Montserrat" w:eastAsia="Montserrat" w:hAnsi="Montserrat" w:cs="Montserrat"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</w:rPr>
        <w:t>spp</w:t>
      </w:r>
      <w:proofErr w:type="spellEnd"/>
      <w:r>
        <w:rPr>
          <w:rFonts w:ascii="Montserrat" w:eastAsia="Montserrat" w:hAnsi="Montserrat" w:cs="Montserrat"/>
          <w:sz w:val="20"/>
          <w:szCs w:val="20"/>
        </w:rPr>
        <w:t>. representa una contribución novedosa, ya que integra algoritmos modernos al estudio de una plaga de gran importancia económica. Esto fortalecerá el conocimiento científico local y abrirá nuevas líneas de investigación sobr</w:t>
      </w:r>
      <w:r>
        <w:rPr>
          <w:rFonts w:ascii="Montserrat" w:eastAsia="Montserrat" w:hAnsi="Montserrat" w:cs="Montserrat"/>
          <w:sz w:val="20"/>
          <w:szCs w:val="20"/>
        </w:rPr>
        <w:t>e el uso de IA en la protección agrícola.</w:t>
      </w:r>
    </w:p>
    <w:p w14:paraId="5DDC8B63" w14:textId="77777777" w:rsidR="008A2AD5" w:rsidRDefault="00057BDE">
      <w:pPr>
        <w:pStyle w:val="Ttulo2"/>
      </w:pPr>
      <w:bookmarkStart w:id="8" w:name="_heading=h.2ndvxkefpxuc" w:colFirst="0" w:colLast="0"/>
      <w:bookmarkEnd w:id="8"/>
      <w:r>
        <w:t>2.3 Tecnológico</w:t>
      </w:r>
    </w:p>
    <w:p w14:paraId="70DC358C" w14:textId="77777777" w:rsidR="008A2AD5" w:rsidRDefault="00057BDE">
      <w:pPr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Desde la perspectiva tecnológica, la propuesta permitirá validar el uso de visión por computadora para la identificación automática de galerías, perforaciones y síntomas característicos del gusano barrenador en condiciones reales de campo. Además, la incor</w:t>
      </w:r>
      <w:r>
        <w:rPr>
          <w:rFonts w:ascii="Montserrat" w:eastAsia="Montserrat" w:hAnsi="Montserrat" w:cs="Montserrat"/>
          <w:sz w:val="20"/>
          <w:szCs w:val="20"/>
        </w:rPr>
        <w:t>poración de georreferenciación permitirá generar mapas de incidencia que ayudarán a visualizar la dispersión de la plaga, facilitando la toma de decisiones a nivel regional. La plataforma demostrará la utilidad de sistemas colaborativos para la agricultura</w:t>
      </w:r>
      <w:r>
        <w:rPr>
          <w:rFonts w:ascii="Montserrat" w:eastAsia="Montserrat" w:hAnsi="Montserrat" w:cs="Montserrat"/>
          <w:sz w:val="20"/>
          <w:szCs w:val="20"/>
        </w:rPr>
        <w:t xml:space="preserve"> de precisión en zonas cañeras y abrirá oportunidades para integrar tecnologías avanzadas con programas de sanidad vegetal y sistemas de monitoreo utilizados por los ingenios azucareros.</w:t>
      </w:r>
    </w:p>
    <w:p w14:paraId="4AFF31DF" w14:textId="77777777" w:rsidR="008A2AD5" w:rsidRDefault="00057BDE">
      <w:pPr>
        <w:pStyle w:val="Ttulo2"/>
      </w:pPr>
      <w:bookmarkStart w:id="9" w:name="_heading=h.5wgfsqh5c3ft" w:colFirst="0" w:colLast="0"/>
      <w:bookmarkEnd w:id="9"/>
      <w:r>
        <w:t>2.4 Económico</w:t>
      </w:r>
    </w:p>
    <w:p w14:paraId="3B291526" w14:textId="77777777" w:rsidR="008A2AD5" w:rsidRDefault="00057BDE">
      <w:pPr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El impacto económico del proyecto se refleja en la redu</w:t>
      </w:r>
      <w:r>
        <w:rPr>
          <w:rFonts w:ascii="Montserrat" w:eastAsia="Montserrat" w:hAnsi="Montserrat" w:cs="Montserrat"/>
          <w:sz w:val="20"/>
          <w:szCs w:val="20"/>
        </w:rPr>
        <w:t xml:space="preserve">cción de pérdidas ocasionadas por el gusano barrenador, el cual disminuye el peso de los tallos, afecta la concentración de sacarosa y reduce el rendimiento industrial. Mediante la detección temprana y la respuesta oportuna, los productores podrán mitigar </w:t>
      </w:r>
      <w:r>
        <w:rPr>
          <w:rFonts w:ascii="Montserrat" w:eastAsia="Montserrat" w:hAnsi="Montserrat" w:cs="Montserrat"/>
          <w:sz w:val="20"/>
          <w:szCs w:val="20"/>
        </w:rPr>
        <w:t>los daños y mejorar la productividad del cultivo. Esto se traducirá en mayores ingresos para las familias cañeras y una mayor disponibilidad de materia prima para los ingenios. A nivel regional, la disminución del impacto de la plaga contribuirá al fortale</w:t>
      </w:r>
      <w:r>
        <w:rPr>
          <w:rFonts w:ascii="Montserrat" w:eastAsia="Montserrat" w:hAnsi="Montserrat" w:cs="Montserrat"/>
          <w:sz w:val="20"/>
          <w:szCs w:val="20"/>
        </w:rPr>
        <w:t>cimiento económico de las zonas productoras de Veracruz y aumentará la competitividad del sector azucarero mexicano en el mercado nacional e internacional.</w:t>
      </w:r>
    </w:p>
    <w:p w14:paraId="321D242E" w14:textId="77777777" w:rsidR="008A2AD5" w:rsidRDefault="008A2AD5">
      <w:pPr>
        <w:spacing w:after="0" w:line="240" w:lineRule="auto"/>
        <w:rPr>
          <w:rFonts w:ascii="Montserrat" w:eastAsia="Montserrat" w:hAnsi="Montserrat" w:cs="Montserrat"/>
          <w:b/>
          <w:bCs/>
          <w:color w:val="6C0000"/>
          <w:sz w:val="32"/>
          <w:szCs w:val="32"/>
        </w:rPr>
      </w:pPr>
    </w:p>
    <w:p w14:paraId="2301B63B" w14:textId="77777777" w:rsidR="008A2AD5" w:rsidRDefault="00057BDE">
      <w:pPr>
        <w:pStyle w:val="Ttulo1"/>
      </w:pPr>
      <w:bookmarkStart w:id="10" w:name="_heading=h.qu3yqr1lv93o" w:colFirst="0" w:colLast="0"/>
      <w:bookmarkEnd w:id="10"/>
      <w:r>
        <w:lastRenderedPageBreak/>
        <w:t>III. Arquitectura</w:t>
      </w:r>
    </w:p>
    <w:p w14:paraId="13B8ADC8" w14:textId="77777777" w:rsidR="008A2AD5" w:rsidRDefault="008A2AD5">
      <w:pPr>
        <w:rPr>
          <w:rFonts w:ascii="Montserrat" w:eastAsia="Montserrat" w:hAnsi="Montserrat" w:cs="Montserrat"/>
          <w:sz w:val="20"/>
          <w:szCs w:val="20"/>
        </w:rPr>
      </w:pPr>
    </w:p>
    <w:p w14:paraId="2EEF9BE9" w14:textId="77777777" w:rsidR="008A2AD5" w:rsidRDefault="008A2AD5">
      <w:pPr>
        <w:jc w:val="both"/>
        <w:rPr>
          <w:rFonts w:ascii="Montserrat" w:eastAsia="Montserrat" w:hAnsi="Montserrat" w:cs="Montserrat"/>
          <w:sz w:val="20"/>
          <w:szCs w:val="20"/>
        </w:rPr>
      </w:pPr>
    </w:p>
    <w:p w14:paraId="393D13B6" w14:textId="06834DB4" w:rsidR="008A2AD5" w:rsidRDefault="00002B28">
      <w:pPr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noProof/>
          <w:sz w:val="20"/>
          <w:szCs w:val="20"/>
        </w:rPr>
        <w:drawing>
          <wp:inline distT="0" distB="0" distL="0" distR="0" wp14:anchorId="4C805C54" wp14:editId="1C36B673">
            <wp:extent cx="5439919" cy="5057775"/>
            <wp:effectExtent l="0" t="0" r="889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8641" cy="50751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29ED54" w14:textId="3D1DB250" w:rsidR="008A2AD5" w:rsidRDefault="00057BDE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rFonts w:ascii="Montserrat" w:eastAsia="Montserrat" w:hAnsi="Montserrat" w:cs="Montserrat"/>
          <w:i/>
          <w:iCs/>
          <w:color w:val="000000"/>
          <w:sz w:val="20"/>
          <w:szCs w:val="20"/>
        </w:rPr>
      </w:pPr>
      <w:bookmarkStart w:id="11" w:name="_heading=h.qxq8ciz7qudq" w:colFirst="0" w:colLast="0"/>
      <w:bookmarkEnd w:id="11"/>
      <w:r>
        <w:rPr>
          <w:i/>
          <w:iCs/>
          <w:color w:val="000000"/>
          <w:sz w:val="24"/>
          <w:szCs w:val="24"/>
        </w:rPr>
        <w:t>Figura 1. Diagrama de arquitectura de software</w:t>
      </w:r>
      <w:r w:rsidR="00002B28">
        <w:rPr>
          <w:i/>
          <w:iCs/>
          <w:color w:val="000000"/>
          <w:sz w:val="24"/>
          <w:szCs w:val="24"/>
        </w:rPr>
        <w:t xml:space="preserve"> v3</w:t>
      </w:r>
    </w:p>
    <w:p w14:paraId="1E82A2E8" w14:textId="77777777" w:rsidR="008A2AD5" w:rsidRDefault="008A2AD5">
      <w:pPr>
        <w:rPr>
          <w:rFonts w:ascii="Montserrat" w:eastAsia="Montserrat" w:hAnsi="Montserrat" w:cs="Montserrat"/>
          <w:sz w:val="20"/>
          <w:szCs w:val="20"/>
        </w:rPr>
      </w:pPr>
    </w:p>
    <w:p w14:paraId="14B06DA2" w14:textId="77777777" w:rsidR="008A2AD5" w:rsidRDefault="008A2AD5">
      <w:pPr>
        <w:jc w:val="both"/>
        <w:rPr>
          <w:rFonts w:ascii="Montserrat" w:eastAsia="Montserrat" w:hAnsi="Montserrat" w:cs="Montserrat"/>
          <w:sz w:val="20"/>
          <w:szCs w:val="20"/>
        </w:rPr>
      </w:pPr>
    </w:p>
    <w:p w14:paraId="4F6AA10A" w14:textId="77777777" w:rsidR="008A2AD5" w:rsidRDefault="008A2AD5">
      <w:pPr>
        <w:jc w:val="both"/>
        <w:rPr>
          <w:rFonts w:ascii="Montserrat" w:eastAsia="Montserrat" w:hAnsi="Montserrat" w:cs="Montserrat"/>
          <w:sz w:val="20"/>
          <w:szCs w:val="20"/>
        </w:rPr>
      </w:pPr>
    </w:p>
    <w:p w14:paraId="48B0D785" w14:textId="77777777" w:rsidR="008A2AD5" w:rsidRDefault="008A2AD5">
      <w:pPr>
        <w:spacing w:after="0" w:line="240" w:lineRule="auto"/>
      </w:pPr>
    </w:p>
    <w:p w14:paraId="4348EFD2" w14:textId="77777777" w:rsidR="008A2AD5" w:rsidRDefault="008A2AD5">
      <w:pPr>
        <w:spacing w:after="0" w:line="240" w:lineRule="auto"/>
      </w:pPr>
    </w:p>
    <w:p w14:paraId="60251158" w14:textId="77777777" w:rsidR="008A2AD5" w:rsidRDefault="008A2AD5">
      <w:pPr>
        <w:spacing w:after="0" w:line="240" w:lineRule="auto"/>
      </w:pPr>
    </w:p>
    <w:p w14:paraId="091756CE" w14:textId="77777777" w:rsidR="008A2AD5" w:rsidRDefault="008A2AD5">
      <w:pPr>
        <w:spacing w:after="0" w:line="240" w:lineRule="auto"/>
      </w:pPr>
    </w:p>
    <w:p w14:paraId="5F69DDA6" w14:textId="77777777" w:rsidR="008A2AD5" w:rsidRDefault="008A2AD5">
      <w:pPr>
        <w:spacing w:after="0" w:line="240" w:lineRule="auto"/>
      </w:pPr>
    </w:p>
    <w:p w14:paraId="7B6907B6" w14:textId="77777777" w:rsidR="008A2AD5" w:rsidRDefault="008A2AD5">
      <w:pPr>
        <w:spacing w:after="0" w:line="240" w:lineRule="auto"/>
      </w:pPr>
    </w:p>
    <w:p w14:paraId="0759CC3A" w14:textId="77777777" w:rsidR="008A2AD5" w:rsidRDefault="008A2AD5">
      <w:pPr>
        <w:spacing w:after="0" w:line="240" w:lineRule="auto"/>
      </w:pPr>
    </w:p>
    <w:p w14:paraId="1AFC9155" w14:textId="77777777" w:rsidR="008A2AD5" w:rsidRDefault="008A2AD5">
      <w:pPr>
        <w:spacing w:after="0" w:line="240" w:lineRule="auto"/>
      </w:pPr>
    </w:p>
    <w:p w14:paraId="32E35C3D" w14:textId="54B0C699" w:rsidR="00002B28" w:rsidRPr="00002B28" w:rsidRDefault="00002B28" w:rsidP="00002B28">
      <w:pPr>
        <w:rPr>
          <w:rFonts w:ascii="Montserrat" w:eastAsia="Montserrat" w:hAnsi="Montserrat" w:cs="Montserrat"/>
          <w:b/>
          <w:bCs/>
        </w:rPr>
      </w:pPr>
      <w:bookmarkStart w:id="12" w:name="_heading=h.vwztcqanp1yl" w:colFirst="0" w:colLast="0"/>
      <w:bookmarkEnd w:id="12"/>
      <w:r w:rsidRPr="00002B28">
        <w:rPr>
          <w:rFonts w:ascii="Montserrat" w:eastAsia="Montserrat" w:hAnsi="Montserrat" w:cs="Montserrat"/>
          <w:b/>
          <w:bCs/>
        </w:rPr>
        <w:t>Capa de Presentación</w:t>
      </w:r>
    </w:p>
    <w:p w14:paraId="57565910" w14:textId="77777777" w:rsidR="00002B28" w:rsidRPr="00002B28" w:rsidRDefault="00002B28" w:rsidP="00002B28">
      <w:pPr>
        <w:rPr>
          <w:rFonts w:ascii="Montserrat" w:eastAsia="Montserrat" w:hAnsi="Montserrat" w:cs="Montserrat"/>
          <w:sz w:val="20"/>
          <w:szCs w:val="20"/>
        </w:rPr>
      </w:pPr>
      <w:r w:rsidRPr="00002B28">
        <w:rPr>
          <w:rFonts w:ascii="Montserrat" w:eastAsia="Montserrat" w:hAnsi="Montserrat" w:cs="Montserrat"/>
          <w:sz w:val="20"/>
          <w:szCs w:val="20"/>
        </w:rPr>
        <w:t>Función principal:</w:t>
      </w:r>
      <w:r w:rsidRPr="00002B28">
        <w:rPr>
          <w:rFonts w:ascii="Montserrat" w:eastAsia="Montserrat" w:hAnsi="Montserrat" w:cs="Montserrat"/>
          <w:sz w:val="20"/>
          <w:szCs w:val="20"/>
        </w:rPr>
        <w:br/>
        <w:t>Interfaz de usuario y experiencia visual del sistema.</w:t>
      </w:r>
    </w:p>
    <w:p w14:paraId="26A3B0E7" w14:textId="77777777" w:rsidR="00002B28" w:rsidRPr="00002B28" w:rsidRDefault="00002B28" w:rsidP="00002B28">
      <w:pPr>
        <w:rPr>
          <w:rFonts w:ascii="Montserrat" w:eastAsia="Montserrat" w:hAnsi="Montserrat" w:cs="Montserrat"/>
          <w:sz w:val="20"/>
          <w:szCs w:val="20"/>
        </w:rPr>
      </w:pPr>
      <w:r w:rsidRPr="00002B28">
        <w:rPr>
          <w:rFonts w:ascii="Montserrat" w:eastAsia="Montserrat" w:hAnsi="Montserrat" w:cs="Montserrat"/>
          <w:sz w:val="20"/>
          <w:szCs w:val="20"/>
        </w:rPr>
        <w:t>Responsabilidad:</w:t>
      </w:r>
      <w:r w:rsidRPr="00002B28">
        <w:rPr>
          <w:rFonts w:ascii="Montserrat" w:eastAsia="Montserrat" w:hAnsi="Montserrat" w:cs="Montserrat"/>
          <w:sz w:val="20"/>
          <w:szCs w:val="20"/>
        </w:rPr>
        <w:br/>
        <w:t>Permitir al usuario interactuar con la aplicación de forma intuitiva, mostrando información sobre plagas, enfermedades y análisis de datos de manera clara y accesible.</w:t>
      </w:r>
    </w:p>
    <w:p w14:paraId="70C64B95" w14:textId="77777777" w:rsidR="00002B28" w:rsidRPr="00002B28" w:rsidRDefault="00002B28" w:rsidP="00002B28">
      <w:pPr>
        <w:rPr>
          <w:rFonts w:ascii="Montserrat" w:eastAsia="Montserrat" w:hAnsi="Montserrat" w:cs="Montserrat"/>
          <w:sz w:val="20"/>
          <w:szCs w:val="20"/>
        </w:rPr>
      </w:pPr>
      <w:r w:rsidRPr="00002B28">
        <w:rPr>
          <w:rFonts w:ascii="Montserrat" w:eastAsia="Montserrat" w:hAnsi="Montserrat" w:cs="Montserrat"/>
          <w:sz w:val="20"/>
          <w:szCs w:val="20"/>
        </w:rPr>
        <w:t>Tecnologías y características:</w:t>
      </w:r>
    </w:p>
    <w:p w14:paraId="024E7FC7" w14:textId="77777777" w:rsidR="00002B28" w:rsidRPr="00002B28" w:rsidRDefault="00002B28" w:rsidP="00002B28">
      <w:pPr>
        <w:pStyle w:val="Prrafodelista"/>
        <w:numPr>
          <w:ilvl w:val="0"/>
          <w:numId w:val="6"/>
        </w:numPr>
        <w:tabs>
          <w:tab w:val="num" w:pos="720"/>
        </w:tabs>
        <w:rPr>
          <w:rFonts w:ascii="Montserrat" w:eastAsia="Montserrat" w:hAnsi="Montserrat" w:cs="Montserrat"/>
          <w:sz w:val="20"/>
          <w:szCs w:val="20"/>
        </w:rPr>
      </w:pPr>
      <w:r w:rsidRPr="00002B28">
        <w:rPr>
          <w:rFonts w:ascii="Montserrat" w:eastAsia="Montserrat" w:hAnsi="Montserrat" w:cs="Montserrat"/>
          <w:sz w:val="20"/>
          <w:szCs w:val="20"/>
        </w:rPr>
        <w:t>Android: Compatibilidad con dispositivos móviles Android para facilitar el acceso en campo.</w:t>
      </w:r>
    </w:p>
    <w:p w14:paraId="1888B775" w14:textId="77777777" w:rsidR="00002B28" w:rsidRPr="00002B28" w:rsidRDefault="00002B28" w:rsidP="00002B28">
      <w:pPr>
        <w:pStyle w:val="Prrafodelista"/>
        <w:numPr>
          <w:ilvl w:val="0"/>
          <w:numId w:val="6"/>
        </w:numPr>
        <w:tabs>
          <w:tab w:val="num" w:pos="720"/>
        </w:tabs>
        <w:rPr>
          <w:rFonts w:ascii="Montserrat" w:eastAsia="Montserrat" w:hAnsi="Montserrat" w:cs="Montserrat"/>
          <w:sz w:val="20"/>
          <w:szCs w:val="20"/>
        </w:rPr>
      </w:pPr>
      <w:r w:rsidRPr="00002B28">
        <w:rPr>
          <w:rFonts w:ascii="Montserrat" w:eastAsia="Montserrat" w:hAnsi="Montserrat" w:cs="Montserrat"/>
          <w:sz w:val="20"/>
          <w:szCs w:val="20"/>
        </w:rPr>
        <w:t xml:space="preserve">Angular: Framework </w:t>
      </w:r>
      <w:proofErr w:type="spellStart"/>
      <w:r w:rsidRPr="00002B28">
        <w:rPr>
          <w:rFonts w:ascii="Montserrat" w:eastAsia="Montserrat" w:hAnsi="Montserrat" w:cs="Montserrat"/>
          <w:sz w:val="20"/>
          <w:szCs w:val="20"/>
        </w:rPr>
        <w:t>frontend</w:t>
      </w:r>
      <w:proofErr w:type="spellEnd"/>
      <w:r w:rsidRPr="00002B28">
        <w:rPr>
          <w:rFonts w:ascii="Montserrat" w:eastAsia="Montserrat" w:hAnsi="Montserrat" w:cs="Montserrat"/>
          <w:sz w:val="20"/>
          <w:szCs w:val="20"/>
        </w:rPr>
        <w:t xml:space="preserve"> que permite crear aplicaciones dinámicas y estructuradas.</w:t>
      </w:r>
    </w:p>
    <w:p w14:paraId="4FF2C5E4" w14:textId="77777777" w:rsidR="00002B28" w:rsidRPr="00002B28" w:rsidRDefault="00002B28" w:rsidP="00002B28">
      <w:pPr>
        <w:pStyle w:val="Prrafodelista"/>
        <w:numPr>
          <w:ilvl w:val="0"/>
          <w:numId w:val="6"/>
        </w:numPr>
        <w:tabs>
          <w:tab w:val="num" w:pos="720"/>
        </w:tabs>
        <w:rPr>
          <w:rFonts w:ascii="Montserrat" w:eastAsia="Montserrat" w:hAnsi="Montserrat" w:cs="Montserrat"/>
          <w:sz w:val="20"/>
          <w:szCs w:val="20"/>
        </w:rPr>
      </w:pPr>
      <w:r w:rsidRPr="00002B28">
        <w:rPr>
          <w:rFonts w:ascii="Montserrat" w:eastAsia="Montserrat" w:hAnsi="Montserrat" w:cs="Montserrat"/>
          <w:sz w:val="20"/>
          <w:szCs w:val="20"/>
        </w:rPr>
        <w:t>Bootstrap: Framework de diseño que garantiza una interfaz moderna, responsiva y adaptable.</w:t>
      </w:r>
    </w:p>
    <w:p w14:paraId="2F9EAA20" w14:textId="77777777" w:rsidR="00002B28" w:rsidRPr="00002B28" w:rsidRDefault="00002B28" w:rsidP="00002B28">
      <w:pPr>
        <w:pStyle w:val="Prrafodelista"/>
        <w:numPr>
          <w:ilvl w:val="0"/>
          <w:numId w:val="6"/>
        </w:numPr>
        <w:tabs>
          <w:tab w:val="num" w:pos="720"/>
        </w:tabs>
        <w:rPr>
          <w:rFonts w:ascii="Montserrat" w:eastAsia="Montserrat" w:hAnsi="Montserrat" w:cs="Montserrat"/>
          <w:sz w:val="20"/>
          <w:szCs w:val="20"/>
        </w:rPr>
      </w:pPr>
      <w:proofErr w:type="spellStart"/>
      <w:r w:rsidRPr="00002B28">
        <w:rPr>
          <w:rFonts w:ascii="Montserrat" w:eastAsia="Montserrat" w:hAnsi="Montserrat" w:cs="Montserrat"/>
          <w:sz w:val="20"/>
          <w:szCs w:val="20"/>
        </w:rPr>
        <w:t>Ionic</w:t>
      </w:r>
      <w:proofErr w:type="spellEnd"/>
      <w:r w:rsidRPr="00002B28">
        <w:rPr>
          <w:rFonts w:ascii="Montserrat" w:eastAsia="Montserrat" w:hAnsi="Montserrat" w:cs="Montserrat"/>
          <w:sz w:val="20"/>
          <w:szCs w:val="20"/>
        </w:rPr>
        <w:t>: Framework multiplataforma que permite desarrollar aplicaciones móviles híbridas escalables.</w:t>
      </w:r>
    </w:p>
    <w:p w14:paraId="74F14F7C" w14:textId="1CBFBC18" w:rsidR="00002B28" w:rsidRPr="00002B28" w:rsidRDefault="00002B28" w:rsidP="00002B28">
      <w:pPr>
        <w:rPr>
          <w:rFonts w:ascii="Montserrat" w:eastAsia="Montserrat" w:hAnsi="Montserrat" w:cs="Montserrat"/>
          <w:sz w:val="20"/>
          <w:szCs w:val="20"/>
        </w:rPr>
      </w:pPr>
    </w:p>
    <w:p w14:paraId="68833B49" w14:textId="77777777" w:rsidR="00002B28" w:rsidRPr="00002B28" w:rsidRDefault="00002B28" w:rsidP="00002B28">
      <w:pPr>
        <w:rPr>
          <w:rFonts w:ascii="Montserrat" w:eastAsia="Montserrat" w:hAnsi="Montserrat" w:cs="Montserrat"/>
          <w:b/>
          <w:bCs/>
        </w:rPr>
      </w:pPr>
      <w:r w:rsidRPr="00002B28">
        <w:rPr>
          <w:rFonts w:ascii="Montserrat" w:eastAsia="Montserrat" w:hAnsi="Montserrat" w:cs="Montserrat"/>
          <w:b/>
          <w:bCs/>
        </w:rPr>
        <w:t>Capa de Negocio</w:t>
      </w:r>
    </w:p>
    <w:p w14:paraId="0D864773" w14:textId="77777777" w:rsidR="00002B28" w:rsidRPr="00002B28" w:rsidRDefault="00002B28" w:rsidP="00002B28">
      <w:pPr>
        <w:rPr>
          <w:rFonts w:ascii="Montserrat" w:eastAsia="Montserrat" w:hAnsi="Montserrat" w:cs="Montserrat"/>
          <w:sz w:val="20"/>
          <w:szCs w:val="20"/>
        </w:rPr>
      </w:pPr>
      <w:r w:rsidRPr="00002B28">
        <w:rPr>
          <w:rFonts w:ascii="Montserrat" w:eastAsia="Montserrat" w:hAnsi="Montserrat" w:cs="Montserrat"/>
          <w:sz w:val="20"/>
          <w:szCs w:val="20"/>
        </w:rPr>
        <w:t>Función principal:</w:t>
      </w:r>
      <w:r w:rsidRPr="00002B28">
        <w:rPr>
          <w:rFonts w:ascii="Montserrat" w:eastAsia="Montserrat" w:hAnsi="Montserrat" w:cs="Montserrat"/>
          <w:sz w:val="20"/>
          <w:szCs w:val="20"/>
        </w:rPr>
        <w:br/>
        <w:t>Procesar la lógica principal del sistema.</w:t>
      </w:r>
    </w:p>
    <w:p w14:paraId="736FB7C7" w14:textId="77777777" w:rsidR="00002B28" w:rsidRPr="00002B28" w:rsidRDefault="00002B28" w:rsidP="00002B28">
      <w:pPr>
        <w:rPr>
          <w:rFonts w:ascii="Montserrat" w:eastAsia="Montserrat" w:hAnsi="Montserrat" w:cs="Montserrat"/>
          <w:sz w:val="20"/>
          <w:szCs w:val="20"/>
        </w:rPr>
      </w:pPr>
      <w:r w:rsidRPr="00002B28">
        <w:rPr>
          <w:rFonts w:ascii="Montserrat" w:eastAsia="Montserrat" w:hAnsi="Montserrat" w:cs="Montserrat"/>
          <w:sz w:val="20"/>
          <w:szCs w:val="20"/>
        </w:rPr>
        <w:t>Responsabilidad:</w:t>
      </w:r>
      <w:r w:rsidRPr="00002B28">
        <w:rPr>
          <w:rFonts w:ascii="Montserrat" w:eastAsia="Montserrat" w:hAnsi="Montserrat" w:cs="Montserrat"/>
          <w:sz w:val="20"/>
          <w:szCs w:val="20"/>
        </w:rPr>
        <w:br/>
        <w:t>Gestionar las reglas de negocio, procesamiento de datos agrícolas y coordinación entre la interfaz y la base de datos.</w:t>
      </w:r>
    </w:p>
    <w:p w14:paraId="1FEA458E" w14:textId="77777777" w:rsidR="00002B28" w:rsidRPr="00002B28" w:rsidRDefault="00002B28" w:rsidP="00002B28">
      <w:pPr>
        <w:rPr>
          <w:rFonts w:ascii="Montserrat" w:eastAsia="Montserrat" w:hAnsi="Montserrat" w:cs="Montserrat"/>
          <w:sz w:val="20"/>
          <w:szCs w:val="20"/>
        </w:rPr>
      </w:pPr>
      <w:r w:rsidRPr="00002B28">
        <w:rPr>
          <w:rFonts w:ascii="Montserrat" w:eastAsia="Montserrat" w:hAnsi="Montserrat" w:cs="Montserrat"/>
          <w:sz w:val="20"/>
          <w:szCs w:val="20"/>
        </w:rPr>
        <w:t>Tecnologías y características:</w:t>
      </w:r>
    </w:p>
    <w:p w14:paraId="797B2097" w14:textId="77777777" w:rsidR="00002B28" w:rsidRPr="00002B28" w:rsidRDefault="00002B28" w:rsidP="00002B28">
      <w:pPr>
        <w:pStyle w:val="Prrafodelista"/>
        <w:numPr>
          <w:ilvl w:val="0"/>
          <w:numId w:val="7"/>
        </w:numPr>
        <w:tabs>
          <w:tab w:val="num" w:pos="720"/>
        </w:tabs>
        <w:rPr>
          <w:rFonts w:ascii="Montserrat" w:eastAsia="Montserrat" w:hAnsi="Montserrat" w:cs="Montserrat"/>
          <w:sz w:val="20"/>
          <w:szCs w:val="20"/>
        </w:rPr>
      </w:pPr>
      <w:r w:rsidRPr="00002B28">
        <w:rPr>
          <w:rFonts w:ascii="Montserrat" w:eastAsia="Montserrat" w:hAnsi="Montserrat" w:cs="Montserrat"/>
          <w:sz w:val="20"/>
          <w:szCs w:val="20"/>
        </w:rPr>
        <w:t xml:space="preserve">Deep </w:t>
      </w:r>
      <w:proofErr w:type="spellStart"/>
      <w:r w:rsidRPr="00002B28">
        <w:rPr>
          <w:rFonts w:ascii="Montserrat" w:eastAsia="Montserrat" w:hAnsi="Montserrat" w:cs="Montserrat"/>
          <w:sz w:val="20"/>
          <w:szCs w:val="20"/>
        </w:rPr>
        <w:t>Learning</w:t>
      </w:r>
      <w:proofErr w:type="spellEnd"/>
      <w:r w:rsidRPr="00002B28">
        <w:rPr>
          <w:rFonts w:ascii="Montserrat" w:eastAsia="Montserrat" w:hAnsi="Montserrat" w:cs="Montserrat"/>
          <w:sz w:val="20"/>
          <w:szCs w:val="20"/>
        </w:rPr>
        <w:t>: Implementación de modelos inteligentes para análisis o detección de plagas y enfermedades.</w:t>
      </w:r>
    </w:p>
    <w:p w14:paraId="039E300E" w14:textId="77777777" w:rsidR="00002B28" w:rsidRPr="00002B28" w:rsidRDefault="00002B28" w:rsidP="00002B28">
      <w:pPr>
        <w:pStyle w:val="Prrafodelista"/>
        <w:numPr>
          <w:ilvl w:val="0"/>
          <w:numId w:val="7"/>
        </w:numPr>
        <w:tabs>
          <w:tab w:val="num" w:pos="720"/>
        </w:tabs>
        <w:rPr>
          <w:rFonts w:ascii="Montserrat" w:eastAsia="Montserrat" w:hAnsi="Montserrat" w:cs="Montserrat"/>
          <w:sz w:val="20"/>
          <w:szCs w:val="20"/>
        </w:rPr>
      </w:pPr>
      <w:r w:rsidRPr="00002B28">
        <w:rPr>
          <w:rFonts w:ascii="Montserrat" w:eastAsia="Montserrat" w:hAnsi="Montserrat" w:cs="Montserrat"/>
          <w:sz w:val="20"/>
          <w:szCs w:val="20"/>
        </w:rPr>
        <w:t xml:space="preserve">API REST: Permite la comunicación entre </w:t>
      </w:r>
      <w:proofErr w:type="spellStart"/>
      <w:r w:rsidRPr="00002B28">
        <w:rPr>
          <w:rFonts w:ascii="Montserrat" w:eastAsia="Montserrat" w:hAnsi="Montserrat" w:cs="Montserrat"/>
          <w:sz w:val="20"/>
          <w:szCs w:val="20"/>
        </w:rPr>
        <w:t>frontend</w:t>
      </w:r>
      <w:proofErr w:type="spellEnd"/>
      <w:r w:rsidRPr="00002B28">
        <w:rPr>
          <w:rFonts w:ascii="Montserrat" w:eastAsia="Montserrat" w:hAnsi="Montserrat" w:cs="Montserrat"/>
          <w:sz w:val="20"/>
          <w:szCs w:val="20"/>
        </w:rPr>
        <w:t xml:space="preserve"> y </w:t>
      </w:r>
      <w:proofErr w:type="spellStart"/>
      <w:r w:rsidRPr="00002B28">
        <w:rPr>
          <w:rFonts w:ascii="Montserrat" w:eastAsia="Montserrat" w:hAnsi="Montserrat" w:cs="Montserrat"/>
          <w:sz w:val="20"/>
          <w:szCs w:val="20"/>
        </w:rPr>
        <w:t>backend</w:t>
      </w:r>
      <w:proofErr w:type="spellEnd"/>
      <w:r w:rsidRPr="00002B28">
        <w:rPr>
          <w:rFonts w:ascii="Montserrat" w:eastAsia="Montserrat" w:hAnsi="Montserrat" w:cs="Montserrat"/>
          <w:sz w:val="20"/>
          <w:szCs w:val="20"/>
        </w:rPr>
        <w:t xml:space="preserve"> mediante servicios web estructurados.</w:t>
      </w:r>
    </w:p>
    <w:p w14:paraId="66A62B7A" w14:textId="77777777" w:rsidR="00002B28" w:rsidRPr="00002B28" w:rsidRDefault="00002B28" w:rsidP="00002B28">
      <w:pPr>
        <w:pStyle w:val="Prrafodelista"/>
        <w:numPr>
          <w:ilvl w:val="0"/>
          <w:numId w:val="7"/>
        </w:numPr>
        <w:tabs>
          <w:tab w:val="num" w:pos="720"/>
        </w:tabs>
        <w:rPr>
          <w:rFonts w:ascii="Montserrat" w:eastAsia="Montserrat" w:hAnsi="Montserrat" w:cs="Montserrat"/>
          <w:sz w:val="20"/>
          <w:szCs w:val="20"/>
        </w:rPr>
      </w:pPr>
      <w:r w:rsidRPr="00002B28">
        <w:rPr>
          <w:rFonts w:ascii="Montserrat" w:eastAsia="Montserrat" w:hAnsi="Montserrat" w:cs="Montserrat"/>
          <w:sz w:val="20"/>
          <w:szCs w:val="20"/>
        </w:rPr>
        <w:t xml:space="preserve">Node.js: Entorno de ejecución para el </w:t>
      </w:r>
      <w:proofErr w:type="spellStart"/>
      <w:r w:rsidRPr="00002B28">
        <w:rPr>
          <w:rFonts w:ascii="Montserrat" w:eastAsia="Montserrat" w:hAnsi="Montserrat" w:cs="Montserrat"/>
          <w:sz w:val="20"/>
          <w:szCs w:val="20"/>
        </w:rPr>
        <w:t>backend</w:t>
      </w:r>
      <w:proofErr w:type="spellEnd"/>
      <w:r w:rsidRPr="00002B28">
        <w:rPr>
          <w:rFonts w:ascii="Montserrat" w:eastAsia="Montserrat" w:hAnsi="Montserrat" w:cs="Montserrat"/>
          <w:sz w:val="20"/>
          <w:szCs w:val="20"/>
        </w:rPr>
        <w:t xml:space="preserve"> que gestiona solicitudes, lógica del sistema y conexión con la base de datos.</w:t>
      </w:r>
    </w:p>
    <w:p w14:paraId="0FDECF79" w14:textId="029F9666" w:rsidR="00002B28" w:rsidRPr="00002B28" w:rsidRDefault="00002B28" w:rsidP="00002B28">
      <w:pPr>
        <w:rPr>
          <w:rFonts w:ascii="Montserrat" w:eastAsia="Montserrat" w:hAnsi="Montserrat" w:cs="Montserrat"/>
          <w:sz w:val="20"/>
          <w:szCs w:val="20"/>
        </w:rPr>
      </w:pPr>
    </w:p>
    <w:p w14:paraId="71CA1ADD" w14:textId="77777777" w:rsidR="00002B28" w:rsidRPr="00002B28" w:rsidRDefault="00002B28" w:rsidP="00002B28">
      <w:pPr>
        <w:rPr>
          <w:rFonts w:ascii="Montserrat" w:eastAsia="Montserrat" w:hAnsi="Montserrat" w:cs="Montserrat"/>
          <w:b/>
          <w:bCs/>
        </w:rPr>
      </w:pPr>
      <w:r w:rsidRPr="00002B28">
        <w:rPr>
          <w:rFonts w:ascii="Montserrat" w:eastAsia="Montserrat" w:hAnsi="Montserrat" w:cs="Montserrat"/>
          <w:b/>
          <w:bCs/>
        </w:rPr>
        <w:t>Capa de Seguridad</w:t>
      </w:r>
    </w:p>
    <w:p w14:paraId="71757C2E" w14:textId="77777777" w:rsidR="00002B28" w:rsidRPr="00002B28" w:rsidRDefault="00002B28" w:rsidP="00002B28">
      <w:pPr>
        <w:rPr>
          <w:rFonts w:ascii="Montserrat" w:eastAsia="Montserrat" w:hAnsi="Montserrat" w:cs="Montserrat"/>
          <w:sz w:val="20"/>
          <w:szCs w:val="20"/>
        </w:rPr>
      </w:pPr>
      <w:r w:rsidRPr="00002B28">
        <w:rPr>
          <w:rFonts w:ascii="Montserrat" w:eastAsia="Montserrat" w:hAnsi="Montserrat" w:cs="Montserrat"/>
          <w:sz w:val="20"/>
          <w:szCs w:val="20"/>
        </w:rPr>
        <w:t>Función principal:</w:t>
      </w:r>
      <w:r w:rsidRPr="00002B28">
        <w:rPr>
          <w:rFonts w:ascii="Montserrat" w:eastAsia="Montserrat" w:hAnsi="Montserrat" w:cs="Montserrat"/>
          <w:sz w:val="20"/>
          <w:szCs w:val="20"/>
        </w:rPr>
        <w:br/>
        <w:t>Proteger la información y controlar el acceso al sistema.</w:t>
      </w:r>
    </w:p>
    <w:p w14:paraId="4329E021" w14:textId="0D9DBDBE" w:rsidR="00002B28" w:rsidRDefault="00002B28" w:rsidP="00002B28">
      <w:pPr>
        <w:rPr>
          <w:rFonts w:ascii="Montserrat" w:eastAsia="Montserrat" w:hAnsi="Montserrat" w:cs="Montserrat"/>
          <w:sz w:val="20"/>
          <w:szCs w:val="20"/>
        </w:rPr>
      </w:pPr>
      <w:r w:rsidRPr="00002B28">
        <w:rPr>
          <w:rFonts w:ascii="Montserrat" w:eastAsia="Montserrat" w:hAnsi="Montserrat" w:cs="Montserrat"/>
          <w:sz w:val="20"/>
          <w:szCs w:val="20"/>
        </w:rPr>
        <w:t>Responsabilidad:</w:t>
      </w:r>
      <w:r w:rsidRPr="00002B28">
        <w:rPr>
          <w:rFonts w:ascii="Montserrat" w:eastAsia="Montserrat" w:hAnsi="Montserrat" w:cs="Montserrat"/>
          <w:sz w:val="20"/>
          <w:szCs w:val="20"/>
        </w:rPr>
        <w:br/>
        <w:t>Garantizar que solo usuarios autorizados puedan acceder a determinadas funciones y que la información viaje de forma segura.</w:t>
      </w:r>
    </w:p>
    <w:p w14:paraId="7784E5FB" w14:textId="4077C4B8" w:rsidR="00002B28" w:rsidRDefault="00002B28" w:rsidP="00002B28">
      <w:pPr>
        <w:rPr>
          <w:rFonts w:ascii="Montserrat" w:eastAsia="Montserrat" w:hAnsi="Montserrat" w:cs="Montserrat"/>
          <w:sz w:val="20"/>
          <w:szCs w:val="20"/>
        </w:rPr>
      </w:pPr>
    </w:p>
    <w:p w14:paraId="4DC2AE78" w14:textId="77777777" w:rsidR="00002B28" w:rsidRPr="00002B28" w:rsidRDefault="00002B28" w:rsidP="00002B28">
      <w:pPr>
        <w:rPr>
          <w:rFonts w:ascii="Montserrat" w:eastAsia="Montserrat" w:hAnsi="Montserrat" w:cs="Montserrat"/>
          <w:sz w:val="20"/>
          <w:szCs w:val="20"/>
        </w:rPr>
      </w:pPr>
    </w:p>
    <w:p w14:paraId="38882FB9" w14:textId="77777777" w:rsidR="00002B28" w:rsidRPr="00002B28" w:rsidRDefault="00002B28" w:rsidP="00002B28">
      <w:pPr>
        <w:rPr>
          <w:rFonts w:ascii="Montserrat" w:eastAsia="Montserrat" w:hAnsi="Montserrat" w:cs="Montserrat"/>
          <w:sz w:val="20"/>
          <w:szCs w:val="20"/>
        </w:rPr>
      </w:pPr>
      <w:r w:rsidRPr="00002B28">
        <w:rPr>
          <w:rFonts w:ascii="Montserrat" w:eastAsia="Montserrat" w:hAnsi="Montserrat" w:cs="Montserrat"/>
          <w:sz w:val="20"/>
          <w:szCs w:val="20"/>
        </w:rPr>
        <w:lastRenderedPageBreak/>
        <w:t>Tecnologías y características:</w:t>
      </w:r>
    </w:p>
    <w:p w14:paraId="5B9BAEF6" w14:textId="77777777" w:rsidR="00002B28" w:rsidRPr="00002B28" w:rsidRDefault="00002B28" w:rsidP="00002B28">
      <w:pPr>
        <w:pStyle w:val="Prrafodelista"/>
        <w:numPr>
          <w:ilvl w:val="0"/>
          <w:numId w:val="8"/>
        </w:numPr>
        <w:tabs>
          <w:tab w:val="num" w:pos="720"/>
        </w:tabs>
        <w:rPr>
          <w:rFonts w:ascii="Montserrat" w:eastAsia="Montserrat" w:hAnsi="Montserrat" w:cs="Montserrat"/>
          <w:sz w:val="20"/>
          <w:szCs w:val="20"/>
        </w:rPr>
      </w:pPr>
      <w:r w:rsidRPr="00002B28">
        <w:rPr>
          <w:rFonts w:ascii="Montserrat" w:eastAsia="Montserrat" w:hAnsi="Montserrat" w:cs="Montserrat"/>
          <w:sz w:val="20"/>
          <w:szCs w:val="20"/>
        </w:rPr>
        <w:t>Roles de usuario: Control de permisos según el tipo de usuario (administrador, técnico, usuario general).</w:t>
      </w:r>
    </w:p>
    <w:p w14:paraId="7E93FCA3" w14:textId="77777777" w:rsidR="00002B28" w:rsidRPr="00002B28" w:rsidRDefault="00002B28" w:rsidP="00002B28">
      <w:pPr>
        <w:pStyle w:val="Prrafodelista"/>
        <w:numPr>
          <w:ilvl w:val="0"/>
          <w:numId w:val="8"/>
        </w:numPr>
        <w:tabs>
          <w:tab w:val="num" w:pos="720"/>
        </w:tabs>
        <w:rPr>
          <w:rFonts w:ascii="Montserrat" w:eastAsia="Montserrat" w:hAnsi="Montserrat" w:cs="Montserrat"/>
          <w:sz w:val="20"/>
          <w:szCs w:val="20"/>
        </w:rPr>
      </w:pPr>
      <w:r w:rsidRPr="00002B28">
        <w:rPr>
          <w:rFonts w:ascii="Montserrat" w:eastAsia="Montserrat" w:hAnsi="Montserrat" w:cs="Montserrat"/>
          <w:sz w:val="20"/>
          <w:szCs w:val="20"/>
        </w:rPr>
        <w:t>HTTPS: Protocolo de comunicación segura que cifra los datos transmitidos entre cliente y servidor.</w:t>
      </w:r>
    </w:p>
    <w:p w14:paraId="0E50014A" w14:textId="3F598AF1" w:rsidR="00002B28" w:rsidRPr="00002B28" w:rsidRDefault="00002B28" w:rsidP="00002B28">
      <w:pPr>
        <w:rPr>
          <w:rFonts w:ascii="Montserrat" w:eastAsia="Montserrat" w:hAnsi="Montserrat" w:cs="Montserrat"/>
          <w:sz w:val="20"/>
          <w:szCs w:val="20"/>
        </w:rPr>
      </w:pPr>
    </w:p>
    <w:p w14:paraId="2E4E21F7" w14:textId="77777777" w:rsidR="00002B28" w:rsidRPr="00002B28" w:rsidRDefault="00002B28" w:rsidP="00002B28">
      <w:pPr>
        <w:rPr>
          <w:rFonts w:ascii="Montserrat" w:eastAsia="Montserrat" w:hAnsi="Montserrat" w:cs="Montserrat"/>
          <w:b/>
          <w:bCs/>
        </w:rPr>
      </w:pPr>
      <w:r w:rsidRPr="00002B28">
        <w:rPr>
          <w:rFonts w:ascii="Montserrat" w:eastAsia="Montserrat" w:hAnsi="Montserrat" w:cs="Montserrat"/>
          <w:b/>
          <w:bCs/>
        </w:rPr>
        <w:t>Capa de Base de Datos</w:t>
      </w:r>
    </w:p>
    <w:p w14:paraId="0679CF69" w14:textId="77777777" w:rsidR="00002B28" w:rsidRPr="00002B28" w:rsidRDefault="00002B28" w:rsidP="00002B28">
      <w:pPr>
        <w:rPr>
          <w:rFonts w:ascii="Montserrat" w:eastAsia="Montserrat" w:hAnsi="Montserrat" w:cs="Montserrat"/>
          <w:sz w:val="20"/>
          <w:szCs w:val="20"/>
        </w:rPr>
      </w:pPr>
      <w:r w:rsidRPr="00002B28">
        <w:rPr>
          <w:rFonts w:ascii="Montserrat" w:eastAsia="Montserrat" w:hAnsi="Montserrat" w:cs="Montserrat"/>
          <w:sz w:val="20"/>
          <w:szCs w:val="20"/>
        </w:rPr>
        <w:t>Función principal:</w:t>
      </w:r>
      <w:r w:rsidRPr="00002B28">
        <w:rPr>
          <w:rFonts w:ascii="Montserrat" w:eastAsia="Montserrat" w:hAnsi="Montserrat" w:cs="Montserrat"/>
          <w:sz w:val="20"/>
          <w:szCs w:val="20"/>
        </w:rPr>
        <w:br/>
        <w:t>Almacenamiento y gestión persistente de la información.</w:t>
      </w:r>
    </w:p>
    <w:p w14:paraId="0A1697FC" w14:textId="77777777" w:rsidR="00002B28" w:rsidRPr="00002B28" w:rsidRDefault="00002B28" w:rsidP="00002B28">
      <w:pPr>
        <w:rPr>
          <w:rFonts w:ascii="Montserrat" w:eastAsia="Montserrat" w:hAnsi="Montserrat" w:cs="Montserrat"/>
          <w:sz w:val="20"/>
          <w:szCs w:val="20"/>
        </w:rPr>
      </w:pPr>
      <w:r w:rsidRPr="00002B28">
        <w:rPr>
          <w:rFonts w:ascii="Montserrat" w:eastAsia="Montserrat" w:hAnsi="Montserrat" w:cs="Montserrat"/>
          <w:sz w:val="20"/>
          <w:szCs w:val="20"/>
        </w:rPr>
        <w:t>Responsabilidad:</w:t>
      </w:r>
      <w:r w:rsidRPr="00002B28">
        <w:rPr>
          <w:rFonts w:ascii="Montserrat" w:eastAsia="Montserrat" w:hAnsi="Montserrat" w:cs="Montserrat"/>
          <w:sz w:val="20"/>
          <w:szCs w:val="20"/>
        </w:rPr>
        <w:br/>
        <w:t>Guardar datos relacionados con usuarios, registros de plagas, enfermedades, análisis y reportes.</w:t>
      </w:r>
    </w:p>
    <w:p w14:paraId="1FD151CD" w14:textId="77777777" w:rsidR="00002B28" w:rsidRPr="00002B28" w:rsidRDefault="00002B28" w:rsidP="00002B28">
      <w:pPr>
        <w:rPr>
          <w:rFonts w:ascii="Montserrat" w:eastAsia="Montserrat" w:hAnsi="Montserrat" w:cs="Montserrat"/>
          <w:sz w:val="20"/>
          <w:szCs w:val="20"/>
        </w:rPr>
      </w:pPr>
      <w:r w:rsidRPr="00002B28">
        <w:rPr>
          <w:rFonts w:ascii="Montserrat" w:eastAsia="Montserrat" w:hAnsi="Montserrat" w:cs="Montserrat"/>
          <w:sz w:val="20"/>
          <w:szCs w:val="20"/>
        </w:rPr>
        <w:t>Tecnologías y características:</w:t>
      </w:r>
    </w:p>
    <w:p w14:paraId="3C3BE23D" w14:textId="77777777" w:rsidR="00002B28" w:rsidRPr="00002B28" w:rsidRDefault="00002B28" w:rsidP="00002B28">
      <w:pPr>
        <w:pStyle w:val="Prrafodelista"/>
        <w:numPr>
          <w:ilvl w:val="0"/>
          <w:numId w:val="9"/>
        </w:numPr>
        <w:tabs>
          <w:tab w:val="num" w:pos="720"/>
        </w:tabs>
        <w:rPr>
          <w:rFonts w:ascii="Montserrat" w:eastAsia="Montserrat" w:hAnsi="Montserrat" w:cs="Montserrat"/>
          <w:sz w:val="20"/>
          <w:szCs w:val="20"/>
        </w:rPr>
      </w:pPr>
      <w:r w:rsidRPr="00002B28">
        <w:rPr>
          <w:rFonts w:ascii="Montserrat" w:eastAsia="Montserrat" w:hAnsi="Montserrat" w:cs="Montserrat"/>
          <w:sz w:val="20"/>
          <w:szCs w:val="20"/>
        </w:rPr>
        <w:t>PostgreSQL: Base de datos relacional que asegura integridad, consistencia y estructuración de los datos.</w:t>
      </w:r>
    </w:p>
    <w:p w14:paraId="606323E9" w14:textId="77777777" w:rsidR="00002B28" w:rsidRPr="00002B28" w:rsidRDefault="00002B28" w:rsidP="00002B28">
      <w:pPr>
        <w:pStyle w:val="Prrafodelista"/>
        <w:numPr>
          <w:ilvl w:val="0"/>
          <w:numId w:val="9"/>
        </w:numPr>
        <w:tabs>
          <w:tab w:val="num" w:pos="720"/>
        </w:tabs>
        <w:rPr>
          <w:rFonts w:ascii="Montserrat" w:eastAsia="Montserrat" w:hAnsi="Montserrat" w:cs="Montserrat"/>
          <w:sz w:val="20"/>
          <w:szCs w:val="20"/>
        </w:rPr>
      </w:pPr>
      <w:r w:rsidRPr="00002B28">
        <w:rPr>
          <w:rFonts w:ascii="Montserrat" w:eastAsia="Montserrat" w:hAnsi="Montserrat" w:cs="Montserrat"/>
          <w:sz w:val="20"/>
          <w:szCs w:val="20"/>
        </w:rPr>
        <w:t>Modelo relacional: Organización mediante tablas con claves primarias y foráneas para mantener relaciones entre entidades.</w:t>
      </w:r>
    </w:p>
    <w:p w14:paraId="0375B642" w14:textId="005C0A19" w:rsidR="008A2AD5" w:rsidRDefault="008A2AD5" w:rsidP="00002B28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</w:p>
    <w:p w14:paraId="65FC0B31" w14:textId="114633CB" w:rsidR="00002B28" w:rsidRDefault="00002B28" w:rsidP="00002B28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</w:p>
    <w:p w14:paraId="4D3D9E34" w14:textId="4FEB1837" w:rsidR="00002B28" w:rsidRDefault="00002B28" w:rsidP="00002B28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</w:p>
    <w:p w14:paraId="090CE255" w14:textId="4E537D04" w:rsidR="00002B28" w:rsidRDefault="00002B28" w:rsidP="00002B28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</w:p>
    <w:p w14:paraId="73EFEDBF" w14:textId="5680BCC9" w:rsidR="00002B28" w:rsidRDefault="00002B28" w:rsidP="00002B28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</w:p>
    <w:p w14:paraId="23D7435D" w14:textId="1440002F" w:rsidR="00002B28" w:rsidRDefault="00002B28" w:rsidP="00002B28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</w:p>
    <w:p w14:paraId="7653C3CB" w14:textId="068B2FD8" w:rsidR="00002B28" w:rsidRDefault="00002B28" w:rsidP="00002B28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</w:p>
    <w:p w14:paraId="24B736EE" w14:textId="23C30A8D" w:rsidR="00002B28" w:rsidRDefault="00002B28" w:rsidP="00002B28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</w:p>
    <w:p w14:paraId="0C787EA5" w14:textId="059F34FF" w:rsidR="00002B28" w:rsidRDefault="00002B28" w:rsidP="00002B28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</w:p>
    <w:p w14:paraId="47C0BED4" w14:textId="48659A97" w:rsidR="00002B28" w:rsidRDefault="00002B28" w:rsidP="00002B28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</w:p>
    <w:p w14:paraId="7CE868F2" w14:textId="7B0F00CD" w:rsidR="00002B28" w:rsidRDefault="00002B28" w:rsidP="00002B28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</w:p>
    <w:p w14:paraId="099EA01A" w14:textId="2570C104" w:rsidR="00002B28" w:rsidRDefault="00002B28" w:rsidP="00002B28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</w:p>
    <w:p w14:paraId="71A97970" w14:textId="0DA4A65E" w:rsidR="00002B28" w:rsidRDefault="00002B28" w:rsidP="00002B28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</w:p>
    <w:p w14:paraId="008F0E30" w14:textId="0B1FF718" w:rsidR="00002B28" w:rsidRDefault="00002B28" w:rsidP="00002B28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</w:p>
    <w:p w14:paraId="64571B46" w14:textId="7CBE43AD" w:rsidR="00002B28" w:rsidRDefault="00002B28" w:rsidP="00002B28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</w:p>
    <w:p w14:paraId="2A3733F1" w14:textId="22D07434" w:rsidR="00002B28" w:rsidRDefault="00002B28" w:rsidP="00002B28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</w:p>
    <w:p w14:paraId="3206A597" w14:textId="440B5C42" w:rsidR="00002B28" w:rsidRDefault="00002B28" w:rsidP="00002B28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</w:p>
    <w:p w14:paraId="02DF37FB" w14:textId="48735028" w:rsidR="00002B28" w:rsidRDefault="00002B28" w:rsidP="00002B28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</w:p>
    <w:p w14:paraId="0AD6DC50" w14:textId="6FCEA201" w:rsidR="00002B28" w:rsidRDefault="00002B28" w:rsidP="00002B28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</w:p>
    <w:p w14:paraId="652A025D" w14:textId="17A98952" w:rsidR="00002B28" w:rsidRDefault="00002B28" w:rsidP="00002B28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</w:p>
    <w:p w14:paraId="5E05D8F7" w14:textId="21617531" w:rsidR="00002B28" w:rsidRDefault="00002B28" w:rsidP="00002B28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</w:p>
    <w:p w14:paraId="32D99D23" w14:textId="616E145D" w:rsidR="00002B28" w:rsidRDefault="00002B28" w:rsidP="00002B28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</w:p>
    <w:p w14:paraId="57102D05" w14:textId="229BEE9D" w:rsidR="00002B28" w:rsidRDefault="00002B28" w:rsidP="00002B28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</w:p>
    <w:p w14:paraId="531DAFB0" w14:textId="34E9C4AF" w:rsidR="00002B28" w:rsidRDefault="00002B28" w:rsidP="00002B28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</w:p>
    <w:p w14:paraId="072B4DF0" w14:textId="77777777" w:rsidR="00002B28" w:rsidRDefault="00002B28" w:rsidP="00002B28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</w:p>
    <w:p w14:paraId="32BB3504" w14:textId="77777777" w:rsidR="008A2AD5" w:rsidRPr="00002B28" w:rsidRDefault="00057BDE">
      <w:pPr>
        <w:pStyle w:val="Ttulo1"/>
        <w:rPr>
          <w:lang w:val="en-US"/>
        </w:rPr>
      </w:pPr>
      <w:r w:rsidRPr="00002B28">
        <w:rPr>
          <w:lang w:val="en-US"/>
        </w:rPr>
        <w:lastRenderedPageBreak/>
        <w:t>I</w:t>
      </w:r>
      <w:r w:rsidRPr="00002B28">
        <w:rPr>
          <w:lang w:val="en-US"/>
        </w:rPr>
        <w:t xml:space="preserve">V. </w:t>
      </w:r>
      <w:proofErr w:type="spellStart"/>
      <w:r w:rsidRPr="00002B28">
        <w:rPr>
          <w:lang w:val="en-US"/>
        </w:rPr>
        <w:t>Referencias</w:t>
      </w:r>
      <w:proofErr w:type="spellEnd"/>
    </w:p>
    <w:p w14:paraId="52EDAA2D" w14:textId="77777777" w:rsidR="008A2AD5" w:rsidRPr="00002B28" w:rsidRDefault="00057BDE">
      <w:pPr>
        <w:rPr>
          <w:rFonts w:ascii="Montserrat" w:eastAsia="Montserrat" w:hAnsi="Montserrat" w:cs="Montserrat"/>
          <w:sz w:val="20"/>
          <w:szCs w:val="20"/>
          <w:lang w:val="en-US"/>
        </w:rPr>
      </w:pPr>
      <w:proofErr w:type="spellStart"/>
      <w:r w:rsidRPr="00002B28">
        <w:rPr>
          <w:rFonts w:ascii="Montserrat" w:eastAsia="Montserrat" w:hAnsi="Montserrat" w:cs="Montserrat"/>
          <w:sz w:val="20"/>
          <w:szCs w:val="20"/>
          <w:lang w:val="en-US"/>
        </w:rPr>
        <w:t>Agrios</w:t>
      </w:r>
      <w:proofErr w:type="spellEnd"/>
      <w:r w:rsidRPr="00002B28">
        <w:rPr>
          <w:rFonts w:ascii="Montserrat" w:eastAsia="Montserrat" w:hAnsi="Montserrat" w:cs="Montserrat"/>
          <w:sz w:val="20"/>
          <w:szCs w:val="20"/>
          <w:lang w:val="en-US"/>
        </w:rPr>
        <w:t>, G. (2005). Plant Pathology. Elsevier Academic Press.</w:t>
      </w:r>
    </w:p>
    <w:p w14:paraId="02A66462" w14:textId="77777777" w:rsidR="008A2AD5" w:rsidRPr="00002B28" w:rsidRDefault="00057BDE">
      <w:pPr>
        <w:rPr>
          <w:rFonts w:ascii="Montserrat" w:eastAsia="Montserrat" w:hAnsi="Montserrat" w:cs="Montserrat"/>
          <w:sz w:val="20"/>
          <w:szCs w:val="20"/>
          <w:lang w:val="en-US"/>
        </w:rPr>
      </w:pPr>
      <w:r w:rsidRPr="00002B28">
        <w:rPr>
          <w:rFonts w:ascii="Montserrat" w:eastAsia="Montserrat" w:hAnsi="Montserrat" w:cs="Montserrat"/>
          <w:sz w:val="20"/>
          <w:szCs w:val="20"/>
          <w:lang w:val="en-US"/>
        </w:rPr>
        <w:t>ESRI (2023). What is GIS? Environmental Systems Research Institute. https:</w:t>
      </w:r>
      <w:r w:rsidRPr="00002B28">
        <w:rPr>
          <w:rFonts w:ascii="Montserrat" w:eastAsia="Montserrat" w:hAnsi="Montserrat" w:cs="Montserrat"/>
          <w:sz w:val="20"/>
          <w:szCs w:val="20"/>
          <w:lang w:val="en-US"/>
        </w:rPr>
        <w:t>//www.esri.com</w:t>
      </w:r>
    </w:p>
    <w:p w14:paraId="4465A385" w14:textId="77777777" w:rsidR="008A2AD5" w:rsidRDefault="00057BDE">
      <w:pPr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FAO (2023). Plagas y enfermedades de los cultivos. Organización de las Naciones Unidas para la Alimentación y la Agricultura. https://www.fao.org</w:t>
      </w:r>
    </w:p>
    <w:p w14:paraId="0A3F0DB3" w14:textId="77777777" w:rsidR="008A2AD5" w:rsidRPr="00002B28" w:rsidRDefault="00057BDE">
      <w:pPr>
        <w:rPr>
          <w:rFonts w:ascii="Montserrat" w:eastAsia="Montserrat" w:hAnsi="Montserrat" w:cs="Montserrat"/>
          <w:sz w:val="20"/>
          <w:szCs w:val="20"/>
          <w:lang w:val="en-US"/>
        </w:rPr>
      </w:pPr>
      <w:r w:rsidRPr="00002B28">
        <w:rPr>
          <w:rFonts w:ascii="Montserrat" w:eastAsia="Montserrat" w:hAnsi="Montserrat" w:cs="Montserrat"/>
          <w:sz w:val="20"/>
          <w:szCs w:val="20"/>
          <w:lang w:val="en-US"/>
        </w:rPr>
        <w:t>Google Developers (2023). Flutter Documentation. https://docs.flutter.dev</w:t>
      </w:r>
    </w:p>
    <w:p w14:paraId="2FFD311E" w14:textId="77777777" w:rsidR="008A2AD5" w:rsidRDefault="00057BDE">
      <w:pPr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IPGH (2020). Glosario</w:t>
      </w:r>
      <w:r>
        <w:rPr>
          <w:rFonts w:ascii="Montserrat" w:eastAsia="Montserrat" w:hAnsi="Montserrat" w:cs="Montserrat"/>
          <w:sz w:val="20"/>
          <w:szCs w:val="20"/>
        </w:rPr>
        <w:t xml:space="preserve"> de términos de cartografía y georreferenciación. Instituto Panamericano de Geografía e Historia.</w:t>
      </w:r>
    </w:p>
    <w:p w14:paraId="1F52225E" w14:textId="77777777" w:rsidR="008A2AD5" w:rsidRDefault="00057BDE">
      <w:pPr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 xml:space="preserve">Oracle (2022). Cloud </w:t>
      </w:r>
      <w:proofErr w:type="spellStart"/>
      <w:r>
        <w:rPr>
          <w:rFonts w:ascii="Montserrat" w:eastAsia="Montserrat" w:hAnsi="Montserrat" w:cs="Montserrat"/>
          <w:sz w:val="20"/>
          <w:szCs w:val="20"/>
        </w:rPr>
        <w:t>Database</w:t>
      </w:r>
      <w:proofErr w:type="spellEnd"/>
      <w:r>
        <w:rPr>
          <w:rFonts w:ascii="Montserrat" w:eastAsia="Montserrat" w:hAnsi="Montserrat" w:cs="Montserrat"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</w:rPr>
        <w:t>Services</w:t>
      </w:r>
      <w:proofErr w:type="spellEnd"/>
      <w:r>
        <w:rPr>
          <w:rFonts w:ascii="Montserrat" w:eastAsia="Montserrat" w:hAnsi="Montserrat" w:cs="Montserrat"/>
          <w:sz w:val="20"/>
          <w:szCs w:val="20"/>
        </w:rPr>
        <w:t>. http</w:t>
      </w:r>
    </w:p>
    <w:p w14:paraId="2CFD3B27" w14:textId="77777777" w:rsidR="008A2AD5" w:rsidRPr="00002B28" w:rsidRDefault="00057BDE">
      <w:pPr>
        <w:rPr>
          <w:rFonts w:ascii="Montserrat" w:eastAsia="Montserrat" w:hAnsi="Montserrat" w:cs="Montserrat"/>
          <w:sz w:val="20"/>
          <w:szCs w:val="20"/>
          <w:lang w:val="en-US"/>
        </w:rPr>
      </w:pPr>
      <w:r w:rsidRPr="00002B28">
        <w:rPr>
          <w:rFonts w:ascii="Montserrat" w:eastAsia="Montserrat" w:hAnsi="Montserrat" w:cs="Montserrat"/>
          <w:sz w:val="20"/>
          <w:szCs w:val="20"/>
          <w:lang w:val="en-US"/>
        </w:rPr>
        <w:t>s://www.oracle.com</w:t>
      </w:r>
    </w:p>
    <w:p w14:paraId="09D31A31" w14:textId="77777777" w:rsidR="008A2AD5" w:rsidRPr="00002B28" w:rsidRDefault="00057BDE">
      <w:pPr>
        <w:rPr>
          <w:rFonts w:ascii="Montserrat" w:eastAsia="Montserrat" w:hAnsi="Montserrat" w:cs="Montserrat"/>
          <w:sz w:val="20"/>
          <w:szCs w:val="20"/>
          <w:lang w:val="en-US"/>
        </w:rPr>
      </w:pPr>
      <w:proofErr w:type="spellStart"/>
      <w:r w:rsidRPr="00002B28">
        <w:rPr>
          <w:rFonts w:ascii="Montserrat" w:eastAsia="Montserrat" w:hAnsi="Montserrat" w:cs="Montserrat"/>
          <w:sz w:val="20"/>
          <w:szCs w:val="20"/>
          <w:lang w:val="en-US"/>
        </w:rPr>
        <w:t>Pedigo</w:t>
      </w:r>
      <w:proofErr w:type="spellEnd"/>
      <w:r w:rsidRPr="00002B28">
        <w:rPr>
          <w:rFonts w:ascii="Montserrat" w:eastAsia="Montserrat" w:hAnsi="Montserrat" w:cs="Montserrat"/>
          <w:sz w:val="20"/>
          <w:szCs w:val="20"/>
          <w:lang w:val="en-US"/>
        </w:rPr>
        <w:t>, L., &amp; Rice, M. (2014). Entomology and Pest Management. Waveland Press.</w:t>
      </w:r>
    </w:p>
    <w:p w14:paraId="02A0872C" w14:textId="77777777" w:rsidR="008A2AD5" w:rsidRPr="00002B28" w:rsidRDefault="00057BDE">
      <w:pPr>
        <w:rPr>
          <w:rFonts w:ascii="Montserrat" w:eastAsia="Montserrat" w:hAnsi="Montserrat" w:cs="Montserrat"/>
          <w:sz w:val="20"/>
          <w:szCs w:val="20"/>
          <w:lang w:val="en-US"/>
        </w:rPr>
      </w:pPr>
      <w:r w:rsidRPr="00002B28">
        <w:rPr>
          <w:rFonts w:ascii="Montserrat" w:eastAsia="Montserrat" w:hAnsi="Montserrat" w:cs="Montserrat"/>
          <w:sz w:val="20"/>
          <w:szCs w:val="20"/>
          <w:lang w:val="en-US"/>
        </w:rPr>
        <w:t>Rheingold, H. (</w:t>
      </w:r>
      <w:r w:rsidRPr="00002B28">
        <w:rPr>
          <w:rFonts w:ascii="Montserrat" w:eastAsia="Montserrat" w:hAnsi="Montserrat" w:cs="Montserrat"/>
          <w:sz w:val="20"/>
          <w:szCs w:val="20"/>
          <w:lang w:val="en-US"/>
        </w:rPr>
        <w:t>2000). The Virtual Community: Homesteading on the Electronic Frontier. MIT Press.</w:t>
      </w:r>
    </w:p>
    <w:p w14:paraId="636E4D64" w14:textId="77777777" w:rsidR="008A2AD5" w:rsidRDefault="00057BDE">
      <w:pPr>
        <w:rPr>
          <w:rFonts w:ascii="Montserrat" w:eastAsia="Montserrat" w:hAnsi="Montserrat" w:cs="Montserrat"/>
          <w:sz w:val="20"/>
          <w:szCs w:val="20"/>
        </w:rPr>
      </w:pPr>
      <w:r w:rsidRPr="00002B28">
        <w:rPr>
          <w:rFonts w:ascii="Montserrat" w:eastAsia="Montserrat" w:hAnsi="Montserrat" w:cs="Montserrat"/>
          <w:sz w:val="20"/>
          <w:szCs w:val="20"/>
          <w:lang w:val="en-US"/>
        </w:rPr>
        <w:t xml:space="preserve">Russell, S., &amp; </w:t>
      </w:r>
      <w:proofErr w:type="spellStart"/>
      <w:r w:rsidRPr="00002B28">
        <w:rPr>
          <w:rFonts w:ascii="Montserrat" w:eastAsia="Montserrat" w:hAnsi="Montserrat" w:cs="Montserrat"/>
          <w:sz w:val="20"/>
          <w:szCs w:val="20"/>
          <w:lang w:val="en-US"/>
        </w:rPr>
        <w:t>Norvig</w:t>
      </w:r>
      <w:proofErr w:type="spellEnd"/>
      <w:r w:rsidRPr="00002B28">
        <w:rPr>
          <w:rFonts w:ascii="Montserrat" w:eastAsia="Montserrat" w:hAnsi="Montserrat" w:cs="Montserrat"/>
          <w:sz w:val="20"/>
          <w:szCs w:val="20"/>
          <w:lang w:val="en-US"/>
        </w:rPr>
        <w:t xml:space="preserve">, P. (2020). Artificial Intelligence: A Modern Approach. </w:t>
      </w:r>
      <w:r>
        <w:rPr>
          <w:rFonts w:ascii="Montserrat" w:eastAsia="Montserrat" w:hAnsi="Montserrat" w:cs="Montserrat"/>
          <w:sz w:val="20"/>
          <w:szCs w:val="20"/>
        </w:rPr>
        <w:t>Pearson.</w:t>
      </w:r>
    </w:p>
    <w:p w14:paraId="199BEE31" w14:textId="77777777" w:rsidR="008A2AD5" w:rsidRDefault="00057BDE">
      <w:pPr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SIAP (2023). Producción agrícola en México: caña de azúcar. Servicio de Información Agr</w:t>
      </w:r>
      <w:r>
        <w:rPr>
          <w:rFonts w:ascii="Montserrat" w:eastAsia="Montserrat" w:hAnsi="Montserrat" w:cs="Montserrat"/>
          <w:sz w:val="20"/>
          <w:szCs w:val="20"/>
        </w:rPr>
        <w:t>oalimentaria y Pesquera. https://www.gob.mx/siap</w:t>
      </w:r>
    </w:p>
    <w:p w14:paraId="0E0D97C2" w14:textId="77777777" w:rsidR="008A2AD5" w:rsidRPr="00002B28" w:rsidRDefault="00057BDE">
      <w:pPr>
        <w:rPr>
          <w:rFonts w:ascii="Montserrat" w:eastAsia="Montserrat" w:hAnsi="Montserrat" w:cs="Montserrat"/>
          <w:sz w:val="20"/>
          <w:szCs w:val="20"/>
          <w:lang w:val="en-US"/>
        </w:rPr>
      </w:pPr>
      <w:proofErr w:type="spellStart"/>
      <w:r w:rsidRPr="00002B28">
        <w:rPr>
          <w:rFonts w:ascii="Montserrat" w:eastAsia="Montserrat" w:hAnsi="Montserrat" w:cs="Montserrat"/>
          <w:sz w:val="20"/>
          <w:szCs w:val="20"/>
          <w:lang w:val="en-US"/>
        </w:rPr>
        <w:t>Szeliski</w:t>
      </w:r>
      <w:proofErr w:type="spellEnd"/>
      <w:r w:rsidRPr="00002B28">
        <w:rPr>
          <w:rFonts w:ascii="Montserrat" w:eastAsia="Montserrat" w:hAnsi="Montserrat" w:cs="Montserrat"/>
          <w:sz w:val="20"/>
          <w:szCs w:val="20"/>
          <w:lang w:val="en-US"/>
        </w:rPr>
        <w:t>, R. (2022). Computer Vision: Algorithms and Applications. Springer.</w:t>
      </w:r>
    </w:p>
    <w:p w14:paraId="3A83ABAB" w14:textId="77777777" w:rsidR="008A2AD5" w:rsidRDefault="00057BDE">
      <w:pPr>
        <w:rPr>
          <w:rFonts w:ascii="Montserrat" w:eastAsia="Montserrat" w:hAnsi="Montserrat" w:cs="Montserrat"/>
          <w:sz w:val="20"/>
          <w:szCs w:val="20"/>
        </w:rPr>
      </w:pPr>
      <w:proofErr w:type="spellStart"/>
      <w:r w:rsidRPr="00002B28">
        <w:rPr>
          <w:rFonts w:ascii="Montserrat" w:eastAsia="Montserrat" w:hAnsi="Montserrat" w:cs="Montserrat"/>
          <w:sz w:val="20"/>
          <w:szCs w:val="20"/>
          <w:lang w:val="en-US"/>
        </w:rPr>
        <w:t>Zadoks</w:t>
      </w:r>
      <w:proofErr w:type="spellEnd"/>
      <w:r w:rsidRPr="00002B28">
        <w:rPr>
          <w:rFonts w:ascii="Montserrat" w:eastAsia="Montserrat" w:hAnsi="Montserrat" w:cs="Montserrat"/>
          <w:sz w:val="20"/>
          <w:szCs w:val="20"/>
          <w:lang w:val="en-US"/>
        </w:rPr>
        <w:t xml:space="preserve">, J. C., &amp; Schein, R. D. (1979). Epidemiology and Plant Disease Management. </w:t>
      </w:r>
      <w:r>
        <w:rPr>
          <w:rFonts w:ascii="Montserrat" w:eastAsia="Montserrat" w:hAnsi="Montserrat" w:cs="Montserrat"/>
          <w:sz w:val="20"/>
          <w:szCs w:val="20"/>
        </w:rPr>
        <w:t xml:space="preserve">Oxford </w:t>
      </w:r>
      <w:proofErr w:type="spellStart"/>
      <w:r>
        <w:rPr>
          <w:rFonts w:ascii="Montserrat" w:eastAsia="Montserrat" w:hAnsi="Montserrat" w:cs="Montserrat"/>
          <w:sz w:val="20"/>
          <w:szCs w:val="20"/>
        </w:rPr>
        <w:t>University</w:t>
      </w:r>
      <w:proofErr w:type="spellEnd"/>
      <w:r>
        <w:rPr>
          <w:rFonts w:ascii="Montserrat" w:eastAsia="Montserrat" w:hAnsi="Montserrat" w:cs="Montserrat"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</w:rPr>
        <w:t>Press</w:t>
      </w:r>
      <w:proofErr w:type="spellEnd"/>
      <w:r>
        <w:rPr>
          <w:rFonts w:ascii="Montserrat" w:eastAsia="Montserrat" w:hAnsi="Montserrat" w:cs="Montserrat"/>
          <w:sz w:val="20"/>
          <w:szCs w:val="20"/>
        </w:rPr>
        <w:t>.</w:t>
      </w:r>
    </w:p>
    <w:p w14:paraId="685D8FD1" w14:textId="77777777" w:rsidR="008A2AD5" w:rsidRDefault="00057BDE">
      <w:pPr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</w:t>
      </w:r>
    </w:p>
    <w:sectPr w:rsidR="008A2AD5">
      <w:headerReference w:type="default" r:id="rId11"/>
      <w:pgSz w:w="12240" w:h="15840"/>
      <w:pgMar w:top="1417" w:right="1701" w:bottom="1417" w:left="1701" w:header="708" w:footer="19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CFDE33" w14:textId="77777777" w:rsidR="00057BDE" w:rsidRDefault="00057BDE">
      <w:pPr>
        <w:spacing w:after="0" w:line="240" w:lineRule="auto"/>
      </w:pPr>
      <w:r>
        <w:separator/>
      </w:r>
    </w:p>
  </w:endnote>
  <w:endnote w:type="continuationSeparator" w:id="0">
    <w:p w14:paraId="0D369D81" w14:textId="77777777" w:rsidR="00057BDE" w:rsidRDefault="00057B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0909E7-FCAB-41FF-8FCB-5C1E4CED5417}"/>
    <w:embedBold r:id="rId2" w:fontKey="{7D622722-E708-45E8-B6C3-823EE9C2CCF2}"/>
    <w:embedItalic r:id="rId3" w:fontKey="{1EDAF997-A8F0-4717-B010-4DEE735D969F}"/>
    <w:embedBoldItalic r:id="rId4" w:fontKey="{EB1E5C76-3CF1-43B4-96DD-D15D07398C50}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5" w:fontKey="{2A473E43-D0CE-44ED-AF71-2339D04597CA}"/>
    <w:embedBold r:id="rId6" w:fontKey="{DD7E733C-A958-4D75-B662-FB86979F3E58}"/>
    <w:embedItalic r:id="rId7" w:fontKey="{8229E356-CFD7-4C6C-AFDD-777DE611B345}"/>
  </w:font>
  <w:font w:name="Liberation Sans">
    <w:altName w:val="Arial"/>
    <w:charset w:val="00"/>
    <w:family w:val="auto"/>
    <w:pitch w:val="default"/>
  </w:font>
  <w:font w:name="Lohit Marath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1C3522C6-3C64-4BA3-84BC-D50D6C6124B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9" w:fontKey="{9BE1479A-ADA7-4EF6-8C3C-46EBA3B6DBF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F6F3E4" w14:textId="77777777" w:rsidR="00057BDE" w:rsidRDefault="00057BDE">
      <w:pPr>
        <w:spacing w:after="0" w:line="240" w:lineRule="auto"/>
      </w:pPr>
      <w:r>
        <w:separator/>
      </w:r>
    </w:p>
  </w:footnote>
  <w:footnote w:type="continuationSeparator" w:id="0">
    <w:p w14:paraId="703E7AE1" w14:textId="77777777" w:rsidR="00057BDE" w:rsidRDefault="00057B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2A935F" w14:textId="77777777" w:rsidR="008A2AD5" w:rsidRDefault="00057B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6AB3EBAE" wp14:editId="13655EC9">
          <wp:simplePos x="0" y="0"/>
          <wp:positionH relativeFrom="column">
            <wp:posOffset>-1081404</wp:posOffset>
          </wp:positionH>
          <wp:positionV relativeFrom="paragraph">
            <wp:posOffset>-449579</wp:posOffset>
          </wp:positionV>
          <wp:extent cx="7773120" cy="738360"/>
          <wp:effectExtent l="0" t="0" r="0" b="0"/>
          <wp:wrapNone/>
          <wp:docPr id="1411603049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92649"/>
                  <a:stretch>
                    <a:fillRect/>
                  </a:stretch>
                </pic:blipFill>
                <pic:spPr>
                  <a:xfrm>
                    <a:off x="0" y="0"/>
                    <a:ext cx="7773120" cy="7383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32F20010" wp14:editId="08F944C0">
          <wp:simplePos x="0" y="0"/>
          <wp:positionH relativeFrom="column">
            <wp:posOffset>-1081404</wp:posOffset>
          </wp:positionH>
          <wp:positionV relativeFrom="paragraph">
            <wp:posOffset>8348345</wp:posOffset>
          </wp:positionV>
          <wp:extent cx="7773120" cy="1260000"/>
          <wp:effectExtent l="0" t="0" r="0" b="0"/>
          <wp:wrapNone/>
          <wp:docPr id="141160305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t="85676" b="1793"/>
                  <a:stretch>
                    <a:fillRect/>
                  </a:stretch>
                </pic:blipFill>
                <pic:spPr>
                  <a:xfrm>
                    <a:off x="0" y="0"/>
                    <a:ext cx="7773120" cy="126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A2610"/>
    <w:multiLevelType w:val="multilevel"/>
    <w:tmpl w:val="CD48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65C37"/>
    <w:multiLevelType w:val="multilevel"/>
    <w:tmpl w:val="DB4EE1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BA2EC8"/>
    <w:multiLevelType w:val="multilevel"/>
    <w:tmpl w:val="D962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955FF1"/>
    <w:multiLevelType w:val="multilevel"/>
    <w:tmpl w:val="BDA2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AB2472"/>
    <w:multiLevelType w:val="hybridMultilevel"/>
    <w:tmpl w:val="D73007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8D64E9"/>
    <w:multiLevelType w:val="hybridMultilevel"/>
    <w:tmpl w:val="F4F61A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A157C4"/>
    <w:multiLevelType w:val="hybridMultilevel"/>
    <w:tmpl w:val="6E3EBE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E32507"/>
    <w:multiLevelType w:val="multilevel"/>
    <w:tmpl w:val="4BEA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330C40"/>
    <w:multiLevelType w:val="hybridMultilevel"/>
    <w:tmpl w:val="5CF22F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7"/>
  </w:num>
  <w:num w:numId="5">
    <w:abstractNumId w:val="0"/>
  </w:num>
  <w:num w:numId="6">
    <w:abstractNumId w:val="8"/>
  </w:num>
  <w:num w:numId="7">
    <w:abstractNumId w:val="6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AD5"/>
    <w:rsid w:val="00002B28"/>
    <w:rsid w:val="00057BDE"/>
    <w:rsid w:val="008A2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2F28F"/>
  <w15:docId w15:val="{0165A087-AF50-4D0C-A673-158C88C49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after="0" w:line="240" w:lineRule="auto"/>
      <w:outlineLvl w:val="0"/>
    </w:pPr>
    <w:rPr>
      <w:rFonts w:ascii="Montserrat" w:eastAsia="Montserrat" w:hAnsi="Montserrat" w:cs="Montserrat"/>
      <w:b/>
      <w:bCs/>
      <w:color w:val="6C0000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 w:line="240" w:lineRule="auto"/>
      <w:outlineLvl w:val="1"/>
    </w:pPr>
    <w:rPr>
      <w:rFonts w:ascii="Montserrat" w:eastAsia="Montserrat" w:hAnsi="Montserrat" w:cs="Montserrat"/>
      <w:b/>
      <w:bCs/>
      <w:color w:val="6C0000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spacing w:before="240" w:after="120"/>
    </w:pPr>
    <w:rPr>
      <w:rFonts w:ascii="Liberation Sans" w:eastAsia="Liberation Sans" w:hAnsi="Liberation Sans" w:cs="Liberation Sans"/>
      <w:sz w:val="28"/>
      <w:szCs w:val="28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E85C35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E85C35"/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ohit Marath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Marath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Marathi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E85C35"/>
    <w:pPr>
      <w:tabs>
        <w:tab w:val="center" w:pos="4419"/>
        <w:tab w:val="right" w:pos="8838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E85C35"/>
    <w:pPr>
      <w:tabs>
        <w:tab w:val="center" w:pos="4419"/>
        <w:tab w:val="right" w:pos="8838"/>
      </w:tabs>
      <w:spacing w:after="0" w:line="240" w:lineRule="auto"/>
    </w:pPr>
  </w:style>
  <w:style w:type="paragraph" w:customStyle="1" w:styleId="Contenidodelatabla">
    <w:name w:val="Contenido de la tabla"/>
    <w:basedOn w:val="Normal"/>
    <w:qFormat/>
    <w:pPr>
      <w:widowControl w:val="0"/>
      <w:suppressLineNumbers/>
    </w:pPr>
  </w:style>
  <w:style w:type="table" w:styleId="Tablaconcuadrcula">
    <w:name w:val="Table Grid"/>
    <w:basedOn w:val="Tablanormal"/>
    <w:uiPriority w:val="39"/>
    <w:rsid w:val="00994091"/>
    <w:rPr>
      <w:rFonts w:ascii="Montserrat" w:hAnsi="Montserrat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5oscura-nfasis5">
    <w:name w:val="Grid Table 5 Dark Accent 5"/>
    <w:basedOn w:val="Tablanormal"/>
    <w:uiPriority w:val="50"/>
    <w:rsid w:val="00FD1AE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Tablaconcuadrcula4-nfasis3">
    <w:name w:val="Grid Table 4 Accent 3"/>
    <w:basedOn w:val="Tablanormal"/>
    <w:uiPriority w:val="49"/>
    <w:rsid w:val="00FD1AE7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4-nfasis2">
    <w:name w:val="Grid Table 4 Accent 2"/>
    <w:basedOn w:val="Tablanormal"/>
    <w:uiPriority w:val="49"/>
    <w:rsid w:val="00FD1AE7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4-nfasis1">
    <w:name w:val="Grid Table 4 Accent 1"/>
    <w:basedOn w:val="Tablanormal"/>
    <w:uiPriority w:val="49"/>
    <w:rsid w:val="00FD1AE7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1clara">
    <w:name w:val="List Table 1 Light"/>
    <w:basedOn w:val="Tablanormal"/>
    <w:uiPriority w:val="46"/>
    <w:rsid w:val="00FD1AE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5">
    <w:name w:val="List Table 4 Accent 5"/>
    <w:basedOn w:val="Tablanormal"/>
    <w:uiPriority w:val="49"/>
    <w:rsid w:val="00FD1AE7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7concolores-nfasis5">
    <w:name w:val="Grid Table 7 Colorful Accent 5"/>
    <w:basedOn w:val="Tablanormal"/>
    <w:uiPriority w:val="52"/>
    <w:rsid w:val="00FD1AE7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ablaconcuadrcula5oscura-nfasis1">
    <w:name w:val="Grid Table 5 Dark Accent 1"/>
    <w:basedOn w:val="Tablanormal"/>
    <w:uiPriority w:val="50"/>
    <w:rsid w:val="00FD1AE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FD1AE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paragraph" w:styleId="Prrafodelista">
    <w:name w:val="List Paragraph"/>
    <w:basedOn w:val="Normal"/>
    <w:uiPriority w:val="34"/>
    <w:qFormat/>
    <w:rsid w:val="00FD1AE7"/>
    <w:pPr>
      <w:ind w:left="720"/>
      <w:contextualSpacing/>
    </w:pPr>
  </w:style>
  <w:style w:type="character" w:customStyle="1" w:styleId="Ttulo1Car">
    <w:name w:val="Título 1 Car"/>
    <w:basedOn w:val="Fuentedeprrafopredeter"/>
    <w:uiPriority w:val="9"/>
    <w:qFormat/>
    <w:rsid w:val="00A82C17"/>
    <w:rPr>
      <w:rFonts w:ascii="Montserrat" w:eastAsiaTheme="majorEastAsia" w:hAnsi="Montserrat" w:cstheme="majorBidi"/>
      <w:b/>
      <w:color w:val="6C0000"/>
      <w:sz w:val="32"/>
      <w:szCs w:val="32"/>
    </w:rPr>
  </w:style>
  <w:style w:type="character" w:customStyle="1" w:styleId="Ttulo2Car">
    <w:name w:val="Título 2 Car"/>
    <w:basedOn w:val="Fuentedeprrafopredeter"/>
    <w:uiPriority w:val="9"/>
    <w:qFormat/>
    <w:rsid w:val="00A82C17"/>
    <w:rPr>
      <w:rFonts w:ascii="Montserrat" w:eastAsiaTheme="majorEastAsia" w:hAnsi="Montserrat" w:cstheme="majorBidi"/>
      <w:b/>
      <w:color w:val="6C0000"/>
      <w:sz w:val="26"/>
      <w:szCs w:val="26"/>
    </w:rPr>
  </w:style>
  <w:style w:type="character" w:styleId="Nmerodepgina">
    <w:name w:val="page number"/>
    <w:basedOn w:val="Fuentedeprrafopredeter"/>
    <w:uiPriority w:val="99"/>
    <w:semiHidden/>
    <w:unhideWhenUsed/>
    <w:qFormat/>
    <w:rsid w:val="00A82C17"/>
  </w:style>
  <w:style w:type="character" w:customStyle="1" w:styleId="tlid-translation">
    <w:name w:val="tlid-translation"/>
    <w:basedOn w:val="Fuentedeprrafopredeter"/>
    <w:qFormat/>
    <w:rsid w:val="00A82C17"/>
  </w:style>
  <w:style w:type="character" w:customStyle="1" w:styleId="SinespaciadoCar">
    <w:name w:val="Sin espaciado Car"/>
    <w:basedOn w:val="Fuentedeprrafopredeter"/>
    <w:link w:val="Sinespaciado"/>
    <w:uiPriority w:val="1"/>
    <w:qFormat/>
    <w:rsid w:val="00A82C17"/>
  </w:style>
  <w:style w:type="character" w:customStyle="1" w:styleId="Enlacedelndice">
    <w:name w:val="Enlace del índice"/>
    <w:qFormat/>
    <w:rsid w:val="00A82C17"/>
  </w:style>
  <w:style w:type="paragraph" w:styleId="TtuloTDC">
    <w:name w:val="TOC Heading"/>
    <w:next w:val="Normal"/>
    <w:uiPriority w:val="39"/>
    <w:unhideWhenUsed/>
    <w:qFormat/>
    <w:rsid w:val="00A82C17"/>
    <w:pPr>
      <w:spacing w:before="480" w:line="276" w:lineRule="auto"/>
    </w:pPr>
    <w:rPr>
      <w:bCs/>
      <w:sz w:val="28"/>
      <w:szCs w:val="28"/>
    </w:rPr>
  </w:style>
  <w:style w:type="paragraph" w:styleId="TDC1">
    <w:name w:val="toc 1"/>
    <w:basedOn w:val="Normal"/>
    <w:next w:val="Normal"/>
    <w:autoRedefine/>
    <w:uiPriority w:val="39"/>
    <w:unhideWhenUsed/>
    <w:rsid w:val="00A82C17"/>
    <w:pPr>
      <w:spacing w:before="120" w:after="0" w:line="240" w:lineRule="auto"/>
    </w:pPr>
    <w:rPr>
      <w:rFonts w:cstheme="minorHAnsi"/>
      <w:b/>
      <w:bCs/>
      <w:i/>
      <w:iCs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A82C17"/>
    <w:pPr>
      <w:spacing w:before="120" w:after="0" w:line="240" w:lineRule="auto"/>
      <w:ind w:left="240"/>
    </w:pPr>
    <w:rPr>
      <w:rFonts w:cstheme="minorHAnsi"/>
      <w:b/>
      <w:bCs/>
    </w:rPr>
  </w:style>
  <w:style w:type="paragraph" w:styleId="TDC3">
    <w:name w:val="toc 3"/>
    <w:basedOn w:val="Normal"/>
    <w:next w:val="Normal"/>
    <w:autoRedefine/>
    <w:uiPriority w:val="39"/>
    <w:unhideWhenUsed/>
    <w:rsid w:val="00A82C17"/>
    <w:pPr>
      <w:spacing w:after="0" w:line="240" w:lineRule="auto"/>
      <w:ind w:left="480"/>
    </w:pPr>
    <w:rPr>
      <w:rFonts w:cstheme="minorHAnsi"/>
      <w:sz w:val="20"/>
      <w:szCs w:val="20"/>
    </w:rPr>
  </w:style>
  <w:style w:type="paragraph" w:styleId="Sinespaciado">
    <w:name w:val="No Spacing"/>
    <w:link w:val="SinespaciadoCar"/>
    <w:uiPriority w:val="1"/>
    <w:qFormat/>
    <w:rsid w:val="00A82C17"/>
  </w:style>
  <w:style w:type="paragraph" w:styleId="Tabladeilustraciones">
    <w:name w:val="table of figures"/>
    <w:basedOn w:val="Normal"/>
    <w:next w:val="Normal"/>
    <w:autoRedefine/>
    <w:uiPriority w:val="99"/>
    <w:unhideWhenUsed/>
    <w:rsid w:val="00EF30D8"/>
    <w:pPr>
      <w:spacing w:after="0" w:line="240" w:lineRule="auto"/>
    </w:pPr>
    <w:rPr>
      <w:rFonts w:ascii="Montserrat" w:hAnsi="Montserrat"/>
      <w:sz w:val="20"/>
      <w:szCs w:val="24"/>
    </w:rPr>
  </w:style>
  <w:style w:type="character" w:styleId="Hipervnculo">
    <w:name w:val="Hyperlink"/>
    <w:basedOn w:val="Fuentedeprrafopredeter"/>
    <w:uiPriority w:val="99"/>
    <w:unhideWhenUsed/>
    <w:rsid w:val="00EF30D8"/>
    <w:rPr>
      <w:color w:val="0563C1" w:themeColor="hyperlink"/>
      <w:u w:val="single"/>
    </w:rPr>
  </w:style>
  <w:style w:type="table" w:styleId="Tabladelista1clara-nfasis2">
    <w:name w:val="List Table 1 Light Accent 2"/>
    <w:basedOn w:val="Tablanormal"/>
    <w:uiPriority w:val="46"/>
    <w:rsid w:val="0099409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2">
    <w:name w:val="List Table 2"/>
    <w:basedOn w:val="Tablanormal"/>
    <w:uiPriority w:val="47"/>
    <w:rsid w:val="00994091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5">
    <w:name w:val="Grid Table 4 Accent 5"/>
    <w:basedOn w:val="Tablanormal"/>
    <w:uiPriority w:val="49"/>
    <w:rsid w:val="00994091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E500F5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Nmerodelnea">
    <w:name w:val="line number"/>
    <w:basedOn w:val="Fuentedeprrafopredeter"/>
    <w:uiPriority w:val="99"/>
    <w:semiHidden/>
    <w:unhideWhenUsed/>
    <w:rsid w:val="00DB33D5"/>
  </w:style>
  <w:style w:type="character" w:styleId="Refdecomentario">
    <w:name w:val="annotation reference"/>
    <w:basedOn w:val="Fuentedeprrafopredeter"/>
    <w:uiPriority w:val="99"/>
    <w:semiHidden/>
    <w:unhideWhenUsed/>
    <w:rsid w:val="003E0DB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E0DB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3E0DB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E0DB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E0DB7"/>
    <w:rPr>
      <w:b/>
      <w:bCs/>
      <w:sz w:val="20"/>
      <w:szCs w:val="20"/>
    </w:rPr>
  </w:style>
  <w:style w:type="character" w:customStyle="1" w:styleId="Ttulo3Car">
    <w:name w:val="Título 3 Car"/>
    <w:basedOn w:val="Fuentedeprrafopredeter"/>
    <w:uiPriority w:val="9"/>
    <w:semiHidden/>
    <w:rsid w:val="0029396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3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alenknmi.github.io/control-plagas/inicio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+fyIYbQ1pjwUw7DLV2Zhkzi/zg==">CgMxLjAyDmguNnM3N2x2bjkyZmV5Mg5oLmZwbjB2NDV0eTVwZDIOaC5seWl5MGdxamFnYzQyDmgubTI0bGZ1M3Q4NXJzMg5oLnNyc285MGJoc2VuODIOaC44eW1oODZuZGtla2IyDmgucmFoeWRhOWlvc3FuMg5oLjU1cHRtM3RjaTJjaDIOaC4ybmR2eGtlZnB4dWMyDmguNXdnZnNxaDVjM2Z0Mg5oLnF1M3lxcjFsdjkzbzIOaC5xeHE4Y2l6N3F1ZHEyDmgudnd6dGNxYW5wMXlsOAByITFuTU9xVTUzdXZteEhuMGVYY1Y5RW9jXzVhWkk2X0s2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1826</Words>
  <Characters>10045</Characters>
  <Application>Microsoft Office Word</Application>
  <DocSecurity>0</DocSecurity>
  <Lines>83</Lines>
  <Paragraphs>23</Paragraphs>
  <ScaleCrop>false</ScaleCrop>
  <Company/>
  <LinksUpToDate>false</LinksUpToDate>
  <CharactersWithSpaces>11848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DISEÑO;Luis Rolando Guarneros Nolasco</dc:creator>
  <cp:lastModifiedBy>Vale Gomez</cp:lastModifiedBy>
  <cp:revision>2</cp:revision>
  <dcterms:created xsi:type="dcterms:W3CDTF">2026-02-21T06:53:00Z</dcterms:created>
  <dcterms:modified xsi:type="dcterms:W3CDTF">2026-02-21T06:53:00Z</dcterms:modified>
</cp:coreProperties>
</file>