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4A78BDB8" w14:textId="77777777" w:rsidR="007A6BF3" w:rsidRPr="007A6BF3" w:rsidRDefault="007A6BF3" w:rsidP="007A6BF3">
            <w:pPr>
              <w:jc w:val="both"/>
              <w:rPr>
                <w:rFonts w:ascii="Calibri" w:hAnsi="Calibri"/>
                <w:b/>
                <w:bCs/>
                <w:color w:val="1F4E79" w:themeColor="accent1" w:themeShade="80"/>
              </w:rPr>
            </w:pPr>
            <w:r w:rsidRPr="007A6BF3">
              <w:rPr>
                <w:rFonts w:ascii="Calibri" w:hAnsi="Calibri"/>
                <w:b/>
                <w:bCs/>
                <w:color w:val="1F4E79" w:themeColor="accent1" w:themeShade="80"/>
              </w:rPr>
              <w:t>1.- Después de realizar el Proyecto APT mis intereses profesionales cambiaron. Al inicio tenía una idea más general de hacia dónde quería enfocar mi carrera, pero durante el proyecto descubrí que me motiva mucho trabajar en soluciones tecnológicas reales, especialmente en integración de sistemas y análisis de datos.</w:t>
            </w:r>
          </w:p>
          <w:p w14:paraId="15132AE4" w14:textId="77777777" w:rsidR="007A6BF3" w:rsidRPr="007A6BF3" w:rsidRDefault="007A6BF3" w:rsidP="007A6BF3">
            <w:pPr>
              <w:jc w:val="both"/>
              <w:rPr>
                <w:rFonts w:ascii="Calibri" w:hAnsi="Calibri"/>
                <w:b/>
                <w:bCs/>
                <w:color w:val="1F4E79" w:themeColor="accent1" w:themeShade="80"/>
              </w:rPr>
            </w:pPr>
          </w:p>
          <w:p w14:paraId="38B515B4" w14:textId="1B6127A6" w:rsidR="00761B8A" w:rsidRDefault="007A6BF3" w:rsidP="007A6BF3">
            <w:pPr>
              <w:jc w:val="both"/>
              <w:rPr>
                <w:rFonts w:ascii="Calibri" w:hAnsi="Calibri"/>
                <w:b/>
                <w:bCs/>
                <w:color w:val="1F4E79" w:themeColor="accent1" w:themeShade="80"/>
              </w:rPr>
            </w:pPr>
            <w:r w:rsidRPr="007A6BF3">
              <w:rPr>
                <w:rFonts w:ascii="Calibri" w:hAnsi="Calibri"/>
                <w:b/>
                <w:bCs/>
                <w:color w:val="1F4E79" w:themeColor="accent1" w:themeShade="80"/>
              </w:rPr>
              <w:t>2.- El Proyecto APT influyó en mis intereses porque me permitió aplicar lo aprendido en un caso concreto, ver cómo se conectan las distintas herramientas y entender mejor qué áreas disfruto más. Gracias a esa experiencia ahora tengo una visión más clara y enfocada de mi camino profesional.</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72D6A54C" w14:textId="77777777" w:rsidR="007A6BF3" w:rsidRPr="007A6BF3" w:rsidRDefault="007A6BF3" w:rsidP="007A6BF3">
            <w:pPr>
              <w:jc w:val="both"/>
              <w:rPr>
                <w:rFonts w:ascii="Calibri" w:hAnsi="Calibri"/>
                <w:b/>
                <w:bCs/>
                <w:color w:val="1F4E79" w:themeColor="accent1" w:themeShade="80"/>
              </w:rPr>
            </w:pPr>
            <w:r w:rsidRPr="007A6BF3">
              <w:rPr>
                <w:rFonts w:ascii="Calibri" w:hAnsi="Calibri"/>
                <w:b/>
                <w:bCs/>
                <w:color w:val="1F4E79" w:themeColor="accent1" w:themeShade="80"/>
              </w:rPr>
              <w:t>1.- Sí, después de realizar el Proyecto APT mis fortalezas y debilidades cambiaron. Pude reforzar capacidades como la responsabilidad, la constancia y el trabajo en equipo, porque el proyecto exigió cumplir plazos, coordinar tareas y mantener un ritmo de avance estable. También mejoré mi capacidad para resolver problemas técnicos y comunicar avances.</w:t>
            </w:r>
          </w:p>
          <w:p w14:paraId="2F903E09" w14:textId="77777777" w:rsidR="007A6BF3" w:rsidRPr="007A6BF3" w:rsidRDefault="007A6BF3" w:rsidP="007A6BF3">
            <w:pPr>
              <w:jc w:val="both"/>
              <w:rPr>
                <w:rFonts w:ascii="Calibri" w:hAnsi="Calibri"/>
                <w:b/>
                <w:bCs/>
                <w:color w:val="1F4E79" w:themeColor="accent1" w:themeShade="80"/>
              </w:rPr>
            </w:pPr>
          </w:p>
          <w:p w14:paraId="4BA8A8A0" w14:textId="77777777" w:rsidR="007A6BF3" w:rsidRPr="007A6BF3" w:rsidRDefault="007A6BF3" w:rsidP="007A6BF3">
            <w:pPr>
              <w:jc w:val="both"/>
              <w:rPr>
                <w:rFonts w:ascii="Calibri" w:hAnsi="Calibri"/>
                <w:b/>
                <w:bCs/>
                <w:color w:val="1F4E79" w:themeColor="accent1" w:themeShade="80"/>
              </w:rPr>
            </w:pPr>
            <w:r w:rsidRPr="007A6BF3">
              <w:rPr>
                <w:rFonts w:ascii="Calibri" w:hAnsi="Calibri"/>
                <w:b/>
                <w:bCs/>
                <w:color w:val="1F4E79" w:themeColor="accent1" w:themeShade="80"/>
              </w:rPr>
              <w:lastRenderedPageBreak/>
              <w:t>2.- En cuanto a mis debilidades, identifiqué que aún debo mejorar la gestión del tiempo y la organización cuando el trabajo se vuelve más complejo. El proyecto me ayudó a darme cuenta de estos puntos y entender cómo afectan el rendimiento.</w:t>
            </w:r>
          </w:p>
          <w:p w14:paraId="2059D54C" w14:textId="77777777" w:rsidR="007A6BF3" w:rsidRPr="007A6BF3" w:rsidRDefault="007A6BF3" w:rsidP="007A6BF3">
            <w:pPr>
              <w:jc w:val="both"/>
              <w:rPr>
                <w:rFonts w:ascii="Calibri" w:hAnsi="Calibri"/>
                <w:b/>
                <w:bCs/>
                <w:color w:val="1F4E79" w:themeColor="accent1" w:themeShade="80"/>
              </w:rPr>
            </w:pPr>
          </w:p>
          <w:p w14:paraId="61A493D3" w14:textId="31588FEA" w:rsidR="00761B8A" w:rsidRDefault="007A6BF3" w:rsidP="007A6BF3">
            <w:pPr>
              <w:jc w:val="both"/>
              <w:rPr>
                <w:rFonts w:ascii="Calibri" w:hAnsi="Calibri"/>
                <w:b/>
                <w:bCs/>
                <w:color w:val="1F4E79" w:themeColor="accent1" w:themeShade="80"/>
              </w:rPr>
            </w:pPr>
            <w:r w:rsidRPr="007A6BF3">
              <w:rPr>
                <w:rFonts w:ascii="Calibri" w:hAnsi="Calibri"/>
                <w:b/>
                <w:bCs/>
                <w:color w:val="1F4E79" w:themeColor="accent1" w:themeShade="80"/>
              </w:rPr>
              <w:t>3.- Mis planes para seguir desarrollando mis fortalezas son mantener la disciplina en nuevos proyectos, seguir practicando con herramientas tecnológicas y asumir roles donde pueda aportar organización y colaboración. Para mejorar mis debilidades, pienso planificar mejor mis tareas, usar herramientas de seguimiento y pedir retroalimentación constante para seguir avanzando de forma más ordenada.</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7744B16D" w14:textId="77777777" w:rsidR="007A6BF3" w:rsidRPr="007A6BF3" w:rsidRDefault="007A6BF3" w:rsidP="007A6BF3">
            <w:pPr>
              <w:jc w:val="both"/>
              <w:rPr>
                <w:rFonts w:ascii="Calibri" w:hAnsi="Calibri"/>
                <w:b/>
                <w:bCs/>
                <w:color w:val="1F4E79" w:themeColor="accent1" w:themeShade="80"/>
              </w:rPr>
            </w:pPr>
            <w:r w:rsidRPr="007A6BF3">
              <w:rPr>
                <w:rFonts w:ascii="Calibri" w:hAnsi="Calibri"/>
                <w:b/>
                <w:bCs/>
                <w:color w:val="1F4E79" w:themeColor="accent1" w:themeShade="80"/>
              </w:rPr>
              <w:t>1.- En el trabajo en grupo de esta asignatura identifiqué varios aspectos positivos, como la responsabilidad y constancia del equipo. Fuimos un grupo dedicado, con buena comunicación y compromiso para cumplir lo que se pidió en el proyecto. Esto facilitó avanzar y resolver problemas en conjunto.</w:t>
            </w:r>
          </w:p>
          <w:p w14:paraId="21579D8F" w14:textId="77777777" w:rsidR="007A6BF3" w:rsidRPr="007A6BF3" w:rsidRDefault="007A6BF3" w:rsidP="007A6BF3">
            <w:pPr>
              <w:jc w:val="both"/>
              <w:rPr>
                <w:rFonts w:ascii="Calibri" w:hAnsi="Calibri"/>
                <w:b/>
                <w:bCs/>
                <w:color w:val="1F4E79" w:themeColor="accent1" w:themeShade="80"/>
              </w:rPr>
            </w:pPr>
          </w:p>
          <w:p w14:paraId="39442D46" w14:textId="77777777" w:rsidR="007A6BF3" w:rsidRPr="007A6BF3" w:rsidRDefault="007A6BF3" w:rsidP="007A6BF3">
            <w:pPr>
              <w:jc w:val="both"/>
              <w:rPr>
                <w:rFonts w:ascii="Calibri" w:hAnsi="Calibri"/>
                <w:b/>
                <w:bCs/>
                <w:color w:val="1F4E79" w:themeColor="accent1" w:themeShade="80"/>
              </w:rPr>
            </w:pPr>
            <w:r w:rsidRPr="007A6BF3">
              <w:rPr>
                <w:rFonts w:ascii="Calibri" w:hAnsi="Calibri"/>
                <w:b/>
                <w:bCs/>
                <w:color w:val="1F4E79" w:themeColor="accent1" w:themeShade="80"/>
              </w:rPr>
              <w:t>2.- Como aspecto negativo, a veces costó coordinar horarios y mantener el mismo ritmo de trabajo entre todos, lo que generó algunos atrasos puntuales.</w:t>
            </w:r>
          </w:p>
          <w:p w14:paraId="0789A45C" w14:textId="77777777" w:rsidR="007A6BF3" w:rsidRPr="007A6BF3" w:rsidRDefault="007A6BF3" w:rsidP="007A6BF3">
            <w:pPr>
              <w:jc w:val="both"/>
              <w:rPr>
                <w:rFonts w:ascii="Calibri" w:hAnsi="Calibri"/>
                <w:b/>
                <w:bCs/>
                <w:color w:val="1F4E79" w:themeColor="accent1" w:themeShade="80"/>
              </w:rPr>
            </w:pPr>
          </w:p>
          <w:p w14:paraId="46730D4D" w14:textId="77777777" w:rsidR="007A6BF3" w:rsidRPr="007A6BF3" w:rsidRDefault="007A6BF3" w:rsidP="007A6BF3">
            <w:pPr>
              <w:jc w:val="both"/>
              <w:rPr>
                <w:rFonts w:ascii="Calibri" w:hAnsi="Calibri"/>
                <w:b/>
                <w:bCs/>
                <w:color w:val="1F4E79" w:themeColor="accent1" w:themeShade="80"/>
              </w:rPr>
            </w:pPr>
            <w:r w:rsidRPr="007A6BF3">
              <w:rPr>
                <w:rFonts w:ascii="Calibri" w:hAnsi="Calibri"/>
                <w:b/>
                <w:bCs/>
                <w:color w:val="1F4E79" w:themeColor="accent1" w:themeShade="80"/>
              </w:rPr>
              <w:t>3.- Para futuros trabajos en contextos laborales, creo que puedo mejorar en organizar mejor las tareas, comunicar de forma más proactiva cuando necesito apoyo y fortalecer la planificación para que todos trabajemos alineados desde el inicio. Esto ayudaría a que el equipo sea aún más eficiente y equilibrado.</w:t>
            </w:r>
          </w:p>
          <w:p w14:paraId="46D21F6F" w14:textId="77777777" w:rsidR="007A6BF3" w:rsidRPr="007A6BF3" w:rsidRDefault="007A6BF3" w:rsidP="007A6BF3">
            <w:pPr>
              <w:jc w:val="both"/>
              <w:rPr>
                <w:rFonts w:ascii="Calibri" w:hAnsi="Calibri"/>
                <w:b/>
                <w:bCs/>
                <w:color w:val="1F4E79" w:themeColor="accent1" w:themeShade="80"/>
              </w:rPr>
            </w:pPr>
          </w:p>
          <w:p w14:paraId="19088BA2" w14:textId="060CC4B6" w:rsidR="00761B8A" w:rsidRDefault="007A6BF3" w:rsidP="007A6BF3">
            <w:pPr>
              <w:jc w:val="both"/>
              <w:rPr>
                <w:rFonts w:ascii="Calibri" w:hAnsi="Calibri"/>
                <w:b/>
                <w:bCs/>
                <w:color w:val="1F4E79" w:themeColor="accent1" w:themeShade="80"/>
              </w:rPr>
            </w:pPr>
            <w:r w:rsidRPr="007A6BF3">
              <w:rPr>
                <w:rFonts w:ascii="Calibri" w:hAnsi="Calibri"/>
                <w:b/>
                <w:bCs/>
                <w:color w:val="1F4E79" w:themeColor="accent1" w:themeShade="80"/>
              </w:rPr>
              <w:t>4.- En 5 años más me reflejo dirigiendo mi propia empresa.</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31886C92" w14:textId="09795B3C" w:rsidR="00761B8A" w:rsidRPr="007A6BF3"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r w:rsidR="007A6BF3">
              <w:rPr>
                <w:rFonts w:eastAsiaTheme="majorEastAsia"/>
                <w:sz w:val="24"/>
                <w:szCs w:val="24"/>
              </w:rPr>
              <w:br/>
            </w:r>
          </w:p>
          <w:p w14:paraId="5E6FEE69" w14:textId="77777777" w:rsidR="007A6BF3" w:rsidRPr="007A6BF3" w:rsidRDefault="007A6BF3" w:rsidP="007A6BF3">
            <w:pPr>
              <w:ind w:left="360"/>
              <w:jc w:val="both"/>
              <w:rPr>
                <w:b/>
                <w:color w:val="1F3864" w:themeColor="accent5" w:themeShade="80"/>
                <w:szCs w:val="24"/>
              </w:rPr>
            </w:pPr>
            <w:r w:rsidRPr="007A6BF3">
              <w:rPr>
                <w:b/>
                <w:color w:val="1F3864" w:themeColor="accent5" w:themeShade="80"/>
                <w:szCs w:val="24"/>
              </w:rPr>
              <w:t>1.- El trabajo en grupo de esta asignatura destaco aspectos positivos como la responsabilidad y constancia del equipo. Todos demostramos compromiso y esfuerzo para cumplir con lo solicitado, lo que permitió avanzar de manera ordenada y apoyar al compañero cuando era necesario.</w:t>
            </w:r>
          </w:p>
          <w:p w14:paraId="071A0EE9" w14:textId="77777777" w:rsidR="007A6BF3" w:rsidRPr="007A6BF3" w:rsidRDefault="007A6BF3" w:rsidP="007A6BF3">
            <w:pPr>
              <w:ind w:left="360"/>
              <w:jc w:val="both"/>
              <w:rPr>
                <w:b/>
                <w:color w:val="1F3864" w:themeColor="accent5" w:themeShade="80"/>
                <w:szCs w:val="24"/>
              </w:rPr>
            </w:pPr>
            <w:bookmarkStart w:id="0" w:name="_GoBack"/>
            <w:bookmarkEnd w:id="0"/>
          </w:p>
          <w:p w14:paraId="0DBAAF2E" w14:textId="77777777" w:rsidR="007A6BF3" w:rsidRPr="007A6BF3" w:rsidRDefault="007A6BF3" w:rsidP="007A6BF3">
            <w:pPr>
              <w:ind w:left="360"/>
              <w:jc w:val="both"/>
              <w:rPr>
                <w:b/>
                <w:color w:val="1F3864" w:themeColor="accent5" w:themeShade="80"/>
                <w:szCs w:val="24"/>
              </w:rPr>
            </w:pPr>
            <w:r w:rsidRPr="007A6BF3">
              <w:rPr>
                <w:b/>
                <w:color w:val="1F3864" w:themeColor="accent5" w:themeShade="80"/>
                <w:szCs w:val="24"/>
              </w:rPr>
              <w:t>2.- Como aspectos negativos, a veces tuvimos dificultades para coordinar tiempos y mantener una comunicación fluida en algunos momentos, lo que generó pequeñas demoras.</w:t>
            </w:r>
          </w:p>
          <w:p w14:paraId="4DDF2378" w14:textId="77777777" w:rsidR="007A6BF3" w:rsidRPr="007A6BF3" w:rsidRDefault="007A6BF3" w:rsidP="007A6BF3">
            <w:pPr>
              <w:ind w:left="360"/>
              <w:jc w:val="both"/>
              <w:rPr>
                <w:b/>
                <w:color w:val="1F3864" w:themeColor="accent5" w:themeShade="80"/>
                <w:szCs w:val="24"/>
              </w:rPr>
            </w:pPr>
          </w:p>
          <w:p w14:paraId="4A299F3D" w14:textId="04608F6F" w:rsidR="007A6BF3" w:rsidRPr="007A6BF3" w:rsidRDefault="007A6BF3" w:rsidP="007A6BF3">
            <w:pPr>
              <w:ind w:left="360"/>
              <w:jc w:val="both"/>
              <w:rPr>
                <w:b/>
                <w:color w:val="1F3864" w:themeColor="accent5" w:themeShade="80"/>
                <w:szCs w:val="24"/>
              </w:rPr>
            </w:pPr>
            <w:r w:rsidRPr="007A6BF3">
              <w:rPr>
                <w:b/>
                <w:color w:val="1F3864" w:themeColor="accent5" w:themeShade="80"/>
                <w:szCs w:val="24"/>
              </w:rPr>
              <w:t>3.- Para futuros trabajos en contextos laborales, creo que puedo mejorar en la organización personal, en comunicar de forma más proactiva mis avances y en apoyar mejor la distribución de tareas para que el equipo funcione de manera más equilibrada y eficiente.</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363AEC" w14:textId="77777777" w:rsidR="00260F8B" w:rsidRDefault="00260F8B" w:rsidP="00DF38AE">
      <w:pPr>
        <w:spacing w:after="0" w:line="240" w:lineRule="auto"/>
      </w:pPr>
      <w:r>
        <w:separator/>
      </w:r>
    </w:p>
  </w:endnote>
  <w:endnote w:type="continuationSeparator" w:id="0">
    <w:p w14:paraId="4CC9A585" w14:textId="77777777" w:rsidR="00260F8B" w:rsidRDefault="00260F8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D2CBBF5" w:rsidR="0005546F" w:rsidRDefault="0005546F">
                                <w:pPr>
                                  <w:jc w:val="center"/>
                                </w:pPr>
                                <w:r>
                                  <w:fldChar w:fldCharType="begin"/>
                                </w:r>
                                <w:r>
                                  <w:instrText>PAGE    \* MERGEFORMAT</w:instrText>
                                </w:r>
                                <w:r>
                                  <w:fldChar w:fldCharType="separate"/>
                                </w:r>
                                <w:r w:rsidR="007A6BF3" w:rsidRPr="007A6BF3">
                                  <w:rPr>
                                    <w:noProof/>
                                    <w:color w:val="8C8C8C" w:themeColor="background1" w:themeShade="8C"/>
                                    <w:lang w:val="es-ES"/>
                                  </w:rPr>
                                  <w:t>2</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D2CBBF5" w:rsidR="0005546F" w:rsidRDefault="0005546F">
                          <w:pPr>
                            <w:jc w:val="center"/>
                          </w:pPr>
                          <w:r>
                            <w:fldChar w:fldCharType="begin"/>
                          </w:r>
                          <w:r>
                            <w:instrText>PAGE    \* MERGEFORMAT</w:instrText>
                          </w:r>
                          <w:r>
                            <w:fldChar w:fldCharType="separate"/>
                          </w:r>
                          <w:r w:rsidR="007A6BF3" w:rsidRPr="007A6BF3">
                            <w:rPr>
                              <w:noProof/>
                              <w:color w:val="8C8C8C" w:themeColor="background1" w:themeShade="8C"/>
                              <w:lang w:val="es-ES"/>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4087F1" w14:textId="77777777" w:rsidR="00260F8B" w:rsidRDefault="00260F8B" w:rsidP="00DF38AE">
      <w:pPr>
        <w:spacing w:after="0" w:line="240" w:lineRule="auto"/>
      </w:pPr>
      <w:r>
        <w:separator/>
      </w:r>
    </w:p>
  </w:footnote>
  <w:footnote w:type="continuationSeparator" w:id="0">
    <w:p w14:paraId="0E817065" w14:textId="77777777" w:rsidR="00260F8B" w:rsidRDefault="00260F8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0F8B"/>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A6BF3"/>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D7AB5CB2-EEA1-4006-9EE4-85AC0FD6A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746</Words>
  <Characters>4105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Villegas Rojas</cp:lastModifiedBy>
  <cp:revision>44</cp:revision>
  <cp:lastPrinted>2019-12-16T20:10:00Z</cp:lastPrinted>
  <dcterms:created xsi:type="dcterms:W3CDTF">2021-12-31T12:50:00Z</dcterms:created>
  <dcterms:modified xsi:type="dcterms:W3CDTF">2025-12-02T23:56:00Z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