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EFC" w:rsidRDefault="00D23EFC" w:rsidP="00D23EFC">
      <w:r>
        <w:t xml:space="preserve">Qual SIG na área de produção é necessário para realizar a integração da gestão? 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>O ideal seria um ERP, pois integra todos os aspectos da produção, desde o planejamento da matéria-prima até a distribuição dos produtos acabados. Ele deve incluir módulos específicos para gestão de estoque, controle de produção, planejamento da produção, gestão de qualidade, entre outros.</w:t>
      </w:r>
    </w:p>
    <w:p w:rsidR="00D23EFC" w:rsidRDefault="00D23EFC" w:rsidP="00D23EFC">
      <w:r>
        <w:t>Quais subsistemas esse SIG na área de produção deve ter?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 xml:space="preserve">Gestão de Estoques: </w:t>
      </w:r>
      <w:r>
        <w:rPr>
          <w:color w:val="FF0000"/>
        </w:rPr>
        <w:t>C</w:t>
      </w:r>
      <w:r w:rsidRPr="00D23EFC">
        <w:rPr>
          <w:color w:val="FF0000"/>
        </w:rPr>
        <w:t>ontrolar os níveis de estoque de matéria-prima e produtos acabados, garantindo que haja suprimentos suficientes para atender à demanda.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>Controle de Produção:</w:t>
      </w:r>
      <w:r>
        <w:rPr>
          <w:color w:val="FF0000"/>
        </w:rPr>
        <w:t xml:space="preserve"> M</w:t>
      </w:r>
      <w:r w:rsidRPr="00D23EFC">
        <w:rPr>
          <w:color w:val="FF0000"/>
        </w:rPr>
        <w:t>onitorar e gerenciar o processo de produção, otimizando o uso de recursos e garantindo a eficiência.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>Planejamento da Produção: Para programar e agendar as atividades de produção de acordo com a demanda do mercado e os recursos disponíveis.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 xml:space="preserve">Gestão de Qualidade: </w:t>
      </w:r>
      <w:r>
        <w:rPr>
          <w:color w:val="FF0000"/>
        </w:rPr>
        <w:t>G</w:t>
      </w:r>
      <w:r w:rsidRPr="00D23EFC">
        <w:rPr>
          <w:color w:val="FF0000"/>
        </w:rPr>
        <w:t>arantir que os produtos atendam aos padrões de qualidade, incluindo o controle de qualidade durante o processo de fabricação e a inspeção dos produtos acabados.</w:t>
      </w:r>
    </w:p>
    <w:p w:rsidR="00437CD7" w:rsidRDefault="00D23EFC" w:rsidP="00D23EFC">
      <w:r>
        <w:t>Quais outros sistemas ainda seriam indicados para gestão? Por exemplo, será que um sistema de gestão de qualidade? Pense em quais aspectos de qualidade fariam a diferença para responder a esta última pergunta?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>SGQ</w:t>
      </w:r>
      <w:r w:rsidRPr="00D23EFC">
        <w:rPr>
          <w:color w:val="FF0000"/>
        </w:rPr>
        <w:t xml:space="preserve"> </w:t>
      </w:r>
      <w:r w:rsidRPr="00D23EFC">
        <w:rPr>
          <w:color w:val="FF0000"/>
        </w:rPr>
        <w:t>(Sistema de Gestão de Qualidade): Um SGQ dedicado pode ser benéfico para garantir a conformidade com os padrões de qualidade</w:t>
      </w:r>
      <w:bookmarkStart w:id="0" w:name="_GoBack"/>
      <w:bookmarkEnd w:id="0"/>
      <w:r w:rsidRPr="00D23EFC">
        <w:rPr>
          <w:color w:val="FF0000"/>
        </w:rPr>
        <w:t xml:space="preserve"> e para implementar práticas de melhoria contínua na produção.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>SGA</w:t>
      </w:r>
      <w:r w:rsidRPr="00D23EFC">
        <w:rPr>
          <w:color w:val="FF0000"/>
        </w:rPr>
        <w:t xml:space="preserve"> </w:t>
      </w:r>
      <w:r w:rsidRPr="00D23EFC">
        <w:rPr>
          <w:color w:val="FF0000"/>
        </w:rPr>
        <w:t xml:space="preserve">(Sistema de Gestão Ambiental): </w:t>
      </w:r>
      <w:r>
        <w:rPr>
          <w:color w:val="FF0000"/>
        </w:rPr>
        <w:t>Já que</w:t>
      </w:r>
      <w:r w:rsidRPr="00D23EFC">
        <w:rPr>
          <w:color w:val="FF0000"/>
        </w:rPr>
        <w:t xml:space="preserve"> o foco da empresa em embalagens sustentáveis, um SGA pode ser </w:t>
      </w:r>
      <w:r>
        <w:rPr>
          <w:color w:val="FF0000"/>
        </w:rPr>
        <w:t xml:space="preserve">útil </w:t>
      </w:r>
      <w:r w:rsidRPr="00D23EFC">
        <w:rPr>
          <w:color w:val="FF0000"/>
        </w:rPr>
        <w:t>para monitorar e gerenciar o desempenho ambiental da produção, garantindo o cumprimento das regulamentações ambientais e a redução do impacto ambiental.</w:t>
      </w:r>
    </w:p>
    <w:p w:rsidR="00D23EFC" w:rsidRPr="00D23EFC" w:rsidRDefault="00D23EFC" w:rsidP="00D23EFC">
      <w:pPr>
        <w:rPr>
          <w:color w:val="FF0000"/>
        </w:rPr>
      </w:pPr>
      <w:r w:rsidRPr="00D23EFC">
        <w:rPr>
          <w:color w:val="FF0000"/>
        </w:rPr>
        <w:t>SGM</w:t>
      </w:r>
      <w:r w:rsidRPr="00D23EFC">
        <w:rPr>
          <w:color w:val="FF0000"/>
        </w:rPr>
        <w:t xml:space="preserve"> </w:t>
      </w:r>
      <w:r w:rsidRPr="00D23EFC">
        <w:rPr>
          <w:color w:val="FF0000"/>
        </w:rPr>
        <w:t>(Sistema de Gestão de Manutenção): Para planejar e monitorar as atividades de manutenção de equipamentos e instalações, garantindo sua operacionalidade e minimizando o tempo de inatividade não planejado.</w:t>
      </w:r>
    </w:p>
    <w:sectPr w:rsidR="00D23EFC" w:rsidRPr="00D2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FC"/>
    <w:rsid w:val="00437CD7"/>
    <w:rsid w:val="00D2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B800"/>
  <w15:chartTrackingRefBased/>
  <w15:docId w15:val="{5657E064-65BE-4DD4-B91E-4393DF32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1605</Characters>
  <Application>Microsoft Office Word</Application>
  <DocSecurity>0</DocSecurity>
  <Lines>13</Lines>
  <Paragraphs>3</Paragraphs>
  <ScaleCrop>false</ScaleCrop>
  <Company>MagnaTI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2024-05-08T22:12:00Z</dcterms:created>
  <dcterms:modified xsi:type="dcterms:W3CDTF">2024-05-08T22:23:00Z</dcterms:modified>
</cp:coreProperties>
</file>