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29A" w:rsidRPr="00F7229A" w:rsidRDefault="00F7229A" w:rsidP="00F722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7"/>
          <w:lang w:eastAsia="pt-BR"/>
        </w:rPr>
      </w:pPr>
      <w:r w:rsidRPr="00F7229A">
        <w:rPr>
          <w:rFonts w:eastAsia="Times New Roman" w:cstheme="minorHAnsi"/>
          <w:b/>
          <w:bCs/>
          <w:sz w:val="24"/>
          <w:szCs w:val="27"/>
          <w:lang w:eastAsia="pt-BR"/>
        </w:rPr>
        <w:t>Atividade 1:</w:t>
      </w:r>
    </w:p>
    <w:p w:rsidR="00F7229A" w:rsidRPr="00F7229A" w:rsidRDefault="00F7229A" w:rsidP="00F722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7"/>
          <w:lang w:eastAsia="pt-BR"/>
        </w:rPr>
      </w:pPr>
      <w:r w:rsidRPr="00F7229A">
        <w:rPr>
          <w:rFonts w:eastAsia="Times New Roman" w:cstheme="minorHAnsi"/>
          <w:b/>
          <w:bCs/>
          <w:sz w:val="24"/>
          <w:szCs w:val="27"/>
          <w:lang w:eastAsia="pt-BR"/>
        </w:rPr>
        <w:t>1) Sistema de Diagnóstico Médico</w:t>
      </w:r>
    </w:p>
    <w:p w:rsidR="00F7229A" w:rsidRPr="00F7229A" w:rsidRDefault="00F7229A" w:rsidP="00F722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pt-BR"/>
        </w:rPr>
      </w:pPr>
      <w:r w:rsidRPr="00F7229A">
        <w:rPr>
          <w:rFonts w:eastAsia="Times New Roman" w:cstheme="minorHAnsi"/>
          <w:b/>
          <w:bCs/>
          <w:szCs w:val="24"/>
          <w:lang w:eastAsia="pt-BR"/>
        </w:rPr>
        <w:t>Performance</w:t>
      </w:r>
      <w:r w:rsidRPr="00F7229A">
        <w:rPr>
          <w:rFonts w:eastAsia="Times New Roman" w:cstheme="minorHAnsi"/>
          <w:szCs w:val="24"/>
          <w:lang w:eastAsia="pt-BR"/>
        </w:rPr>
        <w:t>: Precisão no diagnóstico, rapidez na resposta e taxa de acerto em diagnósticos corretos.</w:t>
      </w:r>
    </w:p>
    <w:p w:rsidR="00F7229A" w:rsidRPr="00F7229A" w:rsidRDefault="00F7229A" w:rsidP="00F722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pt-BR"/>
        </w:rPr>
      </w:pPr>
      <w:proofErr w:type="spellStart"/>
      <w:r w:rsidRPr="00F7229A">
        <w:rPr>
          <w:rFonts w:eastAsia="Times New Roman" w:cstheme="minorHAnsi"/>
          <w:b/>
          <w:bCs/>
          <w:szCs w:val="24"/>
          <w:lang w:eastAsia="pt-BR"/>
        </w:rPr>
        <w:t>Environment</w:t>
      </w:r>
      <w:proofErr w:type="spellEnd"/>
      <w:r w:rsidRPr="00F7229A">
        <w:rPr>
          <w:rFonts w:eastAsia="Times New Roman" w:cstheme="minorHAnsi"/>
          <w:szCs w:val="24"/>
          <w:lang w:eastAsia="pt-BR"/>
        </w:rPr>
        <w:t>: Paciente com dados clínicos, exames e sintomas, informações sobre doenças e tratamentos disponíveis.</w:t>
      </w:r>
    </w:p>
    <w:p w:rsidR="00F7229A" w:rsidRPr="00F7229A" w:rsidRDefault="00F7229A" w:rsidP="00F722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pt-BR"/>
        </w:rPr>
      </w:pPr>
      <w:proofErr w:type="spellStart"/>
      <w:r w:rsidRPr="00F7229A">
        <w:rPr>
          <w:rFonts w:eastAsia="Times New Roman" w:cstheme="minorHAnsi"/>
          <w:b/>
          <w:bCs/>
          <w:szCs w:val="24"/>
          <w:lang w:eastAsia="pt-BR"/>
        </w:rPr>
        <w:t>Actuators</w:t>
      </w:r>
      <w:proofErr w:type="spellEnd"/>
      <w:r w:rsidRPr="00F7229A">
        <w:rPr>
          <w:rFonts w:eastAsia="Times New Roman" w:cstheme="minorHAnsi"/>
          <w:szCs w:val="24"/>
          <w:lang w:eastAsia="pt-BR"/>
        </w:rPr>
        <w:t>: Interface de exibição, respostas automáticas e recomendações de tratamento.</w:t>
      </w:r>
    </w:p>
    <w:p w:rsidR="00F7229A" w:rsidRPr="00F7229A" w:rsidRDefault="00F7229A" w:rsidP="00F722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pt-BR"/>
        </w:rPr>
      </w:pPr>
      <w:proofErr w:type="spellStart"/>
      <w:r w:rsidRPr="00F7229A">
        <w:rPr>
          <w:rFonts w:eastAsia="Times New Roman" w:cstheme="minorHAnsi"/>
          <w:b/>
          <w:bCs/>
          <w:szCs w:val="24"/>
          <w:lang w:eastAsia="pt-BR"/>
        </w:rPr>
        <w:t>Sensors</w:t>
      </w:r>
      <w:proofErr w:type="spellEnd"/>
      <w:r w:rsidRPr="00F7229A">
        <w:rPr>
          <w:rFonts w:eastAsia="Times New Roman" w:cstheme="minorHAnsi"/>
          <w:szCs w:val="24"/>
          <w:lang w:eastAsia="pt-BR"/>
        </w:rPr>
        <w:t>: Dados médicos do paciente, histórico médico e registros de saúde anteriores.</w:t>
      </w:r>
    </w:p>
    <w:p w:rsidR="00F7229A" w:rsidRPr="00F7229A" w:rsidRDefault="00F7229A" w:rsidP="00F722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7"/>
          <w:lang w:eastAsia="pt-BR"/>
        </w:rPr>
      </w:pPr>
      <w:r w:rsidRPr="00F7229A">
        <w:rPr>
          <w:rFonts w:eastAsia="Times New Roman" w:cstheme="minorHAnsi"/>
          <w:b/>
          <w:bCs/>
          <w:sz w:val="24"/>
          <w:szCs w:val="27"/>
          <w:lang w:eastAsia="pt-BR"/>
        </w:rPr>
        <w:t>2) Robô de Seleção de Peças</w:t>
      </w:r>
    </w:p>
    <w:p w:rsidR="00F7229A" w:rsidRPr="00F7229A" w:rsidRDefault="00F7229A" w:rsidP="00F722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pt-BR"/>
        </w:rPr>
      </w:pPr>
      <w:r w:rsidRPr="00F7229A">
        <w:rPr>
          <w:rFonts w:eastAsia="Times New Roman" w:cstheme="minorHAnsi"/>
          <w:b/>
          <w:bCs/>
          <w:szCs w:val="24"/>
          <w:lang w:eastAsia="pt-BR"/>
        </w:rPr>
        <w:t>Performance</w:t>
      </w:r>
      <w:r w:rsidRPr="00F7229A">
        <w:rPr>
          <w:rFonts w:eastAsia="Times New Roman" w:cstheme="minorHAnsi"/>
          <w:szCs w:val="24"/>
          <w:lang w:eastAsia="pt-BR"/>
        </w:rPr>
        <w:t>: Precisão na seleção das peças, eficiência na operação, taxa de erro e capacidade de adaptação ao ambiente.</w:t>
      </w:r>
    </w:p>
    <w:p w:rsidR="00F7229A" w:rsidRPr="00F7229A" w:rsidRDefault="00F7229A" w:rsidP="00F722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pt-BR"/>
        </w:rPr>
      </w:pPr>
      <w:proofErr w:type="spellStart"/>
      <w:r w:rsidRPr="00F7229A">
        <w:rPr>
          <w:rFonts w:eastAsia="Times New Roman" w:cstheme="minorHAnsi"/>
          <w:b/>
          <w:bCs/>
          <w:szCs w:val="24"/>
          <w:lang w:eastAsia="pt-BR"/>
        </w:rPr>
        <w:t>Environment</w:t>
      </w:r>
      <w:proofErr w:type="spellEnd"/>
      <w:r w:rsidRPr="00F7229A">
        <w:rPr>
          <w:rFonts w:eastAsia="Times New Roman" w:cstheme="minorHAnsi"/>
          <w:b/>
          <w:bCs/>
          <w:szCs w:val="24"/>
          <w:lang w:eastAsia="pt-BR"/>
        </w:rPr>
        <w:t xml:space="preserve">: </w:t>
      </w:r>
      <w:r w:rsidRPr="00F7229A">
        <w:rPr>
          <w:rFonts w:eastAsia="Times New Roman" w:cstheme="minorHAnsi"/>
          <w:szCs w:val="24"/>
          <w:lang w:eastAsia="pt-BR"/>
        </w:rPr>
        <w:t>Prateleiras ou caixas de peças, peças de diferentes tamanhos, formas e cores, fluxos de trabalho e requisitos de produção.</w:t>
      </w:r>
    </w:p>
    <w:p w:rsidR="00F7229A" w:rsidRPr="00F7229A" w:rsidRDefault="00F7229A" w:rsidP="00F722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pt-BR"/>
        </w:rPr>
      </w:pPr>
      <w:proofErr w:type="spellStart"/>
      <w:r w:rsidRPr="00F7229A">
        <w:rPr>
          <w:rFonts w:eastAsia="Times New Roman" w:cstheme="minorHAnsi"/>
          <w:b/>
          <w:bCs/>
          <w:szCs w:val="24"/>
          <w:lang w:eastAsia="pt-BR"/>
        </w:rPr>
        <w:t>Actuators</w:t>
      </w:r>
      <w:proofErr w:type="spellEnd"/>
      <w:r w:rsidRPr="00F7229A">
        <w:rPr>
          <w:rFonts w:eastAsia="Times New Roman" w:cstheme="minorHAnsi"/>
          <w:szCs w:val="24"/>
          <w:lang w:eastAsia="pt-BR"/>
        </w:rPr>
        <w:t>: Braços robóticos e transportadores.</w:t>
      </w:r>
    </w:p>
    <w:p w:rsidR="00F7229A" w:rsidRPr="00F7229A" w:rsidRDefault="00F7229A" w:rsidP="00F722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pt-BR"/>
        </w:rPr>
      </w:pPr>
      <w:proofErr w:type="spellStart"/>
      <w:r w:rsidRPr="00F7229A">
        <w:rPr>
          <w:rFonts w:eastAsia="Times New Roman" w:cstheme="minorHAnsi"/>
          <w:b/>
          <w:bCs/>
          <w:szCs w:val="24"/>
          <w:lang w:eastAsia="pt-BR"/>
        </w:rPr>
        <w:t>Sensors</w:t>
      </w:r>
      <w:proofErr w:type="spellEnd"/>
      <w:r w:rsidRPr="00F7229A">
        <w:rPr>
          <w:rFonts w:eastAsia="Times New Roman" w:cstheme="minorHAnsi"/>
          <w:szCs w:val="24"/>
          <w:lang w:eastAsia="pt-BR"/>
        </w:rPr>
        <w:t>: Câmeras, sensores de proximidade e sensores de pressão.</w:t>
      </w:r>
    </w:p>
    <w:p w:rsidR="00F7229A" w:rsidRPr="00F7229A" w:rsidRDefault="00F7229A" w:rsidP="00F722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7"/>
          <w:lang w:eastAsia="pt-BR"/>
        </w:rPr>
      </w:pPr>
      <w:r w:rsidRPr="00F7229A">
        <w:rPr>
          <w:rFonts w:eastAsia="Times New Roman" w:cstheme="minorHAnsi"/>
          <w:b/>
          <w:bCs/>
          <w:sz w:val="24"/>
          <w:szCs w:val="27"/>
          <w:lang w:eastAsia="pt-BR"/>
        </w:rPr>
        <w:t>3) Instrutor de Inglês Interativo</w:t>
      </w:r>
    </w:p>
    <w:p w:rsidR="00F7229A" w:rsidRPr="00F7229A" w:rsidRDefault="00F7229A" w:rsidP="00F722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pt-BR"/>
        </w:rPr>
      </w:pPr>
      <w:r w:rsidRPr="00F7229A">
        <w:rPr>
          <w:rFonts w:eastAsia="Times New Roman" w:cstheme="minorHAnsi"/>
          <w:b/>
          <w:bCs/>
          <w:szCs w:val="24"/>
          <w:lang w:eastAsia="pt-BR"/>
        </w:rPr>
        <w:t>Performance</w:t>
      </w:r>
      <w:r w:rsidRPr="00F7229A">
        <w:rPr>
          <w:rFonts w:eastAsia="Times New Roman" w:cstheme="minorHAnsi"/>
          <w:szCs w:val="24"/>
          <w:lang w:eastAsia="pt-BR"/>
        </w:rPr>
        <w:t>: Taxa de aprendizagem do aluno pelo progresso nas lições, precisão nas correções, satisfação do aluno e capacidade de adaptação ao nível do aluno.</w:t>
      </w:r>
    </w:p>
    <w:p w:rsidR="00F7229A" w:rsidRPr="00F7229A" w:rsidRDefault="00F7229A" w:rsidP="00F722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pt-BR"/>
        </w:rPr>
      </w:pPr>
      <w:proofErr w:type="spellStart"/>
      <w:r w:rsidRPr="00F7229A">
        <w:rPr>
          <w:rFonts w:eastAsia="Times New Roman" w:cstheme="minorHAnsi"/>
          <w:b/>
          <w:bCs/>
          <w:szCs w:val="24"/>
          <w:lang w:eastAsia="pt-BR"/>
        </w:rPr>
        <w:t>Environment</w:t>
      </w:r>
      <w:proofErr w:type="spellEnd"/>
      <w:r w:rsidRPr="00F7229A">
        <w:rPr>
          <w:rFonts w:eastAsia="Times New Roman" w:cstheme="minorHAnsi"/>
          <w:szCs w:val="24"/>
          <w:lang w:eastAsia="pt-BR"/>
        </w:rPr>
        <w:t>: Conjunto de alunos, material didático e plataforma de aprendizagem.</w:t>
      </w:r>
    </w:p>
    <w:p w:rsidR="00F7229A" w:rsidRPr="00F7229A" w:rsidRDefault="00F7229A" w:rsidP="00F722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pt-BR"/>
        </w:rPr>
      </w:pPr>
      <w:proofErr w:type="spellStart"/>
      <w:r w:rsidRPr="00F7229A">
        <w:rPr>
          <w:rFonts w:eastAsia="Times New Roman" w:cstheme="minorHAnsi"/>
          <w:b/>
          <w:bCs/>
          <w:szCs w:val="24"/>
          <w:lang w:eastAsia="pt-BR"/>
        </w:rPr>
        <w:t>Actuators</w:t>
      </w:r>
      <w:proofErr w:type="spellEnd"/>
      <w:r w:rsidRPr="00F7229A">
        <w:rPr>
          <w:rFonts w:eastAsia="Times New Roman" w:cstheme="minorHAnsi"/>
          <w:szCs w:val="24"/>
          <w:lang w:eastAsia="pt-BR"/>
        </w:rPr>
        <w:t>: Áudio, interface gráfica e feedback escrito ou falado.</w:t>
      </w:r>
    </w:p>
    <w:p w:rsidR="00F7229A" w:rsidRPr="00F7229A" w:rsidRDefault="00F7229A" w:rsidP="00F722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pt-BR"/>
        </w:rPr>
      </w:pPr>
      <w:proofErr w:type="spellStart"/>
      <w:r w:rsidRPr="00F7229A">
        <w:rPr>
          <w:rFonts w:eastAsia="Times New Roman" w:cstheme="minorHAnsi"/>
          <w:b/>
          <w:bCs/>
          <w:szCs w:val="24"/>
          <w:lang w:eastAsia="pt-BR"/>
        </w:rPr>
        <w:t>Sensors</w:t>
      </w:r>
      <w:proofErr w:type="spellEnd"/>
      <w:r w:rsidRPr="00F7229A">
        <w:rPr>
          <w:rFonts w:eastAsia="Times New Roman" w:cstheme="minorHAnsi"/>
          <w:szCs w:val="24"/>
          <w:lang w:eastAsia="pt-BR"/>
        </w:rPr>
        <w:t>: Entrada de voz e entrada de texto.</w:t>
      </w:r>
    </w:p>
    <w:p w:rsidR="00F7229A" w:rsidRPr="00F7229A" w:rsidRDefault="00F7229A" w:rsidP="00F722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7"/>
          <w:lang w:eastAsia="pt-BR"/>
        </w:rPr>
      </w:pPr>
      <w:r w:rsidRPr="00F7229A">
        <w:rPr>
          <w:rFonts w:eastAsia="Times New Roman" w:cstheme="minorHAnsi"/>
          <w:b/>
          <w:bCs/>
          <w:sz w:val="24"/>
          <w:szCs w:val="27"/>
          <w:lang w:eastAsia="pt-BR"/>
        </w:rPr>
        <w:t xml:space="preserve">Atividade </w:t>
      </w:r>
      <w:r w:rsidRPr="00F7229A">
        <w:rPr>
          <w:rFonts w:eastAsia="Times New Roman" w:cstheme="minorHAnsi"/>
          <w:b/>
          <w:bCs/>
          <w:sz w:val="24"/>
          <w:szCs w:val="27"/>
          <w:lang w:eastAsia="pt-BR"/>
        </w:rPr>
        <w:t>2</w:t>
      </w:r>
      <w:r w:rsidRPr="00F7229A">
        <w:rPr>
          <w:rFonts w:eastAsia="Times New Roman" w:cstheme="minorHAnsi"/>
          <w:b/>
          <w:bCs/>
          <w:sz w:val="24"/>
          <w:szCs w:val="27"/>
          <w:lang w:eastAsia="pt-BR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2"/>
        <w:gridCol w:w="1555"/>
        <w:gridCol w:w="1677"/>
        <w:gridCol w:w="1533"/>
        <w:gridCol w:w="2177"/>
      </w:tblGrid>
      <w:tr w:rsidR="00F7229A" w:rsidRPr="00F7229A" w:rsidTr="00F7229A">
        <w:tc>
          <w:tcPr>
            <w:tcW w:w="1555" w:type="dxa"/>
          </w:tcPr>
          <w:p w:rsidR="00F7229A" w:rsidRPr="00F7229A" w:rsidRDefault="00F7229A" w:rsidP="00F7229A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Cs/>
                <w:szCs w:val="24"/>
                <w:lang w:eastAsia="pt-BR"/>
              </w:rPr>
            </w:pPr>
          </w:p>
        </w:tc>
        <w:tc>
          <w:tcPr>
            <w:tcW w:w="1559" w:type="dxa"/>
          </w:tcPr>
          <w:p w:rsidR="00F7229A" w:rsidRPr="00F7229A" w:rsidRDefault="00F7229A" w:rsidP="00F7229A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Cs/>
                <w:szCs w:val="24"/>
                <w:lang w:eastAsia="pt-BR"/>
              </w:rPr>
            </w:pPr>
            <w:r w:rsidRPr="00F7229A">
              <w:rPr>
                <w:rFonts w:eastAsia="Times New Roman" w:cstheme="minorHAnsi"/>
                <w:bCs/>
                <w:szCs w:val="24"/>
                <w:lang w:eastAsia="pt-BR"/>
              </w:rPr>
              <w:t>Xadrez</w:t>
            </w:r>
          </w:p>
        </w:tc>
        <w:tc>
          <w:tcPr>
            <w:tcW w:w="1701" w:type="dxa"/>
          </w:tcPr>
          <w:p w:rsidR="00F7229A" w:rsidRPr="00F7229A" w:rsidRDefault="00F7229A" w:rsidP="00F7229A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Cs/>
                <w:szCs w:val="24"/>
                <w:lang w:eastAsia="pt-BR"/>
              </w:rPr>
            </w:pPr>
            <w:r w:rsidRPr="00F7229A">
              <w:rPr>
                <w:rFonts w:eastAsia="Times New Roman" w:cstheme="minorHAnsi"/>
                <w:bCs/>
                <w:szCs w:val="24"/>
                <w:lang w:eastAsia="pt-BR"/>
              </w:rPr>
              <w:t>Táxi Automático</w:t>
            </w:r>
          </w:p>
        </w:tc>
        <w:tc>
          <w:tcPr>
            <w:tcW w:w="1417" w:type="dxa"/>
          </w:tcPr>
          <w:p w:rsidR="00F7229A" w:rsidRPr="00F7229A" w:rsidRDefault="00F7229A" w:rsidP="00F7229A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Cs/>
                <w:szCs w:val="24"/>
                <w:lang w:eastAsia="pt-BR"/>
              </w:rPr>
            </w:pPr>
            <w:r w:rsidRPr="00F7229A">
              <w:rPr>
                <w:rFonts w:eastAsia="Times New Roman" w:cstheme="minorHAnsi"/>
                <w:bCs/>
                <w:szCs w:val="24"/>
                <w:lang w:eastAsia="pt-BR"/>
              </w:rPr>
              <w:t>Poker</w:t>
            </w:r>
          </w:p>
        </w:tc>
        <w:tc>
          <w:tcPr>
            <w:tcW w:w="2262" w:type="dxa"/>
          </w:tcPr>
          <w:p w:rsidR="00F7229A" w:rsidRPr="00F7229A" w:rsidRDefault="00F7229A" w:rsidP="00F7229A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Cs/>
                <w:szCs w:val="24"/>
                <w:lang w:eastAsia="pt-BR"/>
              </w:rPr>
            </w:pPr>
            <w:r w:rsidRPr="00F7229A">
              <w:rPr>
                <w:rFonts w:eastAsia="Times New Roman" w:cstheme="minorHAnsi"/>
                <w:bCs/>
                <w:szCs w:val="24"/>
                <w:lang w:eastAsia="pt-BR"/>
              </w:rPr>
              <w:t>Diagnóstico Médico</w:t>
            </w:r>
          </w:p>
        </w:tc>
      </w:tr>
      <w:tr w:rsidR="00F7229A" w:rsidRPr="00F7229A" w:rsidTr="00F7229A">
        <w:tc>
          <w:tcPr>
            <w:tcW w:w="1555" w:type="dxa"/>
          </w:tcPr>
          <w:p w:rsidR="00F7229A" w:rsidRPr="00F7229A" w:rsidRDefault="00F7229A" w:rsidP="00F7229A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Cs/>
                <w:szCs w:val="24"/>
                <w:lang w:eastAsia="pt-BR"/>
              </w:rPr>
            </w:pPr>
            <w:r w:rsidRPr="00F7229A">
              <w:rPr>
                <w:rFonts w:eastAsia="Times New Roman" w:cstheme="minorHAnsi"/>
                <w:bCs/>
                <w:szCs w:val="24"/>
                <w:lang w:eastAsia="pt-BR"/>
              </w:rPr>
              <w:t>Observável</w:t>
            </w:r>
          </w:p>
        </w:tc>
        <w:tc>
          <w:tcPr>
            <w:tcW w:w="1559" w:type="dxa"/>
          </w:tcPr>
          <w:p w:rsidR="00F7229A" w:rsidRPr="00F7229A" w:rsidRDefault="00F7229A" w:rsidP="00F7229A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Cs/>
                <w:szCs w:val="24"/>
                <w:lang w:eastAsia="pt-BR"/>
              </w:rPr>
              <w:t>Parcialmente</w:t>
            </w:r>
          </w:p>
        </w:tc>
        <w:tc>
          <w:tcPr>
            <w:tcW w:w="1701" w:type="dxa"/>
          </w:tcPr>
          <w:p w:rsidR="00F7229A" w:rsidRPr="00F7229A" w:rsidRDefault="00F7229A" w:rsidP="00F7229A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Cs/>
                <w:szCs w:val="24"/>
                <w:lang w:eastAsia="pt-BR"/>
              </w:rPr>
              <w:t>Parcialmente</w:t>
            </w:r>
          </w:p>
        </w:tc>
        <w:tc>
          <w:tcPr>
            <w:tcW w:w="1417" w:type="dxa"/>
          </w:tcPr>
          <w:p w:rsidR="00F7229A" w:rsidRPr="00F7229A" w:rsidRDefault="00F7229A" w:rsidP="00F7229A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Cs/>
                <w:szCs w:val="24"/>
                <w:lang w:eastAsia="pt-BR"/>
              </w:rPr>
              <w:t>Parcialmente</w:t>
            </w:r>
          </w:p>
        </w:tc>
        <w:tc>
          <w:tcPr>
            <w:tcW w:w="2262" w:type="dxa"/>
          </w:tcPr>
          <w:p w:rsidR="00F7229A" w:rsidRPr="00F7229A" w:rsidRDefault="00F7229A" w:rsidP="00F7229A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Cs/>
                <w:szCs w:val="24"/>
                <w:lang w:eastAsia="pt-BR"/>
              </w:rPr>
              <w:t>Completamente</w:t>
            </w:r>
          </w:p>
        </w:tc>
      </w:tr>
      <w:tr w:rsidR="00F7229A" w:rsidRPr="00F7229A" w:rsidTr="00F7229A">
        <w:tc>
          <w:tcPr>
            <w:tcW w:w="1555" w:type="dxa"/>
          </w:tcPr>
          <w:p w:rsidR="00F7229A" w:rsidRPr="00F7229A" w:rsidRDefault="00F7229A" w:rsidP="00F7229A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Cs/>
                <w:szCs w:val="24"/>
                <w:lang w:eastAsia="pt-BR"/>
              </w:rPr>
            </w:pPr>
            <w:r w:rsidRPr="00F7229A">
              <w:rPr>
                <w:rFonts w:eastAsia="Times New Roman" w:cstheme="minorHAnsi"/>
                <w:bCs/>
                <w:szCs w:val="24"/>
                <w:lang w:eastAsia="pt-BR"/>
              </w:rPr>
              <w:t>Determinístico</w:t>
            </w:r>
          </w:p>
        </w:tc>
        <w:tc>
          <w:tcPr>
            <w:tcW w:w="1559" w:type="dxa"/>
          </w:tcPr>
          <w:p w:rsidR="00F7229A" w:rsidRPr="00F7229A" w:rsidRDefault="00F7229A" w:rsidP="00F7229A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Cs/>
                <w:szCs w:val="24"/>
                <w:lang w:eastAsia="pt-BR"/>
              </w:rPr>
              <w:t>Determinístico</w:t>
            </w:r>
          </w:p>
        </w:tc>
        <w:tc>
          <w:tcPr>
            <w:tcW w:w="1701" w:type="dxa"/>
          </w:tcPr>
          <w:p w:rsidR="00F7229A" w:rsidRPr="00F7229A" w:rsidRDefault="00F7229A" w:rsidP="00F7229A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Cs/>
                <w:szCs w:val="24"/>
                <w:lang w:eastAsia="pt-BR"/>
              </w:rPr>
              <w:t>Determinístico</w:t>
            </w:r>
          </w:p>
        </w:tc>
        <w:tc>
          <w:tcPr>
            <w:tcW w:w="1417" w:type="dxa"/>
          </w:tcPr>
          <w:p w:rsidR="00F7229A" w:rsidRPr="00F7229A" w:rsidRDefault="00F7229A" w:rsidP="00F7229A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Cs/>
                <w:szCs w:val="24"/>
                <w:lang w:eastAsia="pt-BR"/>
              </w:rPr>
              <w:t>Determinístico</w:t>
            </w:r>
          </w:p>
        </w:tc>
        <w:tc>
          <w:tcPr>
            <w:tcW w:w="2262" w:type="dxa"/>
          </w:tcPr>
          <w:p w:rsidR="00F7229A" w:rsidRPr="00F7229A" w:rsidRDefault="00F7229A" w:rsidP="00F7229A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Cs/>
                <w:szCs w:val="24"/>
                <w:lang w:eastAsia="pt-BR"/>
              </w:rPr>
              <w:t>Estocástico</w:t>
            </w:r>
          </w:p>
        </w:tc>
      </w:tr>
      <w:tr w:rsidR="00F7229A" w:rsidRPr="00F7229A" w:rsidTr="00F7229A">
        <w:tc>
          <w:tcPr>
            <w:tcW w:w="1555" w:type="dxa"/>
          </w:tcPr>
          <w:p w:rsidR="00F7229A" w:rsidRPr="00F7229A" w:rsidRDefault="00F7229A" w:rsidP="00F7229A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Cs/>
                <w:szCs w:val="24"/>
                <w:lang w:eastAsia="pt-BR"/>
              </w:rPr>
            </w:pPr>
            <w:r w:rsidRPr="00F7229A">
              <w:rPr>
                <w:rFonts w:eastAsia="Times New Roman" w:cstheme="minorHAnsi"/>
                <w:bCs/>
                <w:szCs w:val="24"/>
                <w:lang w:eastAsia="pt-BR"/>
              </w:rPr>
              <w:t>Episódico</w:t>
            </w:r>
          </w:p>
        </w:tc>
        <w:tc>
          <w:tcPr>
            <w:tcW w:w="1559" w:type="dxa"/>
          </w:tcPr>
          <w:p w:rsidR="00F7229A" w:rsidRPr="00F7229A" w:rsidRDefault="00F7229A" w:rsidP="00F7229A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Cs/>
                <w:szCs w:val="24"/>
                <w:lang w:eastAsia="pt-BR"/>
              </w:rPr>
              <w:t>Sequencial</w:t>
            </w:r>
          </w:p>
        </w:tc>
        <w:tc>
          <w:tcPr>
            <w:tcW w:w="1701" w:type="dxa"/>
          </w:tcPr>
          <w:p w:rsidR="00F7229A" w:rsidRPr="00F7229A" w:rsidRDefault="00F7229A" w:rsidP="00F7229A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Cs/>
                <w:szCs w:val="24"/>
                <w:lang w:eastAsia="pt-BR"/>
              </w:rPr>
              <w:t>Sequencial</w:t>
            </w:r>
          </w:p>
        </w:tc>
        <w:tc>
          <w:tcPr>
            <w:tcW w:w="1417" w:type="dxa"/>
          </w:tcPr>
          <w:p w:rsidR="00F7229A" w:rsidRPr="00F7229A" w:rsidRDefault="00F7229A" w:rsidP="00F7229A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Cs/>
                <w:szCs w:val="24"/>
                <w:lang w:eastAsia="pt-BR"/>
              </w:rPr>
              <w:t>Sequencial</w:t>
            </w:r>
          </w:p>
        </w:tc>
        <w:tc>
          <w:tcPr>
            <w:tcW w:w="2262" w:type="dxa"/>
          </w:tcPr>
          <w:p w:rsidR="00F7229A" w:rsidRPr="00F7229A" w:rsidRDefault="00F7229A" w:rsidP="00F7229A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Cs/>
                <w:szCs w:val="24"/>
                <w:lang w:eastAsia="pt-BR"/>
              </w:rPr>
              <w:t>Episódico</w:t>
            </w:r>
          </w:p>
        </w:tc>
      </w:tr>
      <w:tr w:rsidR="00F7229A" w:rsidRPr="00F7229A" w:rsidTr="00F7229A">
        <w:tc>
          <w:tcPr>
            <w:tcW w:w="1555" w:type="dxa"/>
          </w:tcPr>
          <w:p w:rsidR="00F7229A" w:rsidRPr="00F7229A" w:rsidRDefault="00F7229A" w:rsidP="00F7229A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Cs/>
                <w:szCs w:val="24"/>
                <w:lang w:eastAsia="pt-BR"/>
              </w:rPr>
            </w:pPr>
            <w:r w:rsidRPr="00F7229A">
              <w:rPr>
                <w:rFonts w:eastAsia="Times New Roman" w:cstheme="minorHAnsi"/>
                <w:bCs/>
                <w:szCs w:val="24"/>
                <w:lang w:eastAsia="pt-BR"/>
              </w:rPr>
              <w:t>Estático</w:t>
            </w:r>
          </w:p>
        </w:tc>
        <w:tc>
          <w:tcPr>
            <w:tcW w:w="1559" w:type="dxa"/>
          </w:tcPr>
          <w:p w:rsidR="00F7229A" w:rsidRPr="00F7229A" w:rsidRDefault="00F7229A" w:rsidP="00F7229A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Cs/>
                <w:szCs w:val="24"/>
                <w:lang w:eastAsia="pt-BR"/>
              </w:rPr>
              <w:t>Estático</w:t>
            </w:r>
          </w:p>
        </w:tc>
        <w:tc>
          <w:tcPr>
            <w:tcW w:w="1701" w:type="dxa"/>
          </w:tcPr>
          <w:p w:rsidR="00F7229A" w:rsidRPr="00F7229A" w:rsidRDefault="00F7229A" w:rsidP="00F7229A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Cs/>
                <w:szCs w:val="24"/>
                <w:lang w:eastAsia="pt-BR"/>
              </w:rPr>
              <w:t>Dinâmico</w:t>
            </w:r>
          </w:p>
        </w:tc>
        <w:tc>
          <w:tcPr>
            <w:tcW w:w="1417" w:type="dxa"/>
          </w:tcPr>
          <w:p w:rsidR="00F7229A" w:rsidRPr="00F7229A" w:rsidRDefault="00F7229A" w:rsidP="00F7229A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Cs/>
                <w:szCs w:val="24"/>
                <w:lang w:eastAsia="pt-BR"/>
              </w:rPr>
              <w:t>Dinâmico</w:t>
            </w:r>
          </w:p>
        </w:tc>
        <w:tc>
          <w:tcPr>
            <w:tcW w:w="2262" w:type="dxa"/>
          </w:tcPr>
          <w:p w:rsidR="00F7229A" w:rsidRPr="00F7229A" w:rsidRDefault="00F7229A" w:rsidP="00F7229A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Cs/>
                <w:szCs w:val="24"/>
                <w:lang w:eastAsia="pt-BR"/>
              </w:rPr>
              <w:t>Estático</w:t>
            </w:r>
          </w:p>
        </w:tc>
      </w:tr>
      <w:tr w:rsidR="00F7229A" w:rsidRPr="00F7229A" w:rsidTr="00F7229A">
        <w:tc>
          <w:tcPr>
            <w:tcW w:w="1555" w:type="dxa"/>
          </w:tcPr>
          <w:p w:rsidR="00F7229A" w:rsidRPr="00F7229A" w:rsidRDefault="00F7229A" w:rsidP="00F7229A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Cs/>
                <w:szCs w:val="24"/>
                <w:lang w:eastAsia="pt-BR"/>
              </w:rPr>
            </w:pPr>
            <w:r w:rsidRPr="00F7229A">
              <w:rPr>
                <w:rFonts w:eastAsia="Times New Roman" w:cstheme="minorHAnsi"/>
                <w:bCs/>
                <w:szCs w:val="24"/>
                <w:lang w:eastAsia="pt-BR"/>
              </w:rPr>
              <w:t>Discreto</w:t>
            </w:r>
          </w:p>
        </w:tc>
        <w:tc>
          <w:tcPr>
            <w:tcW w:w="1559" w:type="dxa"/>
          </w:tcPr>
          <w:p w:rsidR="00F7229A" w:rsidRPr="00F7229A" w:rsidRDefault="00F7229A" w:rsidP="00F7229A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Cs/>
                <w:szCs w:val="24"/>
                <w:lang w:eastAsia="pt-BR"/>
              </w:rPr>
              <w:t>Contínuo</w:t>
            </w:r>
          </w:p>
        </w:tc>
        <w:tc>
          <w:tcPr>
            <w:tcW w:w="1701" w:type="dxa"/>
          </w:tcPr>
          <w:p w:rsidR="00F7229A" w:rsidRPr="00F7229A" w:rsidRDefault="00F7229A" w:rsidP="00F7229A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Cs/>
                <w:szCs w:val="24"/>
                <w:lang w:eastAsia="pt-BR"/>
              </w:rPr>
              <w:t>Contínuo</w:t>
            </w:r>
          </w:p>
        </w:tc>
        <w:tc>
          <w:tcPr>
            <w:tcW w:w="1417" w:type="dxa"/>
          </w:tcPr>
          <w:p w:rsidR="00F7229A" w:rsidRPr="00F7229A" w:rsidRDefault="00F7229A" w:rsidP="00F7229A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Cs/>
                <w:szCs w:val="24"/>
                <w:lang w:eastAsia="pt-BR"/>
              </w:rPr>
              <w:t>Contínuo</w:t>
            </w:r>
          </w:p>
        </w:tc>
        <w:tc>
          <w:tcPr>
            <w:tcW w:w="2262" w:type="dxa"/>
          </w:tcPr>
          <w:p w:rsidR="00F7229A" w:rsidRPr="00F7229A" w:rsidRDefault="00F7229A" w:rsidP="00F7229A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Cs/>
                <w:szCs w:val="24"/>
                <w:lang w:eastAsia="pt-BR"/>
              </w:rPr>
              <w:t>Contínuo</w:t>
            </w:r>
            <w:bookmarkStart w:id="0" w:name="_GoBack"/>
            <w:bookmarkEnd w:id="0"/>
          </w:p>
        </w:tc>
      </w:tr>
      <w:tr w:rsidR="00F7229A" w:rsidRPr="00F7229A" w:rsidTr="00F7229A">
        <w:tc>
          <w:tcPr>
            <w:tcW w:w="1555" w:type="dxa"/>
          </w:tcPr>
          <w:p w:rsidR="00F7229A" w:rsidRPr="00F7229A" w:rsidRDefault="00F7229A" w:rsidP="00F7229A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Cs/>
                <w:szCs w:val="24"/>
                <w:lang w:eastAsia="pt-BR"/>
              </w:rPr>
            </w:pPr>
            <w:r w:rsidRPr="00F7229A">
              <w:rPr>
                <w:rFonts w:eastAsia="Times New Roman" w:cstheme="minorHAnsi"/>
                <w:bCs/>
                <w:szCs w:val="24"/>
                <w:lang w:eastAsia="pt-BR"/>
              </w:rPr>
              <w:t>Agente Único</w:t>
            </w:r>
          </w:p>
        </w:tc>
        <w:tc>
          <w:tcPr>
            <w:tcW w:w="1559" w:type="dxa"/>
          </w:tcPr>
          <w:p w:rsidR="00F7229A" w:rsidRPr="00F7229A" w:rsidRDefault="00F7229A" w:rsidP="00F7229A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Cs/>
                <w:szCs w:val="24"/>
                <w:lang w:eastAsia="pt-BR"/>
              </w:rPr>
            </w:pPr>
            <w:proofErr w:type="spellStart"/>
            <w:r>
              <w:rPr>
                <w:rFonts w:eastAsia="Times New Roman" w:cstheme="minorHAnsi"/>
                <w:bCs/>
                <w:szCs w:val="24"/>
                <w:lang w:eastAsia="pt-BR"/>
              </w:rPr>
              <w:t>Multi-Agente</w:t>
            </w:r>
            <w:proofErr w:type="spellEnd"/>
          </w:p>
        </w:tc>
        <w:tc>
          <w:tcPr>
            <w:tcW w:w="1701" w:type="dxa"/>
          </w:tcPr>
          <w:p w:rsidR="00F7229A" w:rsidRPr="00F7229A" w:rsidRDefault="00F7229A" w:rsidP="00F7229A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Cs/>
                <w:szCs w:val="24"/>
                <w:lang w:eastAsia="pt-BR"/>
              </w:rPr>
              <w:t>Agente Único</w:t>
            </w:r>
          </w:p>
        </w:tc>
        <w:tc>
          <w:tcPr>
            <w:tcW w:w="1417" w:type="dxa"/>
          </w:tcPr>
          <w:p w:rsidR="00F7229A" w:rsidRPr="00F7229A" w:rsidRDefault="00F7229A" w:rsidP="00F7229A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Cs/>
                <w:szCs w:val="24"/>
                <w:lang w:eastAsia="pt-BR"/>
              </w:rPr>
            </w:pPr>
            <w:proofErr w:type="spellStart"/>
            <w:r>
              <w:rPr>
                <w:rFonts w:eastAsia="Times New Roman" w:cstheme="minorHAnsi"/>
                <w:bCs/>
                <w:szCs w:val="24"/>
                <w:lang w:eastAsia="pt-BR"/>
              </w:rPr>
              <w:t>Multi-Agente</w:t>
            </w:r>
            <w:proofErr w:type="spellEnd"/>
          </w:p>
        </w:tc>
        <w:tc>
          <w:tcPr>
            <w:tcW w:w="2262" w:type="dxa"/>
          </w:tcPr>
          <w:p w:rsidR="00F7229A" w:rsidRPr="00F7229A" w:rsidRDefault="00F7229A" w:rsidP="00F7229A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Cs/>
                <w:szCs w:val="24"/>
                <w:lang w:eastAsia="pt-BR"/>
              </w:rPr>
              <w:t>Agente Único</w:t>
            </w:r>
          </w:p>
        </w:tc>
      </w:tr>
    </w:tbl>
    <w:p w:rsidR="00F7229A" w:rsidRPr="00F7229A" w:rsidRDefault="00F7229A" w:rsidP="00F722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pt-BR"/>
        </w:rPr>
      </w:pPr>
    </w:p>
    <w:p w:rsidR="00F7229A" w:rsidRPr="00F7229A" w:rsidRDefault="00F7229A">
      <w:pPr>
        <w:rPr>
          <w:b/>
        </w:rPr>
      </w:pPr>
    </w:p>
    <w:sectPr w:rsidR="00F7229A" w:rsidRPr="00F72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433F0"/>
    <w:multiLevelType w:val="multilevel"/>
    <w:tmpl w:val="9C0C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71A55"/>
    <w:multiLevelType w:val="multilevel"/>
    <w:tmpl w:val="D9C4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B2723"/>
    <w:multiLevelType w:val="multilevel"/>
    <w:tmpl w:val="65BA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9A"/>
    <w:rsid w:val="00584B7A"/>
    <w:rsid w:val="005D78DF"/>
    <w:rsid w:val="00F7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39D61"/>
  <w15:chartTrackingRefBased/>
  <w15:docId w15:val="{96171B18-6AF1-493B-B0C6-0FFD1EC6D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229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29A"/>
    <w:pPr>
      <w:ind w:left="720"/>
      <w:contextualSpacing/>
    </w:pPr>
  </w:style>
  <w:style w:type="table" w:styleId="Tabelacomgrade">
    <w:name w:val="Table Grid"/>
    <w:basedOn w:val="Tabelanormal"/>
    <w:uiPriority w:val="39"/>
    <w:rsid w:val="00F72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2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6C5A1-B9AA-4AD2-9D54-C0403E998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254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MagnaTI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Zirbell</dc:creator>
  <cp:keywords/>
  <dc:description/>
  <cp:lastModifiedBy>Eduardo Zirbell</cp:lastModifiedBy>
  <cp:revision>1</cp:revision>
  <dcterms:created xsi:type="dcterms:W3CDTF">2025-03-18T00:31:00Z</dcterms:created>
  <dcterms:modified xsi:type="dcterms:W3CDTF">2025-03-18T00:43:00Z</dcterms:modified>
</cp:coreProperties>
</file>