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0473" w14:textId="49855E39" w:rsidR="00711640" w:rsidRDefault="00373B9F" w:rsidP="00711640">
      <w:pPr>
        <w:pStyle w:val="Ttulo1"/>
        <w:pBdr>
          <w:top w:val="single" w:sz="6" w:space="3" w:color="BFBFBF"/>
        </w:pBdr>
        <w:tabs>
          <w:tab w:val="right" w:pos="10205"/>
        </w:tabs>
        <w:spacing w:before="0" w:after="60"/>
        <w:contextualSpacing/>
        <w:rPr>
          <w:rFonts w:ascii="Calibri" w:hAnsi="Calibri" w:cs="Calibri"/>
          <w:b/>
          <w:color w:val="auto"/>
          <w:sz w:val="36"/>
          <w:szCs w:val="36"/>
          <w:lang w:eastAsia="en-US"/>
        </w:rPr>
      </w:pPr>
      <w:r w:rsidRPr="00373B9F">
        <w:rPr>
          <w:rFonts w:ascii="Calibri" w:hAnsi="Calibri" w:cs="Calibri"/>
          <w:b/>
          <w:color w:val="auto"/>
          <w:sz w:val="36"/>
          <w:szCs w:val="36"/>
          <w:lang w:eastAsia="en-US"/>
        </w:rPr>
        <w:t>Luiz Gustavo dos Santos Conde</w:t>
      </w:r>
      <w:r w:rsidR="00711640">
        <w:rPr>
          <w:rFonts w:ascii="Calibri" w:hAnsi="Calibri" w:cs="Calibri"/>
          <w:b/>
          <w:color w:val="auto"/>
          <w:sz w:val="36"/>
          <w:szCs w:val="36"/>
          <w:lang w:eastAsia="en-US"/>
        </w:rPr>
        <w:tab/>
      </w:r>
      <w:r w:rsidR="002C3C1F" w:rsidRPr="002C3C1F">
        <w:rPr>
          <w:rFonts w:ascii="Calibri" w:hAnsi="Calibri" w:cs="Calibri"/>
          <w:b/>
          <w:color w:val="auto"/>
          <w:sz w:val="24"/>
          <w:szCs w:val="24"/>
          <w:lang w:eastAsia="en-US"/>
        </w:rPr>
        <w:t>Rio de Janeiro - RJ</w:t>
      </w:r>
    </w:p>
    <w:p w14:paraId="06A7D6C7" w14:textId="77777777" w:rsidR="00574BAA" w:rsidRPr="00574BAA" w:rsidRDefault="00EF394E" w:rsidP="00574BAA">
      <w:pPr>
        <w:pStyle w:val="Ttulo1"/>
        <w:pBdr>
          <w:top w:val="single" w:sz="6" w:space="3" w:color="BFBFBF"/>
        </w:pBdr>
        <w:tabs>
          <w:tab w:val="right" w:pos="10205"/>
        </w:tabs>
        <w:spacing w:after="60"/>
        <w:contextualSpacing/>
        <w:rPr>
          <w:rFonts w:ascii="Arial" w:hAnsi="Arial" w:cs="Arial"/>
          <w:color w:val="auto"/>
          <w:sz w:val="20"/>
          <w:szCs w:val="20"/>
        </w:rPr>
      </w:pPr>
      <w:r w:rsidRPr="00574BAA">
        <w:rPr>
          <w:rFonts w:ascii="Arial" w:hAnsi="Arial" w:cs="Arial"/>
          <w:b/>
          <w:bCs/>
          <w:color w:val="auto"/>
          <w:sz w:val="20"/>
          <w:szCs w:val="20"/>
        </w:rPr>
        <w:t>Celular</w:t>
      </w:r>
      <w:r w:rsidR="00711640" w:rsidRPr="00574BAA">
        <w:rPr>
          <w:rFonts w:ascii="Arial" w:hAnsi="Arial" w:cs="Arial"/>
          <w:color w:val="auto"/>
          <w:sz w:val="20"/>
          <w:szCs w:val="20"/>
        </w:rPr>
        <w:t>: (</w:t>
      </w:r>
      <w:r w:rsidR="00711640" w:rsidRPr="00574BAA">
        <w:rPr>
          <w:rFonts w:ascii="Arial" w:eastAsia="Calibri" w:hAnsi="Arial" w:cs="Arial"/>
          <w:color w:val="auto"/>
          <w:sz w:val="20"/>
          <w:szCs w:val="20"/>
        </w:rPr>
        <w:t>21) 98829</w:t>
      </w:r>
      <w:r w:rsidR="004A643C" w:rsidRPr="00574BAA">
        <w:rPr>
          <w:rFonts w:ascii="Arial" w:eastAsia="Calibri" w:hAnsi="Arial" w:cs="Arial"/>
          <w:color w:val="auto"/>
          <w:sz w:val="20"/>
          <w:szCs w:val="20"/>
        </w:rPr>
        <w:t>-</w:t>
      </w:r>
      <w:proofErr w:type="gramStart"/>
      <w:r w:rsidR="00711640" w:rsidRPr="00574BAA">
        <w:rPr>
          <w:rFonts w:ascii="Arial" w:eastAsia="Calibri" w:hAnsi="Arial" w:cs="Arial"/>
          <w:color w:val="auto"/>
          <w:sz w:val="20"/>
          <w:szCs w:val="20"/>
        </w:rPr>
        <w:t xml:space="preserve">3750  </w:t>
      </w:r>
      <w:r w:rsidRPr="00574BAA">
        <w:rPr>
          <w:rFonts w:ascii="Arial" w:hAnsi="Arial" w:cs="Arial"/>
          <w:color w:val="auto"/>
          <w:sz w:val="20"/>
          <w:szCs w:val="20"/>
        </w:rPr>
        <w:t>|</w:t>
      </w:r>
      <w:proofErr w:type="gramEnd"/>
      <w:r w:rsidRPr="00574BAA">
        <w:rPr>
          <w:rFonts w:ascii="Arial" w:hAnsi="Arial" w:cs="Arial"/>
          <w:color w:val="auto"/>
          <w:sz w:val="20"/>
          <w:szCs w:val="20"/>
        </w:rPr>
        <w:t xml:space="preserve"> </w:t>
      </w:r>
      <w:r w:rsidRPr="00574BAA">
        <w:rPr>
          <w:rFonts w:ascii="Arial" w:hAnsi="Arial" w:cs="Arial"/>
          <w:b/>
          <w:bCs/>
          <w:color w:val="auto"/>
          <w:sz w:val="20"/>
          <w:szCs w:val="20"/>
        </w:rPr>
        <w:t>Email</w:t>
      </w:r>
      <w:r w:rsidRPr="00574BAA">
        <w:rPr>
          <w:rFonts w:ascii="Arial" w:hAnsi="Arial" w:cs="Arial"/>
          <w:color w:val="auto"/>
          <w:sz w:val="20"/>
          <w:szCs w:val="20"/>
        </w:rPr>
        <w:t xml:space="preserve">: </w:t>
      </w:r>
      <w:r w:rsidR="00711640" w:rsidRPr="00574BAA">
        <w:rPr>
          <w:rFonts w:ascii="Arial" w:eastAsia="Calibri" w:hAnsi="Arial" w:cs="Arial"/>
          <w:color w:val="auto"/>
          <w:sz w:val="20"/>
          <w:szCs w:val="20"/>
        </w:rPr>
        <w:t>lgsconde@gmail.com</w:t>
      </w:r>
      <w:r w:rsidR="00711640" w:rsidRPr="00574BAA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  <w:r w:rsidR="00711640" w:rsidRPr="00574BAA">
        <w:rPr>
          <w:rFonts w:ascii="Arial" w:hAnsi="Arial" w:cs="Arial"/>
          <w:color w:val="auto"/>
          <w:sz w:val="20"/>
          <w:szCs w:val="20"/>
        </w:rPr>
        <w:t xml:space="preserve">| </w:t>
      </w:r>
      <w:r w:rsidR="00711640" w:rsidRPr="00574BAA">
        <w:rPr>
          <w:rFonts w:ascii="Arial" w:hAnsi="Arial" w:cs="Arial"/>
          <w:b/>
          <w:bCs/>
          <w:color w:val="auto"/>
          <w:sz w:val="20"/>
          <w:szCs w:val="20"/>
        </w:rPr>
        <w:t>LinkedIn</w:t>
      </w:r>
      <w:r w:rsidR="00711640" w:rsidRPr="00574BAA">
        <w:rPr>
          <w:rFonts w:ascii="Arial" w:hAnsi="Arial" w:cs="Arial"/>
          <w:color w:val="auto"/>
          <w:sz w:val="20"/>
          <w:szCs w:val="20"/>
        </w:rPr>
        <w:t>:</w:t>
      </w:r>
      <w:r w:rsidR="00590181" w:rsidRPr="00574BAA">
        <w:rPr>
          <w:rFonts w:ascii="Arial" w:hAnsi="Arial" w:cs="Arial"/>
          <w:color w:val="auto"/>
          <w:sz w:val="20"/>
          <w:szCs w:val="20"/>
        </w:rPr>
        <w:t xml:space="preserve"> </w:t>
      </w:r>
      <w:hyperlink r:id="rId11" w:history="1">
        <w:r w:rsidR="00574BAA" w:rsidRPr="00574BAA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linkedin.com/in/</w:t>
        </w:r>
        <w:proofErr w:type="spellStart"/>
        <w:r w:rsidR="00574BAA" w:rsidRPr="00574BAA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luizgustavoconde</w:t>
        </w:r>
        <w:proofErr w:type="spellEnd"/>
      </w:hyperlink>
    </w:p>
    <w:p w14:paraId="78E90E5F" w14:textId="5E970EC9" w:rsidR="00BD64D2" w:rsidRPr="00486B7E" w:rsidRDefault="00F17F43" w:rsidP="00326358">
      <w:pPr>
        <w:spacing w:before="240"/>
        <w:jc w:val="center"/>
        <w:rPr>
          <w:rFonts w:ascii="Calibri Light" w:hAnsi="Calibri Light" w:cs="Arial"/>
          <w:b/>
          <w:bCs/>
          <w:caps/>
          <w:sz w:val="36"/>
          <w:szCs w:val="36"/>
        </w:rPr>
      </w:pPr>
      <w:r w:rsidRPr="00326358">
        <w:rPr>
          <w:rFonts w:ascii="Calibri Light" w:hAnsi="Calibri Light" w:cs="Arial"/>
          <w:b/>
          <w:bCs/>
          <w:caps/>
          <w:sz w:val="22"/>
          <w:szCs w:val="22"/>
        </w:rPr>
        <w:t>Areas de atuação:</w:t>
      </w:r>
      <w:r>
        <w:rPr>
          <w:rFonts w:ascii="Calibri Light" w:hAnsi="Calibri Light" w:cs="Arial"/>
          <w:b/>
          <w:bCs/>
          <w:caps/>
          <w:sz w:val="40"/>
          <w:szCs w:val="40"/>
        </w:rPr>
        <w:br/>
      </w:r>
      <w:r w:rsidR="00326358" w:rsidRPr="00326358">
        <w:rPr>
          <w:rFonts w:ascii="Calibri Light" w:hAnsi="Calibri Light" w:cs="Arial"/>
          <w:b/>
          <w:bCs/>
          <w:caps/>
        </w:rPr>
        <w:t xml:space="preserve">administração de sistemas </w:t>
      </w:r>
      <w:r w:rsidR="00326358" w:rsidRPr="00326358">
        <w:rPr>
          <w:rFonts w:ascii="Calibri Light" w:hAnsi="Calibri Light" w:cs="Arial"/>
          <w:b/>
          <w:bCs/>
          <w:caps/>
        </w:rPr>
        <w:t xml:space="preserve">(SYSADMIN) </w:t>
      </w:r>
      <w:r w:rsidR="00486B7E" w:rsidRPr="00326358">
        <w:rPr>
          <w:rFonts w:ascii="Calibri Light" w:hAnsi="Calibri Light" w:cs="Arial"/>
          <w:b/>
          <w:bCs/>
          <w:caps/>
        </w:rPr>
        <w:t>| Infraestrutura</w:t>
      </w:r>
      <w:r w:rsidR="00326358" w:rsidRPr="00326358">
        <w:rPr>
          <w:rFonts w:ascii="Calibri Light" w:hAnsi="Calibri Light" w:cs="Arial"/>
          <w:b/>
          <w:bCs/>
          <w:caps/>
        </w:rPr>
        <w:br/>
      </w:r>
      <w:r w:rsidR="00326358" w:rsidRPr="00326358">
        <w:rPr>
          <w:rFonts w:ascii="Calibri Light" w:hAnsi="Calibri Light" w:cs="Arial"/>
          <w:b/>
          <w:bCs/>
          <w:caps/>
        </w:rPr>
        <w:t xml:space="preserve">computação em nuvem </w:t>
      </w:r>
      <w:r w:rsidR="00486B7E" w:rsidRPr="00326358">
        <w:rPr>
          <w:rFonts w:ascii="Calibri Light" w:hAnsi="Calibri Light" w:cs="Arial"/>
          <w:b/>
          <w:bCs/>
          <w:caps/>
        </w:rPr>
        <w:t>(Cloud Computing)</w:t>
      </w:r>
    </w:p>
    <w:p w14:paraId="59830A4C" w14:textId="02851304" w:rsidR="00DF78C3" w:rsidRPr="00BC61ED" w:rsidRDefault="00BD64D2" w:rsidP="00BC61ED">
      <w:pPr>
        <w:pStyle w:val="Ttulo1"/>
        <w:keepNext w:val="0"/>
        <w:keepLines w:val="0"/>
        <w:pBdr>
          <w:top w:val="single" w:sz="6" w:space="3" w:color="BFBFBF"/>
        </w:pBdr>
        <w:spacing w:before="360" w:after="60"/>
        <w:contextualSpacing/>
        <w:rPr>
          <w:rFonts w:ascii="Calibri" w:hAnsi="Calibri" w:cs="Calibri"/>
          <w:b/>
          <w:color w:val="auto"/>
          <w:sz w:val="28"/>
          <w:szCs w:val="28"/>
          <w:lang w:eastAsia="en-US"/>
        </w:rPr>
      </w:pPr>
      <w:r w:rsidRPr="009408D9">
        <w:rPr>
          <w:rFonts w:ascii="Calibri" w:hAnsi="Calibri" w:cs="Calibri"/>
          <w:b/>
          <w:color w:val="auto"/>
          <w:sz w:val="28"/>
          <w:szCs w:val="28"/>
          <w:lang w:eastAsia="en-US"/>
        </w:rPr>
        <w:t>Resumo de Qualificações</w:t>
      </w:r>
    </w:p>
    <w:p w14:paraId="63676A51" w14:textId="1D0AD801" w:rsidR="00BC61ED" w:rsidRPr="00BC61ED" w:rsidRDefault="00BC61ED" w:rsidP="00BC61ED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C61ED">
        <w:rPr>
          <w:rFonts w:ascii="Arial" w:hAnsi="Arial" w:cs="Arial"/>
          <w:sz w:val="18"/>
          <w:szCs w:val="18"/>
        </w:rPr>
        <w:t>Profissional com sólida experiência em infraestrutura de TI, incluindo redes, servidores, Wi-Fi, telefonia e impressoras.</w:t>
      </w:r>
    </w:p>
    <w:p w14:paraId="11669A18" w14:textId="7C81A82F" w:rsidR="00BC61ED" w:rsidRPr="00BC61ED" w:rsidRDefault="00BC61ED" w:rsidP="00BC61ED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C61ED">
        <w:rPr>
          <w:rFonts w:ascii="Arial" w:hAnsi="Arial" w:cs="Arial"/>
          <w:sz w:val="18"/>
          <w:szCs w:val="18"/>
        </w:rPr>
        <w:t>Expertise na administração de ambientes Windows e Linux, com foco em servidores</w:t>
      </w:r>
      <w:r w:rsidR="00F657C1">
        <w:rPr>
          <w:rFonts w:ascii="Arial" w:hAnsi="Arial" w:cs="Arial"/>
          <w:sz w:val="18"/>
          <w:szCs w:val="18"/>
        </w:rPr>
        <w:t xml:space="preserve"> </w:t>
      </w:r>
      <w:r w:rsidR="00F657C1" w:rsidRPr="00BD6F52">
        <w:rPr>
          <w:rFonts w:ascii="Arial" w:hAnsi="Arial" w:cs="Arial"/>
          <w:sz w:val="18"/>
          <w:szCs w:val="18"/>
        </w:rPr>
        <w:t>Windows Server</w:t>
      </w:r>
      <w:r w:rsidR="00F657C1">
        <w:rPr>
          <w:rFonts w:ascii="Arial" w:hAnsi="Arial" w:cs="Arial"/>
          <w:sz w:val="18"/>
          <w:szCs w:val="18"/>
        </w:rPr>
        <w:t>,</w:t>
      </w:r>
      <w:r w:rsidRPr="00BC61ED">
        <w:rPr>
          <w:rFonts w:ascii="Arial" w:hAnsi="Arial" w:cs="Arial"/>
          <w:sz w:val="18"/>
          <w:szCs w:val="18"/>
        </w:rPr>
        <w:t xml:space="preserve"> </w:t>
      </w:r>
      <w:r w:rsidR="00F657C1" w:rsidRPr="00BD6F52">
        <w:rPr>
          <w:rFonts w:ascii="Arial" w:hAnsi="Arial" w:cs="Arial"/>
          <w:sz w:val="18"/>
          <w:szCs w:val="18"/>
        </w:rPr>
        <w:t xml:space="preserve">Virtualização (Hyper-V e </w:t>
      </w:r>
      <w:proofErr w:type="spellStart"/>
      <w:r w:rsidR="00F657C1" w:rsidRPr="00BD6F52">
        <w:rPr>
          <w:rFonts w:ascii="Arial" w:hAnsi="Arial" w:cs="Arial"/>
          <w:sz w:val="18"/>
          <w:szCs w:val="18"/>
        </w:rPr>
        <w:t>VMWare</w:t>
      </w:r>
      <w:proofErr w:type="spellEnd"/>
      <w:r w:rsidR="00F657C1" w:rsidRPr="00BD6F52">
        <w:rPr>
          <w:rFonts w:ascii="Arial" w:hAnsi="Arial" w:cs="Arial"/>
          <w:sz w:val="18"/>
          <w:szCs w:val="18"/>
        </w:rPr>
        <w:t>)</w:t>
      </w:r>
      <w:r w:rsidRPr="00BC61ED">
        <w:rPr>
          <w:rFonts w:ascii="Arial" w:hAnsi="Arial" w:cs="Arial"/>
          <w:sz w:val="18"/>
          <w:szCs w:val="18"/>
        </w:rPr>
        <w:t xml:space="preserve">, Active </w:t>
      </w:r>
      <w:proofErr w:type="spellStart"/>
      <w:r w:rsidRPr="00BC61ED">
        <w:rPr>
          <w:rFonts w:ascii="Arial" w:hAnsi="Arial" w:cs="Arial"/>
          <w:sz w:val="18"/>
          <w:szCs w:val="18"/>
        </w:rPr>
        <w:t>Directory</w:t>
      </w:r>
      <w:proofErr w:type="spellEnd"/>
      <w:r w:rsidRPr="00BC61ED">
        <w:rPr>
          <w:rFonts w:ascii="Arial" w:hAnsi="Arial" w:cs="Arial"/>
          <w:sz w:val="18"/>
          <w:szCs w:val="18"/>
        </w:rPr>
        <w:t xml:space="preserve">, DNS, </w:t>
      </w:r>
      <w:proofErr w:type="gramStart"/>
      <w:r w:rsidRPr="00BC61ED">
        <w:rPr>
          <w:rFonts w:ascii="Arial" w:hAnsi="Arial" w:cs="Arial"/>
          <w:sz w:val="18"/>
          <w:szCs w:val="18"/>
        </w:rPr>
        <w:t>DHCP</w:t>
      </w:r>
      <w:r w:rsidR="00F657C1">
        <w:rPr>
          <w:rFonts w:ascii="Arial" w:hAnsi="Arial" w:cs="Arial"/>
          <w:sz w:val="18"/>
          <w:szCs w:val="18"/>
        </w:rPr>
        <w:t>,</w:t>
      </w:r>
      <w:r w:rsidR="00F657C1" w:rsidRPr="00BD6F52">
        <w:rPr>
          <w:rFonts w:ascii="Arial" w:hAnsi="Arial" w:cs="Arial"/>
          <w:sz w:val="18"/>
          <w:szCs w:val="18"/>
        </w:rPr>
        <w:t>DFS</w:t>
      </w:r>
      <w:proofErr w:type="gramEnd"/>
      <w:r w:rsidR="00F657C1" w:rsidRPr="00BD6F52">
        <w:rPr>
          <w:rFonts w:ascii="Arial" w:hAnsi="Arial" w:cs="Arial"/>
          <w:sz w:val="18"/>
          <w:szCs w:val="18"/>
        </w:rPr>
        <w:t>,WSUS</w:t>
      </w:r>
      <w:r w:rsidR="00AB0EB0" w:rsidRPr="00BD6F52">
        <w:rPr>
          <w:rFonts w:ascii="Arial" w:hAnsi="Arial" w:cs="Arial"/>
          <w:sz w:val="18"/>
          <w:szCs w:val="18"/>
        </w:rPr>
        <w:t xml:space="preserve"> ,</w:t>
      </w:r>
      <w:r w:rsidR="0063150A" w:rsidRPr="00BD6F52">
        <w:rPr>
          <w:rFonts w:ascii="Arial" w:hAnsi="Arial" w:cs="Arial"/>
          <w:sz w:val="18"/>
          <w:szCs w:val="18"/>
        </w:rPr>
        <w:t>File server</w:t>
      </w:r>
      <w:r w:rsidR="00AB0EB0">
        <w:rPr>
          <w:rFonts w:ascii="Arial" w:hAnsi="Arial" w:cs="Arial"/>
          <w:sz w:val="18"/>
          <w:szCs w:val="18"/>
        </w:rPr>
        <w:t xml:space="preserve">, </w:t>
      </w:r>
      <w:r w:rsidR="00AB0EB0" w:rsidRPr="00BD6F52">
        <w:rPr>
          <w:rFonts w:ascii="Arial" w:hAnsi="Arial" w:cs="Arial"/>
          <w:sz w:val="18"/>
          <w:szCs w:val="18"/>
        </w:rPr>
        <w:t>administração do Office 365.</w:t>
      </w:r>
      <w:r w:rsidRPr="00BC61ED">
        <w:rPr>
          <w:rFonts w:ascii="Arial" w:hAnsi="Arial" w:cs="Arial"/>
          <w:sz w:val="18"/>
          <w:szCs w:val="18"/>
        </w:rPr>
        <w:t xml:space="preserve">  </w:t>
      </w:r>
    </w:p>
    <w:p w14:paraId="28323714" w14:textId="58A2891C" w:rsidR="00BC61ED" w:rsidRPr="00BC61ED" w:rsidRDefault="00BC61ED" w:rsidP="00BC61ED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C61ED">
        <w:rPr>
          <w:rFonts w:ascii="Arial" w:hAnsi="Arial" w:cs="Arial"/>
          <w:sz w:val="18"/>
          <w:szCs w:val="18"/>
        </w:rPr>
        <w:t xml:space="preserve">Coordenação de migrações tecnológicas, como a transição de Google </w:t>
      </w:r>
      <w:proofErr w:type="spellStart"/>
      <w:r w:rsidRPr="00BC61ED">
        <w:rPr>
          <w:rFonts w:ascii="Arial" w:hAnsi="Arial" w:cs="Arial"/>
          <w:sz w:val="18"/>
          <w:szCs w:val="18"/>
        </w:rPr>
        <w:t>Workspace</w:t>
      </w:r>
      <w:proofErr w:type="spellEnd"/>
      <w:r w:rsidRPr="00BC61ED">
        <w:rPr>
          <w:rFonts w:ascii="Arial" w:hAnsi="Arial" w:cs="Arial"/>
          <w:sz w:val="18"/>
          <w:szCs w:val="18"/>
        </w:rPr>
        <w:t xml:space="preserve"> para Microsoft 365 e migração de ERP para a nuvem (AWS).</w:t>
      </w:r>
    </w:p>
    <w:p w14:paraId="2977C220" w14:textId="44C2D0AB" w:rsidR="00BC61ED" w:rsidRPr="00BC61ED" w:rsidRDefault="00BC61ED" w:rsidP="00BC61ED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C61ED">
        <w:rPr>
          <w:rFonts w:ascii="Arial" w:hAnsi="Arial" w:cs="Arial"/>
          <w:sz w:val="18"/>
          <w:szCs w:val="18"/>
        </w:rPr>
        <w:t xml:space="preserve">Implementação de soluções de segurança (firewall, VPN, GPO) e monitoramento de TI com </w:t>
      </w:r>
      <w:proofErr w:type="spellStart"/>
      <w:r w:rsidRPr="00BC61ED">
        <w:rPr>
          <w:rFonts w:ascii="Arial" w:hAnsi="Arial" w:cs="Arial"/>
          <w:sz w:val="18"/>
          <w:szCs w:val="18"/>
        </w:rPr>
        <w:t>Grafana</w:t>
      </w:r>
      <w:proofErr w:type="spellEnd"/>
      <w:r w:rsidRPr="00BC61ED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BC61ED">
        <w:rPr>
          <w:rFonts w:ascii="Arial" w:hAnsi="Arial" w:cs="Arial"/>
          <w:sz w:val="18"/>
          <w:szCs w:val="18"/>
        </w:rPr>
        <w:t>Zabbix</w:t>
      </w:r>
      <w:proofErr w:type="spellEnd"/>
      <w:r w:rsidRPr="00BC61ED">
        <w:rPr>
          <w:rFonts w:ascii="Arial" w:hAnsi="Arial" w:cs="Arial"/>
          <w:sz w:val="18"/>
          <w:szCs w:val="18"/>
        </w:rPr>
        <w:t>.</w:t>
      </w:r>
    </w:p>
    <w:p w14:paraId="725F0084" w14:textId="2C7A229E" w:rsidR="00BC61ED" w:rsidRPr="00BC61ED" w:rsidRDefault="00BC61ED" w:rsidP="00BC61ED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C61ED">
        <w:rPr>
          <w:rFonts w:ascii="Arial" w:hAnsi="Arial" w:cs="Arial"/>
          <w:sz w:val="18"/>
          <w:szCs w:val="18"/>
        </w:rPr>
        <w:t xml:space="preserve">Gestão de backup e recuperação de dados com </w:t>
      </w:r>
      <w:proofErr w:type="spellStart"/>
      <w:r w:rsidRPr="00BC61ED">
        <w:rPr>
          <w:rFonts w:ascii="Arial" w:hAnsi="Arial" w:cs="Arial"/>
          <w:sz w:val="18"/>
          <w:szCs w:val="18"/>
        </w:rPr>
        <w:t>Veeam</w:t>
      </w:r>
      <w:proofErr w:type="spellEnd"/>
      <w:r w:rsidRPr="00BC61ED">
        <w:rPr>
          <w:rFonts w:ascii="Arial" w:hAnsi="Arial" w:cs="Arial"/>
          <w:sz w:val="18"/>
          <w:szCs w:val="18"/>
        </w:rPr>
        <w:t>, garantindo alta disponibilidade e resiliência.</w:t>
      </w:r>
    </w:p>
    <w:p w14:paraId="41A3BF50" w14:textId="62FBCADD" w:rsidR="00BC61ED" w:rsidRDefault="00BC61ED" w:rsidP="00BC61ED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C61ED">
        <w:rPr>
          <w:rFonts w:ascii="Arial" w:hAnsi="Arial" w:cs="Arial"/>
          <w:sz w:val="18"/>
          <w:szCs w:val="18"/>
        </w:rPr>
        <w:t>Estruturação e otimização de sistemas de chamados (GLPI) e liderança de equipes técnicas, com foco na eficiência operacional.</w:t>
      </w:r>
    </w:p>
    <w:p w14:paraId="70A27339" w14:textId="2F6336B9" w:rsidR="00396F32" w:rsidRPr="00BD6F52" w:rsidRDefault="00396F32" w:rsidP="00BC61ED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D6F52">
        <w:rPr>
          <w:rFonts w:ascii="Arial" w:hAnsi="Arial" w:cs="Arial"/>
          <w:sz w:val="18"/>
          <w:szCs w:val="18"/>
        </w:rPr>
        <w:t>Habilidades com serviço AWS como serviços EC2,</w:t>
      </w:r>
      <w:r w:rsidR="005517EF" w:rsidRPr="00BD6F52">
        <w:rPr>
          <w:rFonts w:ascii="Arial" w:hAnsi="Arial" w:cs="Arial"/>
          <w:sz w:val="18"/>
          <w:szCs w:val="18"/>
        </w:rPr>
        <w:t xml:space="preserve"> </w:t>
      </w:r>
      <w:r w:rsidRPr="00BD6F52">
        <w:rPr>
          <w:rFonts w:ascii="Arial" w:hAnsi="Arial" w:cs="Arial"/>
          <w:sz w:val="18"/>
          <w:szCs w:val="18"/>
        </w:rPr>
        <w:t>IAM,</w:t>
      </w:r>
      <w:r w:rsidR="005517EF" w:rsidRPr="00BD6F52">
        <w:rPr>
          <w:rFonts w:ascii="Arial" w:hAnsi="Arial" w:cs="Arial"/>
          <w:sz w:val="18"/>
          <w:szCs w:val="18"/>
        </w:rPr>
        <w:t xml:space="preserve"> </w:t>
      </w:r>
      <w:r w:rsidRPr="00BD6F52">
        <w:rPr>
          <w:rFonts w:ascii="Arial" w:hAnsi="Arial" w:cs="Arial"/>
          <w:sz w:val="18"/>
          <w:szCs w:val="18"/>
        </w:rPr>
        <w:t xml:space="preserve">S3 </w:t>
      </w:r>
      <w:proofErr w:type="spellStart"/>
      <w:proofErr w:type="gramStart"/>
      <w:r w:rsidRPr="00BD6F52">
        <w:rPr>
          <w:rFonts w:ascii="Arial" w:hAnsi="Arial" w:cs="Arial"/>
          <w:sz w:val="18"/>
          <w:szCs w:val="18"/>
        </w:rPr>
        <w:t>RDS,Route</w:t>
      </w:r>
      <w:proofErr w:type="spellEnd"/>
      <w:proofErr w:type="gramEnd"/>
      <w:r w:rsidRPr="00BD6F52">
        <w:rPr>
          <w:rFonts w:ascii="Arial" w:hAnsi="Arial" w:cs="Arial"/>
          <w:sz w:val="18"/>
          <w:szCs w:val="18"/>
        </w:rPr>
        <w:t xml:space="preserve"> 53,</w:t>
      </w:r>
      <w:r w:rsidR="00306638" w:rsidRPr="00BD6F52">
        <w:rPr>
          <w:rFonts w:ascii="Arial" w:hAnsi="Arial" w:cs="Arial"/>
          <w:sz w:val="18"/>
          <w:szCs w:val="18"/>
        </w:rPr>
        <w:t xml:space="preserve"> VPC,</w:t>
      </w:r>
      <w:r w:rsidRPr="00BD6F52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D6F52">
        <w:rPr>
          <w:rFonts w:ascii="Arial" w:hAnsi="Arial" w:cs="Arial"/>
          <w:sz w:val="18"/>
          <w:szCs w:val="18"/>
        </w:rPr>
        <w:t>Serverless</w:t>
      </w:r>
      <w:proofErr w:type="spellEnd"/>
      <w:r w:rsidRPr="00BD6F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D6F52">
        <w:rPr>
          <w:rFonts w:ascii="Arial" w:hAnsi="Arial" w:cs="Arial"/>
          <w:sz w:val="18"/>
          <w:szCs w:val="18"/>
        </w:rPr>
        <w:t>Cloud</w:t>
      </w:r>
      <w:r w:rsidR="00306638" w:rsidRPr="00BD6F52">
        <w:rPr>
          <w:rFonts w:ascii="Arial" w:hAnsi="Arial" w:cs="Arial"/>
          <w:sz w:val="18"/>
          <w:szCs w:val="18"/>
        </w:rPr>
        <w:t>watch</w:t>
      </w:r>
      <w:proofErr w:type="spellEnd"/>
      <w:r w:rsidRPr="00BD6F52">
        <w:rPr>
          <w:rFonts w:ascii="Arial" w:hAnsi="Arial" w:cs="Arial"/>
          <w:sz w:val="18"/>
          <w:szCs w:val="18"/>
        </w:rPr>
        <w:t xml:space="preserve">, SNS, </w:t>
      </w:r>
      <w:proofErr w:type="spellStart"/>
      <w:r w:rsidRPr="00BD6F52">
        <w:rPr>
          <w:rFonts w:ascii="Arial" w:hAnsi="Arial" w:cs="Arial"/>
          <w:sz w:val="18"/>
          <w:szCs w:val="18"/>
        </w:rPr>
        <w:t>Load</w:t>
      </w:r>
      <w:proofErr w:type="spellEnd"/>
      <w:r w:rsidRPr="00BD6F52">
        <w:rPr>
          <w:rFonts w:ascii="Arial" w:hAnsi="Arial" w:cs="Arial"/>
          <w:sz w:val="18"/>
          <w:szCs w:val="18"/>
        </w:rPr>
        <w:t xml:space="preserve"> Balance e Auto </w:t>
      </w:r>
      <w:proofErr w:type="spellStart"/>
      <w:r w:rsidRPr="00BD6F52">
        <w:rPr>
          <w:rFonts w:ascii="Arial" w:hAnsi="Arial" w:cs="Arial"/>
          <w:sz w:val="18"/>
          <w:szCs w:val="18"/>
        </w:rPr>
        <w:t>Scaling</w:t>
      </w:r>
      <w:proofErr w:type="spellEnd"/>
      <w:r w:rsidRPr="00BD6F52">
        <w:rPr>
          <w:rFonts w:ascii="Arial" w:hAnsi="Arial" w:cs="Arial"/>
          <w:sz w:val="18"/>
          <w:szCs w:val="18"/>
        </w:rPr>
        <w:t>;</w:t>
      </w:r>
    </w:p>
    <w:p w14:paraId="25E68522" w14:textId="0C372B94" w:rsidR="000B41AB" w:rsidRPr="00BD6F52" w:rsidRDefault="000B41AB" w:rsidP="00BC61ED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D6F52">
        <w:rPr>
          <w:rFonts w:ascii="Arial" w:hAnsi="Arial" w:cs="Arial"/>
          <w:sz w:val="18"/>
          <w:szCs w:val="18"/>
        </w:rPr>
        <w:t xml:space="preserve">Habilidades com ferramenta CI/CD AWS </w:t>
      </w:r>
      <w:proofErr w:type="spellStart"/>
      <w:r w:rsidRPr="00BD6F52">
        <w:rPr>
          <w:rFonts w:ascii="Arial" w:hAnsi="Arial" w:cs="Arial"/>
          <w:sz w:val="18"/>
          <w:szCs w:val="18"/>
        </w:rPr>
        <w:t>CodeCommit</w:t>
      </w:r>
      <w:proofErr w:type="spellEnd"/>
      <w:r w:rsidRPr="00BD6F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D6F52">
        <w:rPr>
          <w:rFonts w:ascii="Arial" w:hAnsi="Arial" w:cs="Arial"/>
          <w:sz w:val="18"/>
          <w:szCs w:val="18"/>
        </w:rPr>
        <w:t>CodeBuild</w:t>
      </w:r>
      <w:proofErr w:type="spellEnd"/>
      <w:r w:rsidRPr="00BD6F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D6F52">
        <w:rPr>
          <w:rFonts w:ascii="Arial" w:hAnsi="Arial" w:cs="Arial"/>
          <w:sz w:val="18"/>
          <w:szCs w:val="18"/>
        </w:rPr>
        <w:t>CodeDeploy</w:t>
      </w:r>
      <w:proofErr w:type="spellEnd"/>
      <w:r w:rsidRPr="00BD6F52">
        <w:rPr>
          <w:rFonts w:ascii="Arial" w:hAnsi="Arial" w:cs="Arial"/>
          <w:sz w:val="18"/>
          <w:szCs w:val="18"/>
        </w:rPr>
        <w:t xml:space="preserve">, </w:t>
      </w:r>
      <w:proofErr w:type="spellStart"/>
      <w:r w:rsidRPr="00BD6F52">
        <w:rPr>
          <w:rFonts w:ascii="Arial" w:hAnsi="Arial" w:cs="Arial"/>
          <w:sz w:val="18"/>
          <w:szCs w:val="18"/>
        </w:rPr>
        <w:t>CodePipeline</w:t>
      </w:r>
      <w:proofErr w:type="spellEnd"/>
      <w:r w:rsidRPr="00BD6F52">
        <w:rPr>
          <w:rFonts w:ascii="Arial" w:hAnsi="Arial" w:cs="Arial"/>
          <w:sz w:val="18"/>
          <w:szCs w:val="18"/>
        </w:rPr>
        <w:t xml:space="preserve"> e </w:t>
      </w:r>
      <w:r w:rsidR="00306638" w:rsidRPr="00BD6F52">
        <w:rPr>
          <w:rFonts w:ascii="Arial" w:hAnsi="Arial" w:cs="Arial"/>
          <w:sz w:val="18"/>
          <w:szCs w:val="18"/>
        </w:rPr>
        <w:t xml:space="preserve">GitHub </w:t>
      </w:r>
      <w:proofErr w:type="spellStart"/>
      <w:r w:rsidR="00306638" w:rsidRPr="00BD6F52">
        <w:rPr>
          <w:rFonts w:ascii="Arial" w:hAnsi="Arial" w:cs="Arial"/>
          <w:sz w:val="18"/>
          <w:szCs w:val="18"/>
        </w:rPr>
        <w:t>Actions</w:t>
      </w:r>
      <w:proofErr w:type="spellEnd"/>
      <w:r w:rsidRPr="00BD6F52">
        <w:rPr>
          <w:rFonts w:ascii="Arial" w:hAnsi="Arial" w:cs="Arial"/>
          <w:sz w:val="18"/>
          <w:szCs w:val="18"/>
        </w:rPr>
        <w:t>.</w:t>
      </w:r>
    </w:p>
    <w:p w14:paraId="41EF478A" w14:textId="023FA086" w:rsidR="00BC61ED" w:rsidRPr="00BC61ED" w:rsidRDefault="00BC61ED" w:rsidP="00BC61ED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C61ED">
        <w:rPr>
          <w:rFonts w:ascii="Arial" w:hAnsi="Arial" w:cs="Arial"/>
          <w:sz w:val="18"/>
          <w:szCs w:val="18"/>
        </w:rPr>
        <w:t>Habilidades em resolução de problemas, comunicação clara, trabalho em equipe e gestão de tempo.</w:t>
      </w:r>
    </w:p>
    <w:p w14:paraId="43778D63" w14:textId="151E00FF" w:rsidR="00BC61ED" w:rsidRDefault="00BC61ED" w:rsidP="00BC61ED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C61ED">
        <w:rPr>
          <w:rFonts w:ascii="Arial" w:hAnsi="Arial" w:cs="Arial"/>
          <w:sz w:val="18"/>
          <w:szCs w:val="18"/>
        </w:rPr>
        <w:t>Proatividade na identificação de melhorias e adaptabilidade a mudanças tecnológicas e organizacionais.</w:t>
      </w:r>
    </w:p>
    <w:p w14:paraId="47E5E5F2" w14:textId="6E779D7E" w:rsidR="00104F32" w:rsidRPr="009408D9" w:rsidRDefault="00BD64D2" w:rsidP="00104F32">
      <w:pPr>
        <w:pStyle w:val="Ttulo1"/>
        <w:keepNext w:val="0"/>
        <w:keepLines w:val="0"/>
        <w:pBdr>
          <w:top w:val="single" w:sz="6" w:space="3" w:color="BFBFBF"/>
        </w:pBdr>
        <w:spacing w:before="360" w:after="60"/>
        <w:contextualSpacing/>
        <w:rPr>
          <w:rFonts w:ascii="Calibri" w:hAnsi="Calibri" w:cs="Calibri"/>
          <w:b/>
          <w:color w:val="auto"/>
          <w:sz w:val="28"/>
          <w:szCs w:val="28"/>
          <w:lang w:eastAsia="en-US"/>
        </w:rPr>
      </w:pPr>
      <w:r w:rsidRPr="009408D9">
        <w:rPr>
          <w:rFonts w:ascii="Calibri" w:hAnsi="Calibri" w:cs="Calibri"/>
          <w:b/>
          <w:color w:val="auto"/>
          <w:sz w:val="28"/>
          <w:szCs w:val="28"/>
          <w:lang w:eastAsia="en-US"/>
        </w:rPr>
        <w:t>Formação Acadêmica</w:t>
      </w:r>
      <w:r w:rsidR="00104F32" w:rsidRPr="009408D9">
        <w:rPr>
          <w:rFonts w:ascii="Calibri" w:hAnsi="Calibri" w:cs="Calibri"/>
          <w:b/>
          <w:color w:val="auto"/>
          <w:sz w:val="28"/>
          <w:szCs w:val="28"/>
          <w:lang w:eastAsia="en-US"/>
        </w:rPr>
        <w:t xml:space="preserve"> </w:t>
      </w:r>
    </w:p>
    <w:p w14:paraId="4BDA0EEB" w14:textId="7C19412B" w:rsidR="00C71EFB" w:rsidRPr="00353AE8" w:rsidRDefault="00C71EFB" w:rsidP="00C71EFB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353AE8">
        <w:rPr>
          <w:rFonts w:ascii="Arial" w:hAnsi="Arial" w:cs="Arial"/>
          <w:sz w:val="18"/>
          <w:szCs w:val="18"/>
        </w:rPr>
        <w:t>Graduação em Computação em Nuvem – Descomplica – em andamento (04/2025)</w:t>
      </w:r>
    </w:p>
    <w:p w14:paraId="63A30669" w14:textId="46060ADA" w:rsidR="00C71EFB" w:rsidRPr="00C71EFB" w:rsidRDefault="00C71EFB" w:rsidP="00C71EFB">
      <w:pPr>
        <w:pStyle w:val="Ttulo1"/>
        <w:keepNext w:val="0"/>
        <w:keepLines w:val="0"/>
        <w:pBdr>
          <w:top w:val="single" w:sz="6" w:space="3" w:color="BFBFBF"/>
        </w:pBdr>
        <w:spacing w:before="360" w:after="60"/>
        <w:contextualSpacing/>
        <w:rPr>
          <w:rFonts w:ascii="Calibri" w:hAnsi="Calibri" w:cs="Calibri"/>
          <w:b/>
          <w:color w:val="auto"/>
          <w:sz w:val="28"/>
          <w:szCs w:val="28"/>
          <w:lang w:eastAsia="en-US"/>
        </w:rPr>
      </w:pPr>
      <w:r w:rsidRPr="009408D9">
        <w:rPr>
          <w:rFonts w:ascii="Calibri" w:hAnsi="Calibri" w:cs="Calibri"/>
          <w:b/>
          <w:color w:val="auto"/>
          <w:sz w:val="28"/>
          <w:szCs w:val="28"/>
          <w:lang w:eastAsia="en-US"/>
        </w:rPr>
        <w:t>Idiomas</w:t>
      </w:r>
    </w:p>
    <w:p w14:paraId="07A51854" w14:textId="162CE5E2" w:rsidR="00C71EFB" w:rsidRPr="00353AE8" w:rsidRDefault="00C71EFB" w:rsidP="00C71EFB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353AE8">
        <w:rPr>
          <w:rFonts w:ascii="Arial" w:hAnsi="Arial" w:cs="Arial"/>
          <w:sz w:val="18"/>
          <w:szCs w:val="18"/>
        </w:rPr>
        <w:t>Inglês - Intermediário</w:t>
      </w:r>
    </w:p>
    <w:p w14:paraId="2D785303" w14:textId="0A2423EE" w:rsidR="00BD64D2" w:rsidRPr="009408D9" w:rsidRDefault="00BD64D2" w:rsidP="00964AB7">
      <w:pPr>
        <w:pStyle w:val="Ttulo1"/>
        <w:keepNext w:val="0"/>
        <w:keepLines w:val="0"/>
        <w:pBdr>
          <w:top w:val="single" w:sz="6" w:space="3" w:color="BFBFBF"/>
        </w:pBdr>
        <w:spacing w:before="360" w:after="60"/>
        <w:contextualSpacing/>
        <w:rPr>
          <w:rFonts w:ascii="Calibri" w:hAnsi="Calibri" w:cs="Calibri"/>
          <w:b/>
          <w:color w:val="auto"/>
          <w:sz w:val="28"/>
          <w:szCs w:val="28"/>
          <w:lang w:eastAsia="en-US"/>
        </w:rPr>
      </w:pPr>
      <w:r w:rsidRPr="009408D9">
        <w:rPr>
          <w:rFonts w:ascii="Calibri" w:hAnsi="Calibri" w:cs="Calibri"/>
          <w:b/>
          <w:color w:val="auto"/>
          <w:sz w:val="28"/>
          <w:szCs w:val="28"/>
          <w:lang w:eastAsia="en-US"/>
        </w:rPr>
        <w:t>Experiência Profissional</w:t>
      </w:r>
    </w:p>
    <w:p w14:paraId="7C1571C1" w14:textId="7E7816B6" w:rsidR="00BD64D2" w:rsidRPr="008A6B43" w:rsidRDefault="005A55CD" w:rsidP="00964AB7">
      <w:pPr>
        <w:shd w:val="clear" w:color="auto" w:fill="D9D9D9"/>
        <w:tabs>
          <w:tab w:val="right" w:pos="10205"/>
        </w:tabs>
        <w:spacing w:before="120"/>
        <w:rPr>
          <w:rFonts w:ascii="Calibri" w:hAnsi="Calibri" w:cs="Calibri"/>
          <w:b/>
          <w:sz w:val="21"/>
          <w:szCs w:val="21"/>
        </w:rPr>
      </w:pPr>
      <w:r w:rsidRPr="005A55CD">
        <w:rPr>
          <w:rFonts w:ascii="Calibri" w:hAnsi="Calibri" w:cs="Calibri"/>
          <w:b/>
          <w:sz w:val="21"/>
          <w:szCs w:val="21"/>
        </w:rPr>
        <w:t>DOREL JUVENILE</w:t>
      </w:r>
      <w:r w:rsidR="00BD64D2" w:rsidRPr="008A6B43"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>01/</w:t>
      </w:r>
      <w:r w:rsidR="00BD64D2" w:rsidRPr="008A6B43">
        <w:rPr>
          <w:rFonts w:ascii="Calibri" w:hAnsi="Calibri" w:cs="Calibri"/>
          <w:b/>
          <w:sz w:val="21"/>
          <w:szCs w:val="21"/>
        </w:rPr>
        <w:t>20</w:t>
      </w:r>
      <w:r>
        <w:rPr>
          <w:rFonts w:ascii="Calibri" w:hAnsi="Calibri" w:cs="Calibri"/>
          <w:b/>
          <w:sz w:val="21"/>
          <w:szCs w:val="21"/>
        </w:rPr>
        <w:t>17</w:t>
      </w:r>
      <w:r w:rsidR="00D17BA1">
        <w:rPr>
          <w:rFonts w:ascii="Calibri" w:hAnsi="Calibri" w:cs="Calibri"/>
          <w:b/>
          <w:sz w:val="21"/>
          <w:szCs w:val="21"/>
        </w:rPr>
        <w:t xml:space="preserve"> a </w:t>
      </w:r>
      <w:r>
        <w:rPr>
          <w:rFonts w:ascii="Calibri" w:hAnsi="Calibri" w:cs="Calibri"/>
          <w:b/>
          <w:sz w:val="21"/>
          <w:szCs w:val="21"/>
        </w:rPr>
        <w:t>04/</w:t>
      </w:r>
      <w:r w:rsidR="00D17BA1">
        <w:rPr>
          <w:rFonts w:ascii="Calibri" w:hAnsi="Calibri" w:cs="Calibri"/>
          <w:b/>
          <w:sz w:val="21"/>
          <w:szCs w:val="21"/>
        </w:rPr>
        <w:t>2024</w:t>
      </w:r>
    </w:p>
    <w:p w14:paraId="5DB9E6E2" w14:textId="538B4E74" w:rsidR="00BD64D2" w:rsidRPr="008A6B43" w:rsidRDefault="00BD64D2" w:rsidP="00964AB7">
      <w:pPr>
        <w:spacing w:before="60"/>
        <w:jc w:val="both"/>
        <w:rPr>
          <w:rFonts w:ascii="Calibri" w:hAnsi="Calibri" w:cs="Calibri"/>
          <w:i/>
          <w:sz w:val="18"/>
          <w:szCs w:val="18"/>
        </w:rPr>
      </w:pPr>
      <w:r w:rsidRPr="008A6B43">
        <w:rPr>
          <w:rFonts w:ascii="Calibri" w:hAnsi="Calibri" w:cs="Calibri"/>
          <w:i/>
          <w:sz w:val="19"/>
          <w:szCs w:val="19"/>
        </w:rPr>
        <w:t>(</w:t>
      </w:r>
      <w:r w:rsidR="00C30112" w:rsidRPr="00C30112">
        <w:rPr>
          <w:rFonts w:ascii="Calibri" w:hAnsi="Calibri" w:cs="Calibri"/>
          <w:i/>
          <w:sz w:val="18"/>
          <w:szCs w:val="18"/>
        </w:rPr>
        <w:t>Empresa multinacional americana de grande porte que atua no segmento de produtos e cuidados infantis</w:t>
      </w:r>
      <w:r w:rsidRPr="008A6B43">
        <w:rPr>
          <w:rFonts w:ascii="Calibri" w:hAnsi="Calibri" w:cs="Calibri"/>
          <w:i/>
          <w:sz w:val="18"/>
          <w:szCs w:val="18"/>
        </w:rPr>
        <w:t>)</w:t>
      </w:r>
    </w:p>
    <w:p w14:paraId="5D7508B6" w14:textId="204752B7" w:rsidR="00DF78C3" w:rsidRPr="001B21A8" w:rsidRDefault="005A55CD" w:rsidP="001B21A8">
      <w:pPr>
        <w:numPr>
          <w:ilvl w:val="0"/>
          <w:numId w:val="2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5A55CD">
        <w:rPr>
          <w:rFonts w:ascii="Calibri" w:hAnsi="Calibri" w:cs="Calibri"/>
          <w:b/>
          <w:sz w:val="22"/>
          <w:szCs w:val="22"/>
        </w:rPr>
        <w:t>Analista de Suporte Sênior</w:t>
      </w:r>
    </w:p>
    <w:p w14:paraId="4056D542" w14:textId="28DD1FEF" w:rsidR="00187DA0" w:rsidRPr="00BB3B59" w:rsidRDefault="00187DA0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>Gestão de infraestrutura de TI (redes, servidores, telefonia, Wi-Fi, impressoras).</w:t>
      </w:r>
    </w:p>
    <w:p w14:paraId="5E40105A" w14:textId="7E3E0E8D" w:rsidR="00187DA0" w:rsidRPr="00BB3B59" w:rsidRDefault="00187DA0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>Supervisão de equipe técnica em Campos de Goitacazes e São Paulo.</w:t>
      </w:r>
    </w:p>
    <w:p w14:paraId="5AC0428E" w14:textId="1B3CDC96" w:rsidR="00187DA0" w:rsidRPr="00BB3B59" w:rsidRDefault="00187DA0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 xml:space="preserve">Implantação de soluções de TI (firewall, switches, Hyper-V, VPN, DFS, GPO, Active </w:t>
      </w:r>
      <w:proofErr w:type="spellStart"/>
      <w:r w:rsidRPr="00BB3B59">
        <w:rPr>
          <w:rFonts w:ascii="Arial" w:hAnsi="Arial" w:cs="Arial"/>
          <w:sz w:val="18"/>
          <w:szCs w:val="18"/>
        </w:rPr>
        <w:t>Directory</w:t>
      </w:r>
      <w:proofErr w:type="spellEnd"/>
      <w:r w:rsidRPr="00BB3B59">
        <w:rPr>
          <w:rFonts w:ascii="Arial" w:hAnsi="Arial" w:cs="Arial"/>
          <w:sz w:val="18"/>
          <w:szCs w:val="18"/>
        </w:rPr>
        <w:t>).</w:t>
      </w:r>
    </w:p>
    <w:p w14:paraId="1CC63713" w14:textId="32BD2362" w:rsidR="00187DA0" w:rsidRPr="00BB3B59" w:rsidRDefault="00187DA0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>Administração de ambientes Windows e Linux.</w:t>
      </w:r>
    </w:p>
    <w:p w14:paraId="7B3BA68C" w14:textId="6B66C53C" w:rsidR="00187DA0" w:rsidRPr="00BB3B59" w:rsidRDefault="00187DA0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 xml:space="preserve">Coordenação de migrações (Google </w:t>
      </w:r>
      <w:proofErr w:type="spellStart"/>
      <w:r w:rsidRPr="00BB3B59">
        <w:rPr>
          <w:rFonts w:ascii="Arial" w:hAnsi="Arial" w:cs="Arial"/>
          <w:sz w:val="18"/>
          <w:szCs w:val="18"/>
        </w:rPr>
        <w:t>Workspace</w:t>
      </w:r>
      <w:proofErr w:type="spellEnd"/>
      <w:r w:rsidRPr="00BB3B59">
        <w:rPr>
          <w:rFonts w:ascii="Arial" w:hAnsi="Arial" w:cs="Arial"/>
          <w:sz w:val="18"/>
          <w:szCs w:val="18"/>
        </w:rPr>
        <w:t xml:space="preserve"> para Microsoft 365, ERP Totvs para AWS).</w:t>
      </w:r>
    </w:p>
    <w:p w14:paraId="3A71301C" w14:textId="692A1E51" w:rsidR="00187DA0" w:rsidRPr="00BB3B59" w:rsidRDefault="00187DA0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>Implementação de monitoramento (</w:t>
      </w:r>
      <w:proofErr w:type="spellStart"/>
      <w:r w:rsidRPr="00BB3B59">
        <w:rPr>
          <w:rFonts w:ascii="Arial" w:hAnsi="Arial" w:cs="Arial"/>
          <w:sz w:val="18"/>
          <w:szCs w:val="18"/>
        </w:rPr>
        <w:t>Grafana</w:t>
      </w:r>
      <w:proofErr w:type="spellEnd"/>
      <w:r w:rsidRPr="00BB3B59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BB3B59">
        <w:rPr>
          <w:rFonts w:ascii="Arial" w:hAnsi="Arial" w:cs="Arial"/>
          <w:sz w:val="18"/>
          <w:szCs w:val="18"/>
        </w:rPr>
        <w:t>Zabbix</w:t>
      </w:r>
      <w:proofErr w:type="spellEnd"/>
      <w:r w:rsidRPr="00BB3B59">
        <w:rPr>
          <w:rFonts w:ascii="Arial" w:hAnsi="Arial" w:cs="Arial"/>
          <w:sz w:val="18"/>
          <w:szCs w:val="18"/>
        </w:rPr>
        <w:t>).</w:t>
      </w:r>
    </w:p>
    <w:p w14:paraId="713BCB3F" w14:textId="5B39EFD3" w:rsidR="00A564F2" w:rsidRPr="00065564" w:rsidRDefault="00187DA0" w:rsidP="00964AB7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 xml:space="preserve">Gestão de backup com </w:t>
      </w:r>
      <w:proofErr w:type="spellStart"/>
      <w:r w:rsidRPr="00BB3B59">
        <w:rPr>
          <w:rFonts w:ascii="Arial" w:hAnsi="Arial" w:cs="Arial"/>
          <w:sz w:val="18"/>
          <w:szCs w:val="18"/>
        </w:rPr>
        <w:t>Veeam</w:t>
      </w:r>
      <w:proofErr w:type="spellEnd"/>
      <w:r w:rsidRPr="00BB3B59">
        <w:rPr>
          <w:rFonts w:ascii="Arial" w:hAnsi="Arial" w:cs="Arial"/>
          <w:sz w:val="18"/>
          <w:szCs w:val="18"/>
        </w:rPr>
        <w:t xml:space="preserve"> e sistema de chamados GLPI.</w:t>
      </w:r>
    </w:p>
    <w:p w14:paraId="3D3EC215" w14:textId="2A33A2BF" w:rsidR="001B45F5" w:rsidRDefault="001B45F5" w:rsidP="001B45F5">
      <w:pPr>
        <w:numPr>
          <w:ilvl w:val="0"/>
          <w:numId w:val="2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</w:t>
      </w:r>
      <w:r w:rsidRPr="001B45F5">
        <w:rPr>
          <w:rFonts w:ascii="Calibri" w:hAnsi="Calibri" w:cs="Calibri"/>
          <w:b/>
          <w:sz w:val="22"/>
          <w:szCs w:val="22"/>
        </w:rPr>
        <w:t xml:space="preserve">rincipais resultados: </w:t>
      </w:r>
    </w:p>
    <w:p w14:paraId="4F50AC23" w14:textId="1396D401" w:rsidR="00187DA0" w:rsidRPr="00BB3B59" w:rsidRDefault="00187DA0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>Redução de custos com migração do SQL Server para AWS RDS</w:t>
      </w:r>
      <w:r w:rsidR="005B511D">
        <w:rPr>
          <w:rFonts w:ascii="Arial" w:hAnsi="Arial" w:cs="Arial"/>
          <w:sz w:val="18"/>
          <w:szCs w:val="18"/>
        </w:rPr>
        <w:t xml:space="preserve"> SQL Server</w:t>
      </w:r>
      <w:r w:rsidRPr="00BB3B59">
        <w:rPr>
          <w:rFonts w:ascii="Arial" w:hAnsi="Arial" w:cs="Arial"/>
          <w:sz w:val="18"/>
          <w:szCs w:val="18"/>
        </w:rPr>
        <w:t xml:space="preserve"> e infraestrutura otimizada.</w:t>
      </w:r>
    </w:p>
    <w:p w14:paraId="64E89587" w14:textId="0DAD3F89" w:rsidR="00187DA0" w:rsidRDefault="00187DA0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>Fortalecimento da segurança com firewall, VPN e GPO.</w:t>
      </w:r>
    </w:p>
    <w:p w14:paraId="4A6B31F3" w14:textId="36EA5D0A" w:rsidR="00306638" w:rsidRPr="00574BAA" w:rsidRDefault="00306638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574BAA">
        <w:rPr>
          <w:rFonts w:ascii="Arial" w:hAnsi="Arial" w:cs="Arial"/>
          <w:sz w:val="18"/>
          <w:szCs w:val="18"/>
        </w:rPr>
        <w:t>Integração da rede dos 3 sites (RJ, SP e CG).</w:t>
      </w:r>
    </w:p>
    <w:p w14:paraId="58002219" w14:textId="71ADCABA" w:rsidR="00306638" w:rsidRPr="00574BAA" w:rsidRDefault="00306638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574BAA">
        <w:rPr>
          <w:rFonts w:ascii="Arial" w:hAnsi="Arial" w:cs="Arial"/>
          <w:sz w:val="18"/>
          <w:szCs w:val="18"/>
        </w:rPr>
        <w:t xml:space="preserve">Implementação de </w:t>
      </w:r>
      <w:proofErr w:type="spellStart"/>
      <w:r w:rsidRPr="00574BAA">
        <w:rPr>
          <w:rFonts w:ascii="Arial" w:hAnsi="Arial" w:cs="Arial"/>
          <w:sz w:val="18"/>
          <w:szCs w:val="18"/>
        </w:rPr>
        <w:t>Failover</w:t>
      </w:r>
      <w:proofErr w:type="spellEnd"/>
      <w:r w:rsidRPr="00574BAA">
        <w:rPr>
          <w:rFonts w:ascii="Arial" w:hAnsi="Arial" w:cs="Arial"/>
          <w:sz w:val="18"/>
          <w:szCs w:val="18"/>
        </w:rPr>
        <w:t xml:space="preserve"> nos servidores File Server, AD e DNS </w:t>
      </w:r>
    </w:p>
    <w:p w14:paraId="49BD3B94" w14:textId="4452B320" w:rsidR="00187DA0" w:rsidRPr="00BB3B59" w:rsidRDefault="00187DA0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 xml:space="preserve">Transformação da infraestrutura de TI com </w:t>
      </w:r>
      <w:proofErr w:type="spellStart"/>
      <w:r w:rsidRPr="00BB3B59">
        <w:rPr>
          <w:rFonts w:ascii="Arial" w:hAnsi="Arial" w:cs="Arial"/>
          <w:sz w:val="18"/>
          <w:szCs w:val="18"/>
        </w:rPr>
        <w:t>Grafana</w:t>
      </w:r>
      <w:proofErr w:type="spellEnd"/>
      <w:r w:rsidRPr="00BB3B59">
        <w:rPr>
          <w:rFonts w:ascii="Arial" w:hAnsi="Arial" w:cs="Arial"/>
          <w:sz w:val="18"/>
          <w:szCs w:val="18"/>
        </w:rPr>
        <w:t xml:space="preserve"> e </w:t>
      </w:r>
      <w:proofErr w:type="spellStart"/>
      <w:r w:rsidRPr="00BB3B59">
        <w:rPr>
          <w:rFonts w:ascii="Arial" w:hAnsi="Arial" w:cs="Arial"/>
          <w:sz w:val="18"/>
          <w:szCs w:val="18"/>
        </w:rPr>
        <w:t>Zabbix</w:t>
      </w:r>
      <w:proofErr w:type="spellEnd"/>
      <w:r w:rsidRPr="00BB3B59">
        <w:rPr>
          <w:rFonts w:ascii="Arial" w:hAnsi="Arial" w:cs="Arial"/>
          <w:sz w:val="18"/>
          <w:szCs w:val="18"/>
        </w:rPr>
        <w:t>, melhorando a resolução proativa de problemas.</w:t>
      </w:r>
    </w:p>
    <w:p w14:paraId="7BA366F1" w14:textId="10F96FBE" w:rsidR="00187DA0" w:rsidRPr="00BB3B59" w:rsidRDefault="00187DA0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 xml:space="preserve">Resiliência de dados garantida com backup </w:t>
      </w:r>
      <w:proofErr w:type="spellStart"/>
      <w:r w:rsidRPr="00BB3B59">
        <w:rPr>
          <w:rFonts w:ascii="Arial" w:hAnsi="Arial" w:cs="Arial"/>
          <w:sz w:val="18"/>
          <w:szCs w:val="18"/>
        </w:rPr>
        <w:t>Veeam</w:t>
      </w:r>
      <w:proofErr w:type="spellEnd"/>
      <w:r w:rsidRPr="00BB3B59">
        <w:rPr>
          <w:rFonts w:ascii="Arial" w:hAnsi="Arial" w:cs="Arial"/>
          <w:sz w:val="18"/>
          <w:szCs w:val="18"/>
        </w:rPr>
        <w:t xml:space="preserve"> e recuperação eficiente.</w:t>
      </w:r>
    </w:p>
    <w:p w14:paraId="46B12502" w14:textId="0E499B20" w:rsidR="00187DA0" w:rsidRDefault="00187DA0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>Otimização do atendimento interno com GLPI, melhorando a organização dos fluxos de trabalho.</w:t>
      </w:r>
    </w:p>
    <w:p w14:paraId="38D0C5DC" w14:textId="502296AA" w:rsidR="005B511D" w:rsidRPr="00574BAA" w:rsidRDefault="005B511D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574BAA">
        <w:rPr>
          <w:rFonts w:ascii="Arial" w:hAnsi="Arial" w:cs="Arial"/>
          <w:sz w:val="18"/>
          <w:szCs w:val="18"/>
        </w:rPr>
        <w:t xml:space="preserve">Participação do projeto de migração do Azure </w:t>
      </w:r>
      <w:proofErr w:type="spellStart"/>
      <w:proofErr w:type="gramStart"/>
      <w:r w:rsidRPr="00574BAA">
        <w:rPr>
          <w:rFonts w:ascii="Arial" w:hAnsi="Arial" w:cs="Arial"/>
          <w:sz w:val="18"/>
          <w:szCs w:val="18"/>
        </w:rPr>
        <w:t>Tenant</w:t>
      </w:r>
      <w:proofErr w:type="spellEnd"/>
      <w:r w:rsidRPr="00574BAA">
        <w:rPr>
          <w:rFonts w:ascii="Arial" w:hAnsi="Arial" w:cs="Arial"/>
          <w:sz w:val="18"/>
          <w:szCs w:val="18"/>
        </w:rPr>
        <w:t xml:space="preserve">  com</w:t>
      </w:r>
      <w:proofErr w:type="gramEnd"/>
      <w:r w:rsidRPr="00574BAA">
        <w:rPr>
          <w:rFonts w:ascii="Arial" w:hAnsi="Arial" w:cs="Arial"/>
          <w:sz w:val="18"/>
          <w:szCs w:val="18"/>
        </w:rPr>
        <w:t xml:space="preserve"> ferramenta </w:t>
      </w:r>
      <w:proofErr w:type="spellStart"/>
      <w:r w:rsidRPr="00574BAA">
        <w:rPr>
          <w:rFonts w:ascii="Arial" w:hAnsi="Arial" w:cs="Arial"/>
          <w:sz w:val="18"/>
          <w:szCs w:val="18"/>
        </w:rPr>
        <w:t>BitTitan</w:t>
      </w:r>
      <w:proofErr w:type="spellEnd"/>
      <w:r w:rsidRPr="00574BAA">
        <w:rPr>
          <w:rFonts w:ascii="Arial" w:hAnsi="Arial" w:cs="Arial"/>
          <w:sz w:val="18"/>
          <w:szCs w:val="18"/>
        </w:rPr>
        <w:t>.</w:t>
      </w:r>
    </w:p>
    <w:p w14:paraId="2AA6AEF4" w14:textId="0CB54ADE" w:rsidR="001B45F5" w:rsidRPr="00BB3B59" w:rsidRDefault="00187DA0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lastRenderedPageBreak/>
        <w:t>Execução bem-sucedida das migrações de e-mail e ERP, aprimorando a continuidade operacional e a experiência do usuário.</w:t>
      </w:r>
    </w:p>
    <w:p w14:paraId="2B9AB511" w14:textId="77777777" w:rsidR="002079B9" w:rsidRPr="008A6B43" w:rsidRDefault="002079B9" w:rsidP="00964AB7">
      <w:pPr>
        <w:tabs>
          <w:tab w:val="left" w:pos="567"/>
        </w:tabs>
        <w:spacing w:before="40"/>
        <w:jc w:val="both"/>
        <w:rPr>
          <w:rFonts w:ascii="Calibri" w:hAnsi="Calibri" w:cs="Calibri"/>
          <w:sz w:val="21"/>
          <w:szCs w:val="21"/>
        </w:rPr>
      </w:pPr>
    </w:p>
    <w:p w14:paraId="43DEE7AF" w14:textId="30705B52" w:rsidR="002079B9" w:rsidRPr="008A6B43" w:rsidRDefault="00791D4B" w:rsidP="00964AB7">
      <w:pPr>
        <w:shd w:val="clear" w:color="auto" w:fill="D9D9D9"/>
        <w:tabs>
          <w:tab w:val="right" w:pos="10205"/>
        </w:tabs>
        <w:spacing w:before="120"/>
        <w:rPr>
          <w:rFonts w:ascii="Calibri" w:hAnsi="Calibri" w:cs="Calibri"/>
          <w:b/>
          <w:sz w:val="21"/>
          <w:szCs w:val="21"/>
        </w:rPr>
      </w:pPr>
      <w:r w:rsidRPr="00791D4B">
        <w:rPr>
          <w:rFonts w:ascii="Calibri" w:hAnsi="Calibri" w:cs="Calibri"/>
          <w:b/>
          <w:sz w:val="21"/>
          <w:szCs w:val="21"/>
        </w:rPr>
        <w:t>COMTEX</w:t>
      </w:r>
      <w:r w:rsidR="002079B9" w:rsidRPr="008A6B43">
        <w:rPr>
          <w:rFonts w:ascii="Calibri" w:hAnsi="Calibri" w:cs="Calibri"/>
          <w:b/>
          <w:sz w:val="21"/>
          <w:szCs w:val="21"/>
        </w:rPr>
        <w:tab/>
      </w:r>
      <w:r w:rsidR="00AC66B5">
        <w:rPr>
          <w:rFonts w:ascii="Calibri" w:hAnsi="Calibri" w:cs="Calibri"/>
          <w:b/>
          <w:sz w:val="21"/>
          <w:szCs w:val="21"/>
        </w:rPr>
        <w:t>09/</w:t>
      </w:r>
      <w:r w:rsidR="002079B9" w:rsidRPr="008A6B43">
        <w:rPr>
          <w:rFonts w:ascii="Calibri" w:hAnsi="Calibri" w:cs="Calibri"/>
          <w:b/>
          <w:sz w:val="21"/>
          <w:szCs w:val="21"/>
        </w:rPr>
        <w:t>20</w:t>
      </w:r>
      <w:r w:rsidR="00AC66B5">
        <w:rPr>
          <w:rFonts w:ascii="Calibri" w:hAnsi="Calibri" w:cs="Calibri"/>
          <w:b/>
          <w:sz w:val="21"/>
          <w:szCs w:val="21"/>
        </w:rPr>
        <w:t>12 a 01/2017</w:t>
      </w:r>
    </w:p>
    <w:p w14:paraId="596B024F" w14:textId="3B22BFDF" w:rsidR="002079B9" w:rsidRPr="008A6B43" w:rsidRDefault="002079B9" w:rsidP="00964AB7">
      <w:pPr>
        <w:spacing w:before="60"/>
        <w:jc w:val="both"/>
        <w:rPr>
          <w:rFonts w:ascii="Calibri" w:hAnsi="Calibri" w:cs="Calibri"/>
          <w:i/>
          <w:sz w:val="19"/>
          <w:szCs w:val="19"/>
        </w:rPr>
      </w:pPr>
      <w:r w:rsidRPr="008A6B43">
        <w:rPr>
          <w:rFonts w:ascii="Calibri" w:hAnsi="Calibri" w:cs="Calibri"/>
          <w:i/>
          <w:sz w:val="19"/>
          <w:szCs w:val="19"/>
        </w:rPr>
        <w:t>(</w:t>
      </w:r>
      <w:r w:rsidR="003B2BD3">
        <w:rPr>
          <w:rFonts w:ascii="Calibri" w:hAnsi="Calibri" w:cs="Calibri"/>
          <w:i/>
          <w:sz w:val="18"/>
          <w:szCs w:val="18"/>
        </w:rPr>
        <w:t>E</w:t>
      </w:r>
      <w:r w:rsidR="00C30112" w:rsidRPr="00C30112">
        <w:rPr>
          <w:rFonts w:ascii="Calibri" w:hAnsi="Calibri" w:cs="Calibri"/>
          <w:i/>
          <w:sz w:val="18"/>
          <w:szCs w:val="18"/>
        </w:rPr>
        <w:t>mpresa brasileira de porte médio especializada em tecnologia da informação e suporte técnico</w:t>
      </w:r>
      <w:r w:rsidRPr="008A6B43">
        <w:rPr>
          <w:rFonts w:ascii="Calibri" w:hAnsi="Calibri" w:cs="Calibri"/>
          <w:i/>
          <w:sz w:val="18"/>
          <w:szCs w:val="18"/>
        </w:rPr>
        <w:t>)</w:t>
      </w:r>
    </w:p>
    <w:p w14:paraId="520E126A" w14:textId="1FE6F8BA" w:rsidR="002079B9" w:rsidRPr="001A069D" w:rsidRDefault="007E0199" w:rsidP="001A069D">
      <w:pPr>
        <w:numPr>
          <w:ilvl w:val="0"/>
          <w:numId w:val="2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7E0199">
        <w:rPr>
          <w:rFonts w:ascii="Calibri" w:hAnsi="Calibri" w:cs="Calibri"/>
          <w:b/>
          <w:sz w:val="22"/>
          <w:szCs w:val="22"/>
        </w:rPr>
        <w:t xml:space="preserve">Analista de Suporte  </w:t>
      </w:r>
    </w:p>
    <w:p w14:paraId="0FF7CD20" w14:textId="4098DD6A" w:rsidR="0035173A" w:rsidRPr="00BB3B59" w:rsidRDefault="0035173A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 xml:space="preserve">Suporte técnico direto aos usuários, manutenção de computadores, troubleshooting de redes e suporte a sistemas como </w:t>
      </w:r>
      <w:proofErr w:type="spellStart"/>
      <w:r w:rsidRPr="00BB3B59">
        <w:rPr>
          <w:rFonts w:ascii="Arial" w:hAnsi="Arial" w:cs="Arial"/>
          <w:sz w:val="18"/>
          <w:szCs w:val="18"/>
        </w:rPr>
        <w:t>Easy</w:t>
      </w:r>
      <w:proofErr w:type="spellEnd"/>
      <w:r w:rsidRPr="00BB3B59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BB3B59">
        <w:rPr>
          <w:rFonts w:ascii="Arial" w:hAnsi="Arial" w:cs="Arial"/>
          <w:sz w:val="18"/>
          <w:szCs w:val="18"/>
        </w:rPr>
        <w:t>Call</w:t>
      </w:r>
      <w:proofErr w:type="spellEnd"/>
      <w:r w:rsidRPr="00BB3B59">
        <w:rPr>
          <w:rFonts w:ascii="Arial" w:hAnsi="Arial" w:cs="Arial"/>
          <w:sz w:val="18"/>
          <w:szCs w:val="18"/>
        </w:rPr>
        <w:t>.</w:t>
      </w:r>
    </w:p>
    <w:p w14:paraId="3084F34E" w14:textId="776DF954" w:rsidR="0035173A" w:rsidRPr="00BB3B59" w:rsidRDefault="0035173A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>Implantação e manutenção de redes, garantindo alta disponibilidade e confiabilidade.</w:t>
      </w:r>
    </w:p>
    <w:p w14:paraId="7776D764" w14:textId="1D51741C" w:rsidR="0035173A" w:rsidRPr="00BB3B59" w:rsidRDefault="0035173A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 xml:space="preserve">Gerenciamento de servidores Windows (2003/2008) e serviços como ADDS, File Server, DNS, DHCP e </w:t>
      </w:r>
      <w:proofErr w:type="spellStart"/>
      <w:r w:rsidRPr="00BB3B59">
        <w:rPr>
          <w:rFonts w:ascii="Arial" w:hAnsi="Arial" w:cs="Arial"/>
          <w:sz w:val="18"/>
          <w:szCs w:val="18"/>
        </w:rPr>
        <w:t>failover</w:t>
      </w:r>
      <w:proofErr w:type="spellEnd"/>
      <w:r w:rsidRPr="00BB3B59">
        <w:rPr>
          <w:rFonts w:ascii="Arial" w:hAnsi="Arial" w:cs="Arial"/>
          <w:sz w:val="18"/>
          <w:szCs w:val="18"/>
        </w:rPr>
        <w:t>.</w:t>
      </w:r>
    </w:p>
    <w:p w14:paraId="2532124A" w14:textId="683DE7AA" w:rsidR="0035173A" w:rsidRPr="00BB3B59" w:rsidRDefault="0035173A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 xml:space="preserve">Administração de </w:t>
      </w:r>
      <w:proofErr w:type="spellStart"/>
      <w:r w:rsidRPr="00BB3B59">
        <w:rPr>
          <w:rFonts w:ascii="Arial" w:hAnsi="Arial" w:cs="Arial"/>
          <w:sz w:val="18"/>
          <w:szCs w:val="18"/>
        </w:rPr>
        <w:t>storage</w:t>
      </w:r>
      <w:proofErr w:type="spellEnd"/>
      <w:r w:rsidRPr="00BB3B59">
        <w:rPr>
          <w:rFonts w:ascii="Arial" w:hAnsi="Arial" w:cs="Arial"/>
          <w:sz w:val="18"/>
          <w:szCs w:val="18"/>
        </w:rPr>
        <w:t xml:space="preserve"> Dell e servidores VMware, otimizando desempenho e disponibilidade.</w:t>
      </w:r>
    </w:p>
    <w:p w14:paraId="0CF45736" w14:textId="39AF6763" w:rsidR="0035173A" w:rsidRPr="00BB3B59" w:rsidRDefault="0035173A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>Configuração de sistemas de armazenamento distribuído com DFS.</w:t>
      </w:r>
    </w:p>
    <w:p w14:paraId="14C25A2F" w14:textId="33C26DF6" w:rsidR="0035173A" w:rsidRPr="00BB3B59" w:rsidRDefault="0035173A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>Gestão da infraestrutura Wi-Fi, garantindo conectividade segura e contínua.</w:t>
      </w:r>
    </w:p>
    <w:p w14:paraId="7F0A6CF3" w14:textId="78F5FC75" w:rsidR="0035173A" w:rsidRPr="00BB3B59" w:rsidRDefault="0035173A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>Implementação de soluções de backup para dados críticos e recuperação eficiente.</w:t>
      </w:r>
    </w:p>
    <w:p w14:paraId="045E7BA8" w14:textId="5C0BB1FA" w:rsidR="00B32771" w:rsidRPr="00065564" w:rsidRDefault="0035173A" w:rsidP="00B32771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>Suporte técnico a impressoras e dispositivos periféricos, assegurando a operação eficiente dos recursos de TI.</w:t>
      </w:r>
    </w:p>
    <w:p w14:paraId="37BA9487" w14:textId="77777777" w:rsidR="00B32771" w:rsidRDefault="00B32771" w:rsidP="00B32771">
      <w:pPr>
        <w:numPr>
          <w:ilvl w:val="0"/>
          <w:numId w:val="2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</w:t>
      </w:r>
      <w:r w:rsidRPr="001B45F5">
        <w:rPr>
          <w:rFonts w:ascii="Calibri" w:hAnsi="Calibri" w:cs="Calibri"/>
          <w:b/>
          <w:sz w:val="22"/>
          <w:szCs w:val="22"/>
        </w:rPr>
        <w:t xml:space="preserve">rincipais resultados: </w:t>
      </w:r>
    </w:p>
    <w:p w14:paraId="29CDA846" w14:textId="75C4F587" w:rsidR="0035173A" w:rsidRPr="00BB3B59" w:rsidRDefault="0035173A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>Expansão da rede e infraestrutura Wi-Fi, garantindo conectividade estável.</w:t>
      </w:r>
    </w:p>
    <w:p w14:paraId="51BD493D" w14:textId="219DA571" w:rsidR="0035173A" w:rsidRPr="00BB3B59" w:rsidRDefault="0035173A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>Otimização de ambientes VMware, aumentando eficiência e flexibilidade.</w:t>
      </w:r>
    </w:p>
    <w:p w14:paraId="65AF91C2" w14:textId="2F536183" w:rsidR="0035173A" w:rsidRPr="00BB3B59" w:rsidRDefault="0035173A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 xml:space="preserve">Gestão de </w:t>
      </w:r>
      <w:proofErr w:type="spellStart"/>
      <w:r w:rsidRPr="00BB3B59">
        <w:rPr>
          <w:rFonts w:ascii="Arial" w:hAnsi="Arial" w:cs="Arial"/>
          <w:sz w:val="18"/>
          <w:szCs w:val="18"/>
        </w:rPr>
        <w:t>storages</w:t>
      </w:r>
      <w:proofErr w:type="spellEnd"/>
      <w:r w:rsidRPr="00BB3B59">
        <w:rPr>
          <w:rFonts w:ascii="Arial" w:hAnsi="Arial" w:cs="Arial"/>
          <w:sz w:val="18"/>
          <w:szCs w:val="18"/>
        </w:rPr>
        <w:t xml:space="preserve"> Dell, garantindo alta disponibilidade e desempenho.</w:t>
      </w:r>
    </w:p>
    <w:p w14:paraId="1B77AF32" w14:textId="109D4F30" w:rsidR="0035173A" w:rsidRPr="00BB3B59" w:rsidRDefault="0035173A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 xml:space="preserve">Implementação de backup com </w:t>
      </w:r>
      <w:proofErr w:type="spellStart"/>
      <w:r w:rsidRPr="00BB3B59">
        <w:rPr>
          <w:rFonts w:ascii="Arial" w:hAnsi="Arial" w:cs="Arial"/>
          <w:sz w:val="18"/>
          <w:szCs w:val="18"/>
        </w:rPr>
        <w:t>Veeam</w:t>
      </w:r>
      <w:proofErr w:type="spellEnd"/>
      <w:r w:rsidRPr="00BB3B59">
        <w:rPr>
          <w:rFonts w:ascii="Arial" w:hAnsi="Arial" w:cs="Arial"/>
          <w:sz w:val="18"/>
          <w:szCs w:val="18"/>
        </w:rPr>
        <w:t>, assegurando recuperação rápida de dados.</w:t>
      </w:r>
    </w:p>
    <w:p w14:paraId="77F9484B" w14:textId="735CCEF4" w:rsidR="002079B9" w:rsidRPr="00BB3B59" w:rsidRDefault="0035173A" w:rsidP="00BB3B59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BB3B59">
        <w:rPr>
          <w:rFonts w:ascii="Arial" w:hAnsi="Arial" w:cs="Arial"/>
          <w:sz w:val="18"/>
          <w:szCs w:val="18"/>
        </w:rPr>
        <w:t>Redução de problemas de rede e dispositivos, aumentando a produtividade dos usuários.</w:t>
      </w:r>
    </w:p>
    <w:p w14:paraId="7E916471" w14:textId="77777777" w:rsidR="002079B9" w:rsidRPr="008A6B43" w:rsidRDefault="002079B9" w:rsidP="00964AB7">
      <w:pPr>
        <w:tabs>
          <w:tab w:val="left" w:pos="567"/>
        </w:tabs>
        <w:spacing w:before="40"/>
        <w:jc w:val="both"/>
        <w:rPr>
          <w:rFonts w:ascii="Calibri" w:hAnsi="Calibri" w:cs="Calibri"/>
          <w:sz w:val="21"/>
          <w:szCs w:val="21"/>
        </w:rPr>
      </w:pPr>
    </w:p>
    <w:p w14:paraId="796856BC" w14:textId="6F506E41" w:rsidR="002079B9" w:rsidRPr="008A6B43" w:rsidRDefault="00A51807" w:rsidP="00964AB7">
      <w:pPr>
        <w:shd w:val="clear" w:color="auto" w:fill="D9D9D9"/>
        <w:tabs>
          <w:tab w:val="right" w:pos="10205"/>
        </w:tabs>
        <w:spacing w:before="120"/>
        <w:rPr>
          <w:rFonts w:ascii="Calibri" w:hAnsi="Calibri" w:cs="Calibri"/>
          <w:b/>
          <w:sz w:val="21"/>
          <w:szCs w:val="21"/>
        </w:rPr>
      </w:pPr>
      <w:r w:rsidRPr="00A51807">
        <w:rPr>
          <w:rFonts w:ascii="Calibri" w:hAnsi="Calibri" w:cs="Calibri"/>
          <w:b/>
          <w:sz w:val="21"/>
          <w:szCs w:val="21"/>
        </w:rPr>
        <w:t>GRUPO SHV</w:t>
      </w:r>
      <w:r w:rsidR="002079B9" w:rsidRPr="008A6B43">
        <w:rPr>
          <w:rFonts w:ascii="Calibri" w:hAnsi="Calibri" w:cs="Calibri"/>
          <w:b/>
          <w:sz w:val="21"/>
          <w:szCs w:val="21"/>
        </w:rPr>
        <w:tab/>
      </w:r>
      <w:r w:rsidR="00625FBB">
        <w:rPr>
          <w:rFonts w:ascii="Calibri" w:hAnsi="Calibri" w:cs="Calibri"/>
          <w:b/>
          <w:sz w:val="21"/>
          <w:szCs w:val="21"/>
        </w:rPr>
        <w:t>02/</w:t>
      </w:r>
      <w:r w:rsidR="002079B9" w:rsidRPr="008A6B43">
        <w:rPr>
          <w:rFonts w:ascii="Calibri" w:hAnsi="Calibri" w:cs="Calibri"/>
          <w:b/>
          <w:sz w:val="21"/>
          <w:szCs w:val="21"/>
        </w:rPr>
        <w:t>20</w:t>
      </w:r>
      <w:r w:rsidR="00625FBB">
        <w:rPr>
          <w:rFonts w:ascii="Calibri" w:hAnsi="Calibri" w:cs="Calibri"/>
          <w:b/>
          <w:sz w:val="21"/>
          <w:szCs w:val="21"/>
        </w:rPr>
        <w:t>11 a 01/2017</w:t>
      </w:r>
    </w:p>
    <w:p w14:paraId="32D469C0" w14:textId="6C2782EC" w:rsidR="002079B9" w:rsidRPr="008A6B43" w:rsidRDefault="002079B9" w:rsidP="00964AB7">
      <w:pPr>
        <w:spacing w:before="60"/>
        <w:jc w:val="both"/>
        <w:rPr>
          <w:rFonts w:ascii="Calibri" w:hAnsi="Calibri" w:cs="Calibri"/>
          <w:i/>
          <w:sz w:val="19"/>
          <w:szCs w:val="19"/>
        </w:rPr>
      </w:pPr>
      <w:r w:rsidRPr="008A6B43">
        <w:rPr>
          <w:rFonts w:ascii="Calibri" w:hAnsi="Calibri" w:cs="Calibri"/>
          <w:i/>
          <w:sz w:val="19"/>
          <w:szCs w:val="19"/>
        </w:rPr>
        <w:t>(</w:t>
      </w:r>
      <w:r w:rsidR="003B2BD3">
        <w:rPr>
          <w:rFonts w:ascii="Calibri" w:hAnsi="Calibri" w:cs="Calibri"/>
          <w:i/>
          <w:sz w:val="19"/>
          <w:szCs w:val="19"/>
        </w:rPr>
        <w:t>E</w:t>
      </w:r>
      <w:r w:rsidR="002678F7" w:rsidRPr="002678F7">
        <w:rPr>
          <w:rFonts w:ascii="Calibri" w:hAnsi="Calibri" w:cs="Calibri"/>
          <w:i/>
          <w:sz w:val="18"/>
          <w:szCs w:val="18"/>
        </w:rPr>
        <w:t>mpresa multinacional holandesa de grande porte, que atua nos segmentos de energia, gás, distribuição e tecnologia</w:t>
      </w:r>
      <w:r w:rsidRPr="008A6B43">
        <w:rPr>
          <w:rFonts w:ascii="Calibri" w:hAnsi="Calibri" w:cs="Calibri"/>
          <w:i/>
          <w:sz w:val="18"/>
          <w:szCs w:val="18"/>
        </w:rPr>
        <w:t>)</w:t>
      </w:r>
    </w:p>
    <w:p w14:paraId="177407D5" w14:textId="77777777" w:rsidR="00E86C9C" w:rsidRPr="00E86C9C" w:rsidRDefault="00E86C9C" w:rsidP="00E86C9C">
      <w:pPr>
        <w:numPr>
          <w:ilvl w:val="0"/>
          <w:numId w:val="2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E86C9C">
        <w:rPr>
          <w:rFonts w:ascii="Calibri" w:hAnsi="Calibri" w:cs="Calibri"/>
          <w:b/>
          <w:sz w:val="22"/>
          <w:szCs w:val="22"/>
        </w:rPr>
        <w:t>Técnico Analista</w:t>
      </w:r>
    </w:p>
    <w:p w14:paraId="4A0DF4BE" w14:textId="63C5CE90" w:rsidR="005F2090" w:rsidRPr="00353AE8" w:rsidRDefault="005F2090" w:rsidP="000B729C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353AE8">
        <w:rPr>
          <w:rFonts w:ascii="Arial" w:hAnsi="Arial" w:cs="Arial"/>
          <w:sz w:val="18"/>
          <w:szCs w:val="18"/>
        </w:rPr>
        <w:t>Diagnóstico e resolução de problemas de rede, assegurando conectividade estável e desempenho otimizado da infraestrutura de TI.</w:t>
      </w:r>
    </w:p>
    <w:p w14:paraId="24A67509" w14:textId="56D64354" w:rsidR="005F2090" w:rsidRPr="00065564" w:rsidRDefault="005F2090" w:rsidP="005F2090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353AE8">
        <w:rPr>
          <w:rFonts w:ascii="Arial" w:hAnsi="Arial" w:cs="Arial"/>
          <w:sz w:val="18"/>
          <w:szCs w:val="18"/>
        </w:rPr>
        <w:t xml:space="preserve">Prestação de suporte técnico especializado para softwares empresariais, como </w:t>
      </w:r>
      <w:proofErr w:type="spellStart"/>
      <w:r w:rsidRPr="00353AE8">
        <w:rPr>
          <w:rFonts w:ascii="Arial" w:hAnsi="Arial" w:cs="Arial"/>
          <w:sz w:val="18"/>
          <w:szCs w:val="18"/>
        </w:rPr>
        <w:t>WiseIT</w:t>
      </w:r>
      <w:proofErr w:type="spellEnd"/>
      <w:r w:rsidRPr="00353AE8">
        <w:rPr>
          <w:rFonts w:ascii="Arial" w:hAnsi="Arial" w:cs="Arial"/>
          <w:sz w:val="18"/>
          <w:szCs w:val="18"/>
        </w:rPr>
        <w:t xml:space="preserve">, Dispara e </w:t>
      </w:r>
      <w:proofErr w:type="spellStart"/>
      <w:r w:rsidRPr="00353AE8">
        <w:rPr>
          <w:rFonts w:ascii="Arial" w:hAnsi="Arial" w:cs="Arial"/>
          <w:sz w:val="18"/>
          <w:szCs w:val="18"/>
        </w:rPr>
        <w:t>HighSec</w:t>
      </w:r>
      <w:proofErr w:type="spellEnd"/>
      <w:r w:rsidRPr="00353AE8">
        <w:rPr>
          <w:rFonts w:ascii="Arial" w:hAnsi="Arial" w:cs="Arial"/>
          <w:sz w:val="18"/>
          <w:szCs w:val="18"/>
        </w:rPr>
        <w:t>, garantindo a continuidade operacional e a eficiência dos sistemas.</w:t>
      </w:r>
    </w:p>
    <w:p w14:paraId="738CDF69" w14:textId="77777777" w:rsidR="005F2090" w:rsidRDefault="005F2090" w:rsidP="005F2090">
      <w:pPr>
        <w:numPr>
          <w:ilvl w:val="0"/>
          <w:numId w:val="2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</w:t>
      </w:r>
      <w:r w:rsidRPr="001B45F5">
        <w:rPr>
          <w:rFonts w:ascii="Calibri" w:hAnsi="Calibri" w:cs="Calibri"/>
          <w:b/>
          <w:sz w:val="22"/>
          <w:szCs w:val="22"/>
        </w:rPr>
        <w:t xml:space="preserve">rincipais resultados: </w:t>
      </w:r>
    </w:p>
    <w:p w14:paraId="4536A6B8" w14:textId="35B3AD14" w:rsidR="000B729C" w:rsidRPr="00353AE8" w:rsidRDefault="000B729C" w:rsidP="002B365D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353AE8">
        <w:rPr>
          <w:rFonts w:ascii="Arial" w:hAnsi="Arial" w:cs="Arial"/>
          <w:sz w:val="18"/>
          <w:szCs w:val="18"/>
        </w:rPr>
        <w:t xml:space="preserve">Participação ativa na implantação dos projetos </w:t>
      </w:r>
      <w:proofErr w:type="spellStart"/>
      <w:r w:rsidRPr="00353AE8">
        <w:rPr>
          <w:rFonts w:ascii="Arial" w:hAnsi="Arial" w:cs="Arial"/>
          <w:sz w:val="18"/>
          <w:szCs w:val="18"/>
        </w:rPr>
        <w:t>WiseIT</w:t>
      </w:r>
      <w:proofErr w:type="spellEnd"/>
      <w:r w:rsidRPr="00353AE8">
        <w:rPr>
          <w:rFonts w:ascii="Arial" w:hAnsi="Arial" w:cs="Arial"/>
          <w:sz w:val="18"/>
          <w:szCs w:val="18"/>
        </w:rPr>
        <w:t xml:space="preserve"> e P3000, contribuindo para a modernização dos processos e integração de soluções tecnológicas.</w:t>
      </w:r>
    </w:p>
    <w:p w14:paraId="39BF4289" w14:textId="74780561" w:rsidR="002079B9" w:rsidRPr="00353AE8" w:rsidRDefault="000B729C" w:rsidP="002B365D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353AE8">
        <w:rPr>
          <w:rFonts w:ascii="Arial" w:hAnsi="Arial" w:cs="Arial"/>
          <w:sz w:val="18"/>
          <w:szCs w:val="18"/>
        </w:rPr>
        <w:t>Diagnóstico e resolução de problemas técnicos de rede, minimizando interrupções e melhorando a produtividade dos usuários.</w:t>
      </w:r>
    </w:p>
    <w:p w14:paraId="597604CF" w14:textId="77777777" w:rsidR="002B365D" w:rsidRPr="002B365D" w:rsidRDefault="002B365D" w:rsidP="002B365D">
      <w:pPr>
        <w:tabs>
          <w:tab w:val="left" w:pos="284"/>
        </w:tabs>
        <w:spacing w:before="40"/>
        <w:ind w:left="284"/>
        <w:jc w:val="both"/>
        <w:rPr>
          <w:rFonts w:ascii="Arial" w:hAnsi="Arial" w:cs="Arial"/>
          <w:sz w:val="20"/>
          <w:szCs w:val="20"/>
        </w:rPr>
      </w:pPr>
    </w:p>
    <w:p w14:paraId="4ECE2117" w14:textId="54C4E511" w:rsidR="00E86C9C" w:rsidRPr="008A6B43" w:rsidRDefault="00E86C9C" w:rsidP="00E86C9C">
      <w:pPr>
        <w:shd w:val="clear" w:color="auto" w:fill="D9D9D9"/>
        <w:tabs>
          <w:tab w:val="right" w:pos="10205"/>
        </w:tabs>
        <w:spacing w:before="120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 xml:space="preserve"> </w:t>
      </w:r>
      <w:r w:rsidRPr="00E86C9C">
        <w:rPr>
          <w:rFonts w:ascii="Calibri" w:hAnsi="Calibri" w:cs="Calibri"/>
          <w:b/>
          <w:sz w:val="21"/>
          <w:szCs w:val="21"/>
        </w:rPr>
        <w:t>TECNOARTE</w:t>
      </w:r>
      <w:r w:rsidRPr="008A6B43">
        <w:rPr>
          <w:rFonts w:ascii="Calibri" w:hAnsi="Calibri" w:cs="Calibri"/>
          <w:b/>
          <w:sz w:val="21"/>
          <w:szCs w:val="21"/>
        </w:rPr>
        <w:tab/>
      </w:r>
      <w:r>
        <w:rPr>
          <w:rFonts w:ascii="Calibri" w:hAnsi="Calibri" w:cs="Calibri"/>
          <w:b/>
          <w:sz w:val="21"/>
          <w:szCs w:val="21"/>
        </w:rPr>
        <w:t>02/</w:t>
      </w:r>
      <w:r w:rsidRPr="008A6B43">
        <w:rPr>
          <w:rFonts w:ascii="Calibri" w:hAnsi="Calibri" w:cs="Calibri"/>
          <w:b/>
          <w:sz w:val="21"/>
          <w:szCs w:val="21"/>
        </w:rPr>
        <w:t>20</w:t>
      </w:r>
      <w:r>
        <w:rPr>
          <w:rFonts w:ascii="Calibri" w:hAnsi="Calibri" w:cs="Calibri"/>
          <w:b/>
          <w:sz w:val="21"/>
          <w:szCs w:val="21"/>
        </w:rPr>
        <w:t>11 a 01/2017</w:t>
      </w:r>
    </w:p>
    <w:p w14:paraId="54D85615" w14:textId="50A392F8" w:rsidR="00E86C9C" w:rsidRPr="008A6B43" w:rsidRDefault="00E86C9C" w:rsidP="00E86C9C">
      <w:pPr>
        <w:spacing w:before="60"/>
        <w:jc w:val="both"/>
        <w:rPr>
          <w:rFonts w:ascii="Calibri" w:hAnsi="Calibri" w:cs="Calibri"/>
          <w:i/>
          <w:sz w:val="19"/>
          <w:szCs w:val="19"/>
        </w:rPr>
      </w:pPr>
      <w:r w:rsidRPr="008A6B43">
        <w:rPr>
          <w:rFonts w:ascii="Calibri" w:hAnsi="Calibri" w:cs="Calibri"/>
          <w:i/>
          <w:sz w:val="19"/>
          <w:szCs w:val="19"/>
        </w:rPr>
        <w:t>(</w:t>
      </w:r>
      <w:r w:rsidR="003B2BD3">
        <w:rPr>
          <w:rFonts w:ascii="Calibri" w:hAnsi="Calibri" w:cs="Calibri"/>
          <w:i/>
          <w:sz w:val="19"/>
          <w:szCs w:val="19"/>
        </w:rPr>
        <w:t>E</w:t>
      </w:r>
      <w:r w:rsidR="004F1EAC" w:rsidRPr="004F1EAC">
        <w:rPr>
          <w:rFonts w:ascii="Calibri" w:hAnsi="Calibri" w:cs="Calibri"/>
          <w:i/>
          <w:sz w:val="18"/>
          <w:szCs w:val="18"/>
        </w:rPr>
        <w:t>mpresa brasileira de porte médio que atua no segmento de suporte técnico e soluções em tecnologia da informação</w:t>
      </w:r>
      <w:r w:rsidRPr="008A6B43">
        <w:rPr>
          <w:rFonts w:ascii="Calibri" w:hAnsi="Calibri" w:cs="Calibri"/>
          <w:i/>
          <w:sz w:val="18"/>
          <w:szCs w:val="18"/>
        </w:rPr>
        <w:t>)</w:t>
      </w:r>
    </w:p>
    <w:p w14:paraId="4F4D1453" w14:textId="76D98E9A" w:rsidR="00E86C9C" w:rsidRPr="005F221E" w:rsidRDefault="00E86C9C" w:rsidP="005F221E">
      <w:pPr>
        <w:numPr>
          <w:ilvl w:val="0"/>
          <w:numId w:val="2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 w:rsidRPr="00E86C9C">
        <w:rPr>
          <w:rFonts w:ascii="Calibri" w:hAnsi="Calibri" w:cs="Calibri"/>
          <w:b/>
          <w:sz w:val="22"/>
          <w:szCs w:val="22"/>
        </w:rPr>
        <w:t>Técnico de Informática</w:t>
      </w:r>
    </w:p>
    <w:p w14:paraId="3D5ED5DE" w14:textId="0068D634" w:rsidR="00B719A7" w:rsidRPr="00353AE8" w:rsidRDefault="00B719A7" w:rsidP="00B719A7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353AE8">
        <w:rPr>
          <w:rFonts w:ascii="Arial" w:hAnsi="Arial" w:cs="Arial"/>
          <w:sz w:val="18"/>
          <w:szCs w:val="18"/>
        </w:rPr>
        <w:t>Suporte técnico nacional, configuração e manutenção de microcomputadores e redes.</w:t>
      </w:r>
    </w:p>
    <w:p w14:paraId="5ED3F84B" w14:textId="2A3419E1" w:rsidR="00B719A7" w:rsidRPr="002A7E6B" w:rsidRDefault="00B719A7" w:rsidP="002A7E6B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353AE8">
        <w:rPr>
          <w:rFonts w:ascii="Arial" w:hAnsi="Arial" w:cs="Arial"/>
          <w:sz w:val="18"/>
          <w:szCs w:val="18"/>
        </w:rPr>
        <w:t>Gerenciamento de servidores (AD, File Service, Terminal Service, DNS, DHCP).</w:t>
      </w:r>
    </w:p>
    <w:p w14:paraId="3748B13C" w14:textId="4E3192A7" w:rsidR="00B719A7" w:rsidRDefault="00B719A7" w:rsidP="00B719A7">
      <w:pPr>
        <w:numPr>
          <w:ilvl w:val="0"/>
          <w:numId w:val="2"/>
        </w:numPr>
        <w:tabs>
          <w:tab w:val="left" w:pos="284"/>
        </w:tabs>
        <w:spacing w:before="20"/>
        <w:ind w:left="284" w:hanging="284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</w:t>
      </w:r>
      <w:r w:rsidRPr="001B45F5">
        <w:rPr>
          <w:rFonts w:ascii="Calibri" w:hAnsi="Calibri" w:cs="Calibri"/>
          <w:b/>
          <w:sz w:val="22"/>
          <w:szCs w:val="22"/>
        </w:rPr>
        <w:t xml:space="preserve">rincipais resultados: </w:t>
      </w:r>
    </w:p>
    <w:p w14:paraId="1BAA493C" w14:textId="7BAC6808" w:rsidR="00B719A7" w:rsidRPr="00353AE8" w:rsidRDefault="00B719A7" w:rsidP="00B719A7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jc w:val="both"/>
        <w:rPr>
          <w:rFonts w:ascii="Arial" w:hAnsi="Arial" w:cs="Arial"/>
          <w:sz w:val="18"/>
          <w:szCs w:val="18"/>
        </w:rPr>
      </w:pPr>
      <w:r w:rsidRPr="00353AE8">
        <w:rPr>
          <w:rFonts w:ascii="Arial" w:hAnsi="Arial" w:cs="Arial"/>
          <w:sz w:val="18"/>
          <w:szCs w:val="18"/>
        </w:rPr>
        <w:t>Suporte via Help-Desk, garantindo resolução eficiente de problemas.</w:t>
      </w:r>
    </w:p>
    <w:p w14:paraId="0B01088A" w14:textId="2BD1A874" w:rsidR="00B719A7" w:rsidRPr="002A7E6B" w:rsidRDefault="00B719A7" w:rsidP="002A7E6B">
      <w:pPr>
        <w:numPr>
          <w:ilvl w:val="0"/>
          <w:numId w:val="27"/>
        </w:numPr>
        <w:tabs>
          <w:tab w:val="left" w:pos="284"/>
        </w:tabs>
        <w:spacing w:before="40"/>
        <w:ind w:left="284" w:hanging="284"/>
        <w:rPr>
          <w:rFonts w:ascii="Arial" w:hAnsi="Arial" w:cs="Arial"/>
          <w:sz w:val="18"/>
          <w:szCs w:val="18"/>
        </w:rPr>
      </w:pPr>
      <w:r w:rsidRPr="00353AE8">
        <w:rPr>
          <w:rFonts w:ascii="Arial" w:hAnsi="Arial" w:cs="Arial"/>
          <w:sz w:val="18"/>
          <w:szCs w:val="18"/>
        </w:rPr>
        <w:t xml:space="preserve">Participação na implantação de softwares de gestão hospitalar (Visual ASA e Dental </w:t>
      </w:r>
      <w:proofErr w:type="spellStart"/>
      <w:r w:rsidRPr="00353AE8">
        <w:rPr>
          <w:rFonts w:ascii="Arial" w:hAnsi="Arial" w:cs="Arial"/>
          <w:sz w:val="18"/>
          <w:szCs w:val="18"/>
        </w:rPr>
        <w:t>Solution</w:t>
      </w:r>
      <w:proofErr w:type="spellEnd"/>
      <w:r w:rsidRPr="00353AE8">
        <w:rPr>
          <w:rFonts w:ascii="Arial" w:hAnsi="Arial" w:cs="Arial"/>
          <w:sz w:val="18"/>
          <w:szCs w:val="18"/>
        </w:rPr>
        <w:t>), modernizando processos em instituições de saúde.</w:t>
      </w:r>
      <w:r w:rsidR="002A7E6B">
        <w:rPr>
          <w:rFonts w:ascii="Arial" w:hAnsi="Arial" w:cs="Arial"/>
          <w:sz w:val="18"/>
          <w:szCs w:val="18"/>
        </w:rPr>
        <w:br/>
      </w:r>
    </w:p>
    <w:p w14:paraId="7366CDBB" w14:textId="34F36AD5" w:rsidR="00456685" w:rsidRPr="008A6B43" w:rsidRDefault="00456685" w:rsidP="00964AB7">
      <w:pPr>
        <w:pStyle w:val="Ttulo1"/>
        <w:keepNext w:val="0"/>
        <w:keepLines w:val="0"/>
        <w:pBdr>
          <w:top w:val="single" w:sz="6" w:space="3" w:color="BFBFBF"/>
        </w:pBdr>
        <w:spacing w:before="360" w:after="120"/>
        <w:contextualSpacing/>
        <w:rPr>
          <w:rFonts w:ascii="Calibri" w:hAnsi="Calibri" w:cs="Calibri"/>
          <w:b/>
          <w:color w:val="auto"/>
          <w:lang w:eastAsia="en-US"/>
        </w:rPr>
      </w:pPr>
      <w:r w:rsidRPr="008A6B43">
        <w:rPr>
          <w:rFonts w:ascii="Calibri" w:hAnsi="Calibri" w:cs="Calibri"/>
          <w:b/>
          <w:color w:val="auto"/>
          <w:lang w:eastAsia="en-US"/>
        </w:rPr>
        <w:t>Aperfeiçoamento Profissional</w:t>
      </w:r>
      <w:r w:rsidR="00D17BA1">
        <w:rPr>
          <w:rFonts w:ascii="Calibri" w:hAnsi="Calibri" w:cs="Calibri"/>
          <w:b/>
          <w:color w:val="auto"/>
          <w:lang w:eastAsia="en-US"/>
        </w:rPr>
        <w:t xml:space="preserve"> | Sistemas</w:t>
      </w:r>
    </w:p>
    <w:p w14:paraId="54CC6A5D" w14:textId="7B97890B" w:rsidR="002A7E6B" w:rsidRPr="00EC4383" w:rsidRDefault="0001380A" w:rsidP="00EC4383">
      <w:pPr>
        <w:tabs>
          <w:tab w:val="left" w:pos="284"/>
        </w:tabs>
        <w:spacing w:before="40"/>
        <w:jc w:val="both"/>
        <w:rPr>
          <w:rFonts w:ascii="Arial" w:hAnsi="Arial" w:cs="Arial"/>
          <w:sz w:val="18"/>
          <w:szCs w:val="18"/>
        </w:rPr>
      </w:pPr>
      <w:r w:rsidRPr="00EC4383">
        <w:rPr>
          <w:rFonts w:ascii="Arial" w:hAnsi="Arial" w:cs="Arial"/>
          <w:sz w:val="18"/>
          <w:szCs w:val="18"/>
        </w:rPr>
        <w:t>Pacote office 365</w:t>
      </w:r>
      <w:r w:rsidR="00EC4383" w:rsidRPr="00EC4383">
        <w:rPr>
          <w:rFonts w:ascii="Arial" w:hAnsi="Arial" w:cs="Arial"/>
          <w:sz w:val="18"/>
          <w:szCs w:val="18"/>
        </w:rPr>
        <w:t xml:space="preserve"> | </w:t>
      </w:r>
      <w:r w:rsidR="00EB598E" w:rsidRPr="00EC4383">
        <w:rPr>
          <w:rFonts w:ascii="Arial" w:hAnsi="Arial" w:cs="Arial"/>
          <w:sz w:val="18"/>
          <w:szCs w:val="18"/>
        </w:rPr>
        <w:t>Programa de Especialização</w:t>
      </w:r>
      <w:r w:rsidR="00BD6F52">
        <w:rPr>
          <w:rFonts w:ascii="Arial" w:hAnsi="Arial" w:cs="Arial"/>
          <w:sz w:val="18"/>
          <w:szCs w:val="18"/>
        </w:rPr>
        <w:t xml:space="preserve"> </w:t>
      </w:r>
      <w:r w:rsidR="00EB598E" w:rsidRPr="00EC4383">
        <w:rPr>
          <w:rFonts w:ascii="Arial" w:hAnsi="Arial" w:cs="Arial"/>
          <w:sz w:val="18"/>
          <w:szCs w:val="18"/>
        </w:rPr>
        <w:t>em AWS</w:t>
      </w:r>
      <w:r w:rsidR="009E7925" w:rsidRPr="00EC4383">
        <w:rPr>
          <w:rFonts w:ascii="Arial" w:hAnsi="Arial" w:cs="Arial"/>
          <w:sz w:val="18"/>
          <w:szCs w:val="18"/>
        </w:rPr>
        <w:t xml:space="preserve"> - Cloud Treinamento</w:t>
      </w:r>
      <w:r w:rsidR="00EC4383" w:rsidRPr="00EC4383">
        <w:rPr>
          <w:rFonts w:ascii="Arial" w:hAnsi="Arial" w:cs="Arial"/>
          <w:sz w:val="18"/>
          <w:szCs w:val="18"/>
        </w:rPr>
        <w:t xml:space="preserve"> | </w:t>
      </w:r>
      <w:r w:rsidR="009E7925" w:rsidRPr="00EC4383">
        <w:rPr>
          <w:rFonts w:ascii="Arial" w:hAnsi="Arial" w:cs="Arial"/>
          <w:sz w:val="18"/>
          <w:szCs w:val="18"/>
        </w:rPr>
        <w:t xml:space="preserve">Microsoft 365 Fundamentais (MS-900) </w:t>
      </w:r>
    </w:p>
    <w:p w14:paraId="4F7A4BD9" w14:textId="7EACB0BF" w:rsidR="00903AEA" w:rsidRPr="005517EF" w:rsidRDefault="009E7925" w:rsidP="00EC4383">
      <w:pPr>
        <w:tabs>
          <w:tab w:val="left" w:pos="284"/>
        </w:tabs>
        <w:spacing w:before="40"/>
        <w:jc w:val="both"/>
        <w:rPr>
          <w:rFonts w:ascii="Arial" w:hAnsi="Arial" w:cs="Arial"/>
          <w:sz w:val="18"/>
          <w:szCs w:val="18"/>
          <w:lang w:val="en-US"/>
        </w:rPr>
      </w:pPr>
      <w:r w:rsidRPr="005517EF">
        <w:rPr>
          <w:rFonts w:ascii="Arial" w:hAnsi="Arial" w:cs="Arial"/>
          <w:sz w:val="18"/>
          <w:szCs w:val="18"/>
          <w:lang w:val="en-US"/>
        </w:rPr>
        <w:t xml:space="preserve">Microsoft Azure Fundamentals (AZ-900) - Ka </w:t>
      </w:r>
      <w:r w:rsidR="00EC4383" w:rsidRPr="005517EF">
        <w:rPr>
          <w:rFonts w:ascii="Arial" w:hAnsi="Arial" w:cs="Arial"/>
          <w:sz w:val="18"/>
          <w:szCs w:val="18"/>
          <w:lang w:val="en-US"/>
        </w:rPr>
        <w:t xml:space="preserve">Solution | </w:t>
      </w:r>
      <w:r w:rsidRPr="005517EF">
        <w:rPr>
          <w:rFonts w:ascii="Arial" w:hAnsi="Arial" w:cs="Arial"/>
          <w:sz w:val="18"/>
          <w:szCs w:val="18"/>
          <w:lang w:val="en-US"/>
        </w:rPr>
        <w:t xml:space="preserve">AWS Certified Solutions </w:t>
      </w:r>
      <w:r w:rsidR="00EC4383" w:rsidRPr="005517EF">
        <w:rPr>
          <w:rFonts w:ascii="Arial" w:hAnsi="Arial" w:cs="Arial"/>
          <w:sz w:val="18"/>
          <w:szCs w:val="18"/>
          <w:lang w:val="en-US"/>
        </w:rPr>
        <w:t xml:space="preserve">Architect | </w:t>
      </w:r>
      <w:r w:rsidRPr="005517EF">
        <w:rPr>
          <w:rFonts w:ascii="Arial" w:hAnsi="Arial" w:cs="Arial"/>
          <w:sz w:val="18"/>
          <w:szCs w:val="18"/>
          <w:lang w:val="en-US"/>
        </w:rPr>
        <w:t xml:space="preserve">AWS Certified Cloud Practitioner certificate - AWS </w:t>
      </w:r>
      <w:r w:rsidR="00EC4383" w:rsidRPr="005517EF">
        <w:rPr>
          <w:rFonts w:ascii="Arial" w:hAnsi="Arial" w:cs="Arial"/>
          <w:sz w:val="18"/>
          <w:szCs w:val="18"/>
          <w:lang w:val="en-US"/>
        </w:rPr>
        <w:t xml:space="preserve">Certified | </w:t>
      </w:r>
      <w:r w:rsidRPr="005517EF">
        <w:rPr>
          <w:rFonts w:ascii="Arial" w:hAnsi="Arial" w:cs="Arial"/>
          <w:sz w:val="18"/>
          <w:szCs w:val="18"/>
          <w:lang w:val="en-US"/>
        </w:rPr>
        <w:t>Microsoft Certified - Azure Fundamentals - Microsoft Certified</w:t>
      </w:r>
      <w:r w:rsidR="005517EF" w:rsidRPr="005517EF">
        <w:rPr>
          <w:rFonts w:ascii="Arial" w:hAnsi="Arial" w:cs="Arial"/>
          <w:sz w:val="18"/>
          <w:szCs w:val="18"/>
          <w:lang w:val="en-US"/>
        </w:rPr>
        <w:t xml:space="preserve"> | </w:t>
      </w:r>
      <w:proofErr w:type="spellStart"/>
      <w:r w:rsidR="005517EF" w:rsidRPr="005517EF">
        <w:rPr>
          <w:rFonts w:ascii="Arial" w:hAnsi="Arial" w:cs="Arial"/>
          <w:sz w:val="18"/>
          <w:szCs w:val="18"/>
          <w:lang w:val="en-US"/>
        </w:rPr>
        <w:t>Certificação</w:t>
      </w:r>
      <w:proofErr w:type="spellEnd"/>
      <w:r w:rsidR="005517EF" w:rsidRPr="005517EF">
        <w:rPr>
          <w:rFonts w:ascii="Arial" w:hAnsi="Arial" w:cs="Arial"/>
          <w:sz w:val="18"/>
          <w:szCs w:val="18"/>
          <w:lang w:val="en-US"/>
        </w:rPr>
        <w:t xml:space="preserve"> AWS Solutions Architect Professional e Kubernetes</w:t>
      </w:r>
      <w:r w:rsidR="005517EF">
        <w:rPr>
          <w:rFonts w:ascii="Arial" w:hAnsi="Arial" w:cs="Arial"/>
          <w:sz w:val="18"/>
          <w:szCs w:val="18"/>
          <w:lang w:val="en-US"/>
        </w:rPr>
        <w:t xml:space="preserve"> (</w:t>
      </w:r>
      <w:proofErr w:type="spellStart"/>
      <w:r w:rsidR="005517EF">
        <w:rPr>
          <w:rFonts w:ascii="Arial" w:hAnsi="Arial" w:cs="Arial"/>
          <w:sz w:val="18"/>
          <w:szCs w:val="18"/>
          <w:lang w:val="en-US"/>
        </w:rPr>
        <w:t>em</w:t>
      </w:r>
      <w:proofErr w:type="spellEnd"/>
      <w:r w:rsidR="005517EF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="005517EF">
        <w:rPr>
          <w:rFonts w:ascii="Arial" w:hAnsi="Arial" w:cs="Arial"/>
          <w:sz w:val="18"/>
          <w:szCs w:val="18"/>
          <w:lang w:val="en-US"/>
        </w:rPr>
        <w:t>andamento</w:t>
      </w:r>
      <w:proofErr w:type="spellEnd"/>
      <w:r w:rsidR="005517EF">
        <w:rPr>
          <w:rFonts w:ascii="Arial" w:hAnsi="Arial" w:cs="Arial"/>
          <w:sz w:val="18"/>
          <w:szCs w:val="18"/>
          <w:lang w:val="en-US"/>
        </w:rPr>
        <w:t>)</w:t>
      </w:r>
    </w:p>
    <w:sectPr w:rsidR="00903AEA" w:rsidRPr="005517EF" w:rsidSect="00964AB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0" w:right="851" w:bottom="567" w:left="851" w:header="454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E952A" w14:textId="77777777" w:rsidR="00F86CF2" w:rsidRDefault="00F86CF2" w:rsidP="00761BE0">
      <w:r>
        <w:separator/>
      </w:r>
    </w:p>
  </w:endnote>
  <w:endnote w:type="continuationSeparator" w:id="0">
    <w:p w14:paraId="6E76271A" w14:textId="77777777" w:rsidR="00F86CF2" w:rsidRDefault="00F86CF2" w:rsidP="0076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D3A11" w14:textId="77777777" w:rsidR="00E85701" w:rsidRDefault="00E8570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9EA2F" w14:textId="77777777" w:rsidR="00E85701" w:rsidRDefault="00E8570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812F6" w14:textId="77777777" w:rsidR="00E85701" w:rsidRDefault="00E8570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7D123" w14:textId="77777777" w:rsidR="00F86CF2" w:rsidRDefault="00F86CF2" w:rsidP="00761BE0">
      <w:r>
        <w:separator/>
      </w:r>
    </w:p>
  </w:footnote>
  <w:footnote w:type="continuationSeparator" w:id="0">
    <w:p w14:paraId="5C886176" w14:textId="77777777" w:rsidR="00F86CF2" w:rsidRDefault="00F86CF2" w:rsidP="00761B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CD44" w14:textId="77777777" w:rsidR="00E85701" w:rsidRDefault="00E8570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E684" w14:textId="77777777" w:rsidR="00DF78C3" w:rsidRDefault="00DF78C3">
    <w:pPr>
      <w:spacing w:after="12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1672" w14:textId="77777777" w:rsidR="00E85701" w:rsidRDefault="00E8570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04F5"/>
    <w:multiLevelType w:val="hybridMultilevel"/>
    <w:tmpl w:val="AE0A4202"/>
    <w:numStyleLink w:val="EstiloImportado2"/>
  </w:abstractNum>
  <w:abstractNum w:abstractNumId="1" w15:restartNumberingAfterBreak="0">
    <w:nsid w:val="03C269E3"/>
    <w:multiLevelType w:val="hybridMultilevel"/>
    <w:tmpl w:val="9E7EBF48"/>
    <w:lvl w:ilvl="0" w:tplc="1E34043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43EA2"/>
    <w:multiLevelType w:val="hybridMultilevel"/>
    <w:tmpl w:val="339EB85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20BDD"/>
    <w:multiLevelType w:val="multilevel"/>
    <w:tmpl w:val="9DE0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04D49"/>
    <w:multiLevelType w:val="hybridMultilevel"/>
    <w:tmpl w:val="7410F5C8"/>
    <w:lvl w:ilvl="0" w:tplc="F4784628">
      <w:start w:val="1"/>
      <w:numFmt w:val="bullet"/>
      <w:lvlText w:val="*"/>
      <w:lvlJc w:val="left"/>
      <w:pPr>
        <w:ind w:left="36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E53616"/>
    <w:multiLevelType w:val="hybridMultilevel"/>
    <w:tmpl w:val="611E2514"/>
    <w:lvl w:ilvl="0" w:tplc="FFFFFFFF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128CE"/>
    <w:multiLevelType w:val="hybridMultilevel"/>
    <w:tmpl w:val="4C0CCCE4"/>
    <w:lvl w:ilvl="0" w:tplc="FFFFFFFF">
      <w:start w:val="1"/>
      <w:numFmt w:val="bullet"/>
      <w:lvlText w:val=""/>
      <w:lvlJc w:val="left"/>
      <w:pPr>
        <w:tabs>
          <w:tab w:val="num" w:pos="720"/>
        </w:tabs>
        <w:ind w:left="587" w:hanging="227"/>
      </w:pPr>
      <w:rPr>
        <w:rFonts w:ascii="Wingdings" w:hAnsi="Wingdings" w:hint="default"/>
        <w:sz w:val="2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51F0E"/>
    <w:multiLevelType w:val="hybridMultilevel"/>
    <w:tmpl w:val="33385806"/>
    <w:lvl w:ilvl="0" w:tplc="F4784628">
      <w:start w:val="1"/>
      <w:numFmt w:val="bullet"/>
      <w:lvlText w:val="*"/>
      <w:lvlJc w:val="left"/>
      <w:pPr>
        <w:ind w:left="36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6E79ED"/>
    <w:multiLevelType w:val="hybridMultilevel"/>
    <w:tmpl w:val="83CCBA24"/>
    <w:styleLink w:val="EstiloImportado3"/>
    <w:lvl w:ilvl="0" w:tplc="76DC4CEA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638D956">
      <w:start w:val="1"/>
      <w:numFmt w:val="bullet"/>
      <w:lvlText w:val="o"/>
      <w:lvlJc w:val="left"/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9B6A00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DE3A90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E9AAA3C">
      <w:start w:val="1"/>
      <w:numFmt w:val="bullet"/>
      <w:lvlText w:val="o"/>
      <w:lvlJc w:val="left"/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14C24F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B406004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6941F92">
      <w:start w:val="1"/>
      <w:numFmt w:val="bullet"/>
      <w:lvlText w:val="o"/>
      <w:lvlJc w:val="left"/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56E12D4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2FD4037E"/>
    <w:multiLevelType w:val="hybridMultilevel"/>
    <w:tmpl w:val="4AF8991C"/>
    <w:lvl w:ilvl="0" w:tplc="B63CCE28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  <w:color w:val="000000"/>
        <w:sz w:val="20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311A5E96"/>
    <w:multiLevelType w:val="hybridMultilevel"/>
    <w:tmpl w:val="F8A2FC0E"/>
    <w:lvl w:ilvl="0" w:tplc="FFFFFFFF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05506"/>
    <w:multiLevelType w:val="hybridMultilevel"/>
    <w:tmpl w:val="0874A012"/>
    <w:lvl w:ilvl="0" w:tplc="E9A04E5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324"/>
    <w:multiLevelType w:val="hybridMultilevel"/>
    <w:tmpl w:val="EAC66294"/>
    <w:lvl w:ilvl="0" w:tplc="FFFFFFFF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21CA2"/>
    <w:multiLevelType w:val="hybridMultilevel"/>
    <w:tmpl w:val="6C1AC076"/>
    <w:lvl w:ilvl="0" w:tplc="FFFFFFFF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C2586"/>
    <w:multiLevelType w:val="hybridMultilevel"/>
    <w:tmpl w:val="79BEF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F3C98"/>
    <w:multiLevelType w:val="hybridMultilevel"/>
    <w:tmpl w:val="BE6EF8BE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B2BAD"/>
    <w:multiLevelType w:val="hybridMultilevel"/>
    <w:tmpl w:val="B058ADEE"/>
    <w:lvl w:ilvl="0" w:tplc="FFFFFFFF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27DDA"/>
    <w:multiLevelType w:val="hybridMultilevel"/>
    <w:tmpl w:val="AE0A4202"/>
    <w:styleLink w:val="EstiloImportado2"/>
    <w:lvl w:ilvl="0" w:tplc="A9F0D9C4">
      <w:start w:val="1"/>
      <w:numFmt w:val="bullet"/>
      <w:lvlText w:val="■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8E23742">
      <w:start w:val="1"/>
      <w:numFmt w:val="bullet"/>
      <w:lvlText w:val="o"/>
      <w:lvlJc w:val="left"/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40256FE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DF88514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958B9EE">
      <w:start w:val="1"/>
      <w:numFmt w:val="bullet"/>
      <w:lvlText w:val="o"/>
      <w:lvlJc w:val="left"/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9020990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D6C7C5E">
      <w:start w:val="1"/>
      <w:numFmt w:val="bullet"/>
      <w:lvlText w:val="•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54221A0">
      <w:start w:val="1"/>
      <w:numFmt w:val="bullet"/>
      <w:lvlText w:val="o"/>
      <w:lvlJc w:val="left"/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45C11DC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7293EBB"/>
    <w:multiLevelType w:val="hybridMultilevel"/>
    <w:tmpl w:val="8C7AB576"/>
    <w:lvl w:ilvl="0" w:tplc="FFFFFFFF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3A0783"/>
    <w:multiLevelType w:val="hybridMultilevel"/>
    <w:tmpl w:val="B1D61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E83241"/>
    <w:multiLevelType w:val="hybridMultilevel"/>
    <w:tmpl w:val="83CCBA24"/>
    <w:numStyleLink w:val="EstiloImportado3"/>
  </w:abstractNum>
  <w:abstractNum w:abstractNumId="21" w15:restartNumberingAfterBreak="0">
    <w:nsid w:val="4CFD3BD6"/>
    <w:multiLevelType w:val="hybridMultilevel"/>
    <w:tmpl w:val="7FEC08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D0B25"/>
    <w:multiLevelType w:val="hybridMultilevel"/>
    <w:tmpl w:val="6F64F2E6"/>
    <w:lvl w:ilvl="0" w:tplc="F878C950">
      <w:start w:val="1"/>
      <w:numFmt w:val="bullet"/>
      <w:lvlText w:val="▪"/>
      <w:lvlJc w:val="left"/>
      <w:pPr>
        <w:ind w:left="4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4DC36A2">
      <w:start w:val="1"/>
      <w:numFmt w:val="bullet"/>
      <w:lvlText w:val="o"/>
      <w:lvlJc w:val="left"/>
      <w:pPr>
        <w:ind w:left="11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06B368">
      <w:start w:val="1"/>
      <w:numFmt w:val="bullet"/>
      <w:lvlText w:val="▪"/>
      <w:lvlJc w:val="left"/>
      <w:pPr>
        <w:ind w:left="19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990E444">
      <w:start w:val="1"/>
      <w:numFmt w:val="bullet"/>
      <w:lvlText w:val="•"/>
      <w:lvlJc w:val="left"/>
      <w:pPr>
        <w:ind w:left="26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7F89C92">
      <w:start w:val="1"/>
      <w:numFmt w:val="bullet"/>
      <w:lvlText w:val="o"/>
      <w:lvlJc w:val="left"/>
      <w:pPr>
        <w:ind w:left="33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461C54">
      <w:start w:val="1"/>
      <w:numFmt w:val="bullet"/>
      <w:lvlText w:val="▪"/>
      <w:lvlJc w:val="left"/>
      <w:pPr>
        <w:ind w:left="40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9E8230A">
      <w:start w:val="1"/>
      <w:numFmt w:val="bullet"/>
      <w:lvlText w:val="•"/>
      <w:lvlJc w:val="left"/>
      <w:pPr>
        <w:ind w:left="47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C60546A">
      <w:start w:val="1"/>
      <w:numFmt w:val="bullet"/>
      <w:lvlText w:val="o"/>
      <w:lvlJc w:val="left"/>
      <w:pPr>
        <w:ind w:left="55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1365796">
      <w:start w:val="1"/>
      <w:numFmt w:val="bullet"/>
      <w:lvlText w:val="▪"/>
      <w:lvlJc w:val="left"/>
      <w:pPr>
        <w:ind w:left="62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9F430D4"/>
    <w:multiLevelType w:val="hybridMultilevel"/>
    <w:tmpl w:val="CA887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D537EB"/>
    <w:multiLevelType w:val="hybridMultilevel"/>
    <w:tmpl w:val="D9B0E4AA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C18F6"/>
    <w:multiLevelType w:val="hybridMultilevel"/>
    <w:tmpl w:val="A07C20EC"/>
    <w:lvl w:ilvl="0" w:tplc="F4784628">
      <w:start w:val="1"/>
      <w:numFmt w:val="bullet"/>
      <w:lvlText w:val="*"/>
      <w:lvlJc w:val="left"/>
      <w:pPr>
        <w:ind w:left="36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6A818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788240D"/>
    <w:multiLevelType w:val="hybridMultilevel"/>
    <w:tmpl w:val="624A0634"/>
    <w:lvl w:ilvl="0" w:tplc="FFFFFFFF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5840F4"/>
    <w:multiLevelType w:val="hybridMultilevel"/>
    <w:tmpl w:val="E9FCFF58"/>
    <w:lvl w:ilvl="0" w:tplc="0416000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FB25F1"/>
    <w:multiLevelType w:val="hybridMultilevel"/>
    <w:tmpl w:val="A694F9F0"/>
    <w:lvl w:ilvl="0" w:tplc="FFFFFFFF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D39AE"/>
    <w:multiLevelType w:val="hybridMultilevel"/>
    <w:tmpl w:val="0E705BB8"/>
    <w:lvl w:ilvl="0" w:tplc="35FC7720">
      <w:start w:val="1"/>
      <w:numFmt w:val="bullet"/>
      <w:lvlText w:val="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5DABA7E">
      <w:numFmt w:val="bullet"/>
      <w:lvlText w:val="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D37668"/>
    <w:multiLevelType w:val="hybridMultilevel"/>
    <w:tmpl w:val="8780D490"/>
    <w:lvl w:ilvl="0" w:tplc="1E34043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24F7B2">
      <w:numFmt w:val="bullet"/>
      <w:lvlText w:val=""/>
      <w:lvlJc w:val="left"/>
      <w:pPr>
        <w:ind w:left="2160" w:hanging="360"/>
      </w:pPr>
      <w:rPr>
        <w:rFonts w:ascii="Calibri" w:eastAsia="Calibri" w:hAnsi="Calibri" w:cs="Calibri" w:hint="default"/>
        <w:sz w:val="24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87CDD"/>
    <w:multiLevelType w:val="hybridMultilevel"/>
    <w:tmpl w:val="2090A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83324">
    <w:abstractNumId w:val="6"/>
  </w:num>
  <w:num w:numId="2" w16cid:durableId="1747800449">
    <w:abstractNumId w:val="31"/>
  </w:num>
  <w:num w:numId="3" w16cid:durableId="2115128497">
    <w:abstractNumId w:val="7"/>
  </w:num>
  <w:num w:numId="4" w16cid:durableId="1943414305">
    <w:abstractNumId w:val="5"/>
  </w:num>
  <w:num w:numId="5" w16cid:durableId="1794714291">
    <w:abstractNumId w:val="25"/>
  </w:num>
  <w:num w:numId="6" w16cid:durableId="1144421963">
    <w:abstractNumId w:val="4"/>
  </w:num>
  <w:num w:numId="7" w16cid:durableId="1325620480">
    <w:abstractNumId w:val="14"/>
  </w:num>
  <w:num w:numId="8" w16cid:durableId="639306645">
    <w:abstractNumId w:val="32"/>
  </w:num>
  <w:num w:numId="9" w16cid:durableId="2096048910">
    <w:abstractNumId w:val="13"/>
  </w:num>
  <w:num w:numId="10" w16cid:durableId="1620603614">
    <w:abstractNumId w:val="18"/>
  </w:num>
  <w:num w:numId="11" w16cid:durableId="1958825813">
    <w:abstractNumId w:val="27"/>
  </w:num>
  <w:num w:numId="12" w16cid:durableId="1190798130">
    <w:abstractNumId w:val="12"/>
  </w:num>
  <w:num w:numId="13" w16cid:durableId="1682664428">
    <w:abstractNumId w:val="29"/>
  </w:num>
  <w:num w:numId="14" w16cid:durableId="216170202">
    <w:abstractNumId w:val="16"/>
  </w:num>
  <w:num w:numId="15" w16cid:durableId="1030913013">
    <w:abstractNumId w:val="6"/>
  </w:num>
  <w:num w:numId="16" w16cid:durableId="838543032">
    <w:abstractNumId w:val="3"/>
  </w:num>
  <w:num w:numId="17" w16cid:durableId="343364103">
    <w:abstractNumId w:val="11"/>
  </w:num>
  <w:num w:numId="18" w16cid:durableId="330377700">
    <w:abstractNumId w:val="19"/>
  </w:num>
  <w:num w:numId="19" w16cid:durableId="1212185766">
    <w:abstractNumId w:val="1"/>
  </w:num>
  <w:num w:numId="20" w16cid:durableId="1367756922">
    <w:abstractNumId w:val="2"/>
  </w:num>
  <w:num w:numId="21" w16cid:durableId="551771749">
    <w:abstractNumId w:val="15"/>
  </w:num>
  <w:num w:numId="22" w16cid:durableId="202333952">
    <w:abstractNumId w:val="24"/>
  </w:num>
  <w:num w:numId="23" w16cid:durableId="1577520011">
    <w:abstractNumId w:val="9"/>
  </w:num>
  <w:num w:numId="24" w16cid:durableId="1918592690">
    <w:abstractNumId w:val="26"/>
  </w:num>
  <w:num w:numId="25" w16cid:durableId="144249904">
    <w:abstractNumId w:val="23"/>
  </w:num>
  <w:num w:numId="26" w16cid:durableId="404186984">
    <w:abstractNumId w:val="10"/>
  </w:num>
  <w:num w:numId="27" w16cid:durableId="1140226648">
    <w:abstractNumId w:val="30"/>
  </w:num>
  <w:num w:numId="28" w16cid:durableId="1150752274">
    <w:abstractNumId w:val="17"/>
  </w:num>
  <w:num w:numId="29" w16cid:durableId="1791700625">
    <w:abstractNumId w:val="0"/>
  </w:num>
  <w:num w:numId="30" w16cid:durableId="864709121">
    <w:abstractNumId w:val="8"/>
  </w:num>
  <w:num w:numId="31" w16cid:durableId="1843278384">
    <w:abstractNumId w:val="20"/>
  </w:num>
  <w:num w:numId="32" w16cid:durableId="264728269">
    <w:abstractNumId w:val="28"/>
  </w:num>
  <w:num w:numId="33" w16cid:durableId="2114279717">
    <w:abstractNumId w:val="21"/>
  </w:num>
  <w:num w:numId="34" w16cid:durableId="10055196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17"/>
    <w:rsid w:val="00004269"/>
    <w:rsid w:val="00005D98"/>
    <w:rsid w:val="00007C4A"/>
    <w:rsid w:val="0001380A"/>
    <w:rsid w:val="00023569"/>
    <w:rsid w:val="000428E4"/>
    <w:rsid w:val="00045D10"/>
    <w:rsid w:val="00065564"/>
    <w:rsid w:val="00065F5D"/>
    <w:rsid w:val="000710FA"/>
    <w:rsid w:val="0008703C"/>
    <w:rsid w:val="000A24C5"/>
    <w:rsid w:val="000B2C54"/>
    <w:rsid w:val="000B41AB"/>
    <w:rsid w:val="000B729C"/>
    <w:rsid w:val="000C29F7"/>
    <w:rsid w:val="000D1FEE"/>
    <w:rsid w:val="000D67DA"/>
    <w:rsid w:val="000D69F8"/>
    <w:rsid w:val="000E566D"/>
    <w:rsid w:val="000E592A"/>
    <w:rsid w:val="000F053B"/>
    <w:rsid w:val="00100B91"/>
    <w:rsid w:val="00104B62"/>
    <w:rsid w:val="00104F32"/>
    <w:rsid w:val="00111066"/>
    <w:rsid w:val="00113B7E"/>
    <w:rsid w:val="00122A02"/>
    <w:rsid w:val="00127685"/>
    <w:rsid w:val="00132E32"/>
    <w:rsid w:val="00133D23"/>
    <w:rsid w:val="0013461F"/>
    <w:rsid w:val="0013610A"/>
    <w:rsid w:val="001462F9"/>
    <w:rsid w:val="00146FE8"/>
    <w:rsid w:val="00163F47"/>
    <w:rsid w:val="00166E0F"/>
    <w:rsid w:val="00172B69"/>
    <w:rsid w:val="001757C9"/>
    <w:rsid w:val="00175872"/>
    <w:rsid w:val="0018150C"/>
    <w:rsid w:val="00181760"/>
    <w:rsid w:val="00186962"/>
    <w:rsid w:val="00187DA0"/>
    <w:rsid w:val="001902EA"/>
    <w:rsid w:val="00191957"/>
    <w:rsid w:val="00194C9D"/>
    <w:rsid w:val="001A069D"/>
    <w:rsid w:val="001A2C65"/>
    <w:rsid w:val="001A4419"/>
    <w:rsid w:val="001B21A8"/>
    <w:rsid w:val="001B42E9"/>
    <w:rsid w:val="001B45F5"/>
    <w:rsid w:val="001B4C04"/>
    <w:rsid w:val="001E0C5A"/>
    <w:rsid w:val="001E12FF"/>
    <w:rsid w:val="001F26C0"/>
    <w:rsid w:val="002079B9"/>
    <w:rsid w:val="002118E2"/>
    <w:rsid w:val="00212BB9"/>
    <w:rsid w:val="00231AA2"/>
    <w:rsid w:val="002339D9"/>
    <w:rsid w:val="00236BDF"/>
    <w:rsid w:val="00240C9B"/>
    <w:rsid w:val="00253692"/>
    <w:rsid w:val="00263C7B"/>
    <w:rsid w:val="002678F7"/>
    <w:rsid w:val="0027411B"/>
    <w:rsid w:val="0029065C"/>
    <w:rsid w:val="00294D5D"/>
    <w:rsid w:val="002A7E6B"/>
    <w:rsid w:val="002B365D"/>
    <w:rsid w:val="002C3C1F"/>
    <w:rsid w:val="002D1A51"/>
    <w:rsid w:val="002E00BC"/>
    <w:rsid w:val="002E0212"/>
    <w:rsid w:val="002E060B"/>
    <w:rsid w:val="002E1BA2"/>
    <w:rsid w:val="002F55F7"/>
    <w:rsid w:val="00300F09"/>
    <w:rsid w:val="0030253B"/>
    <w:rsid w:val="00306638"/>
    <w:rsid w:val="00321B10"/>
    <w:rsid w:val="00326358"/>
    <w:rsid w:val="0033219C"/>
    <w:rsid w:val="003331BC"/>
    <w:rsid w:val="00333873"/>
    <w:rsid w:val="00340875"/>
    <w:rsid w:val="00350467"/>
    <w:rsid w:val="0035173A"/>
    <w:rsid w:val="0035341B"/>
    <w:rsid w:val="00353AE8"/>
    <w:rsid w:val="00354838"/>
    <w:rsid w:val="00356DEE"/>
    <w:rsid w:val="003600D6"/>
    <w:rsid w:val="00373B9F"/>
    <w:rsid w:val="00385C10"/>
    <w:rsid w:val="00385F2A"/>
    <w:rsid w:val="00385FF0"/>
    <w:rsid w:val="00390088"/>
    <w:rsid w:val="00391136"/>
    <w:rsid w:val="00396F32"/>
    <w:rsid w:val="003A284D"/>
    <w:rsid w:val="003A6150"/>
    <w:rsid w:val="003A7C80"/>
    <w:rsid w:val="003B2593"/>
    <w:rsid w:val="003B2BD3"/>
    <w:rsid w:val="003B4407"/>
    <w:rsid w:val="003C25C4"/>
    <w:rsid w:val="003C4E17"/>
    <w:rsid w:val="003C6B9C"/>
    <w:rsid w:val="003D1E07"/>
    <w:rsid w:val="003D2B5C"/>
    <w:rsid w:val="003D6D71"/>
    <w:rsid w:val="003E2BCF"/>
    <w:rsid w:val="003F3518"/>
    <w:rsid w:val="003F488F"/>
    <w:rsid w:val="00406F61"/>
    <w:rsid w:val="00410625"/>
    <w:rsid w:val="004108E4"/>
    <w:rsid w:val="004174CE"/>
    <w:rsid w:val="00420A2A"/>
    <w:rsid w:val="00426FD4"/>
    <w:rsid w:val="0043699C"/>
    <w:rsid w:val="0044305A"/>
    <w:rsid w:val="00443123"/>
    <w:rsid w:val="00450AB8"/>
    <w:rsid w:val="0045412B"/>
    <w:rsid w:val="00456685"/>
    <w:rsid w:val="00456B15"/>
    <w:rsid w:val="00457621"/>
    <w:rsid w:val="00460272"/>
    <w:rsid w:val="00463619"/>
    <w:rsid w:val="004678EF"/>
    <w:rsid w:val="0048382A"/>
    <w:rsid w:val="00486B7E"/>
    <w:rsid w:val="004908B5"/>
    <w:rsid w:val="004942F4"/>
    <w:rsid w:val="00496427"/>
    <w:rsid w:val="004A643C"/>
    <w:rsid w:val="004B764B"/>
    <w:rsid w:val="004D0AE4"/>
    <w:rsid w:val="004D0D05"/>
    <w:rsid w:val="004D2055"/>
    <w:rsid w:val="004E0BBC"/>
    <w:rsid w:val="004E3A1B"/>
    <w:rsid w:val="004E5E4C"/>
    <w:rsid w:val="004F1EAC"/>
    <w:rsid w:val="004F3548"/>
    <w:rsid w:val="004F48A4"/>
    <w:rsid w:val="004F6FFD"/>
    <w:rsid w:val="00500230"/>
    <w:rsid w:val="00500739"/>
    <w:rsid w:val="005067A9"/>
    <w:rsid w:val="0050777F"/>
    <w:rsid w:val="00511F29"/>
    <w:rsid w:val="005153D3"/>
    <w:rsid w:val="00520111"/>
    <w:rsid w:val="00523046"/>
    <w:rsid w:val="0054187B"/>
    <w:rsid w:val="00547DF9"/>
    <w:rsid w:val="005517EF"/>
    <w:rsid w:val="00556ADB"/>
    <w:rsid w:val="005634C9"/>
    <w:rsid w:val="00566975"/>
    <w:rsid w:val="0057460A"/>
    <w:rsid w:val="00574BAA"/>
    <w:rsid w:val="005767E1"/>
    <w:rsid w:val="00582479"/>
    <w:rsid w:val="00590181"/>
    <w:rsid w:val="00596318"/>
    <w:rsid w:val="005A0B59"/>
    <w:rsid w:val="005A55CD"/>
    <w:rsid w:val="005A78DD"/>
    <w:rsid w:val="005B1800"/>
    <w:rsid w:val="005B1991"/>
    <w:rsid w:val="005B4929"/>
    <w:rsid w:val="005B495D"/>
    <w:rsid w:val="005B511D"/>
    <w:rsid w:val="005B5869"/>
    <w:rsid w:val="005C5F1E"/>
    <w:rsid w:val="005F2090"/>
    <w:rsid w:val="005F221E"/>
    <w:rsid w:val="005F6415"/>
    <w:rsid w:val="006015B9"/>
    <w:rsid w:val="0060386E"/>
    <w:rsid w:val="00611ACE"/>
    <w:rsid w:val="00611B62"/>
    <w:rsid w:val="006153B9"/>
    <w:rsid w:val="006219A9"/>
    <w:rsid w:val="00623E59"/>
    <w:rsid w:val="00625FBB"/>
    <w:rsid w:val="00626F71"/>
    <w:rsid w:val="00630270"/>
    <w:rsid w:val="0063150A"/>
    <w:rsid w:val="00632A0D"/>
    <w:rsid w:val="00647D6B"/>
    <w:rsid w:val="006554D3"/>
    <w:rsid w:val="006618DE"/>
    <w:rsid w:val="00671BA1"/>
    <w:rsid w:val="00676267"/>
    <w:rsid w:val="006A106D"/>
    <w:rsid w:val="006A28AD"/>
    <w:rsid w:val="006A5CF4"/>
    <w:rsid w:val="006A77C4"/>
    <w:rsid w:val="006A7E80"/>
    <w:rsid w:val="006B5027"/>
    <w:rsid w:val="006B69C8"/>
    <w:rsid w:val="006C1660"/>
    <w:rsid w:val="006C7206"/>
    <w:rsid w:val="006C7502"/>
    <w:rsid w:val="006D0B3F"/>
    <w:rsid w:val="006D121D"/>
    <w:rsid w:val="006D3844"/>
    <w:rsid w:val="006D797D"/>
    <w:rsid w:val="006E5788"/>
    <w:rsid w:val="006E7A31"/>
    <w:rsid w:val="006F2EC4"/>
    <w:rsid w:val="00707A59"/>
    <w:rsid w:val="00711640"/>
    <w:rsid w:val="00717C34"/>
    <w:rsid w:val="00731531"/>
    <w:rsid w:val="007416A0"/>
    <w:rsid w:val="00743E4C"/>
    <w:rsid w:val="007457DF"/>
    <w:rsid w:val="00745DD5"/>
    <w:rsid w:val="00750B30"/>
    <w:rsid w:val="007538CE"/>
    <w:rsid w:val="00753D55"/>
    <w:rsid w:val="007547D0"/>
    <w:rsid w:val="00757CB6"/>
    <w:rsid w:val="00761BE0"/>
    <w:rsid w:val="007633F0"/>
    <w:rsid w:val="00775179"/>
    <w:rsid w:val="00775880"/>
    <w:rsid w:val="00783A54"/>
    <w:rsid w:val="00791D4B"/>
    <w:rsid w:val="007B5275"/>
    <w:rsid w:val="007B773C"/>
    <w:rsid w:val="007C7F07"/>
    <w:rsid w:val="007E0199"/>
    <w:rsid w:val="007F2C84"/>
    <w:rsid w:val="008013E4"/>
    <w:rsid w:val="00804D4A"/>
    <w:rsid w:val="00804FDD"/>
    <w:rsid w:val="00807A34"/>
    <w:rsid w:val="00817EEF"/>
    <w:rsid w:val="00817F65"/>
    <w:rsid w:val="0082048C"/>
    <w:rsid w:val="00826AC3"/>
    <w:rsid w:val="00830CDE"/>
    <w:rsid w:val="00836738"/>
    <w:rsid w:val="00840F50"/>
    <w:rsid w:val="0084449D"/>
    <w:rsid w:val="00844621"/>
    <w:rsid w:val="00847141"/>
    <w:rsid w:val="00850DFE"/>
    <w:rsid w:val="00882A6A"/>
    <w:rsid w:val="008830B4"/>
    <w:rsid w:val="0088660E"/>
    <w:rsid w:val="00893835"/>
    <w:rsid w:val="00895635"/>
    <w:rsid w:val="008A6B43"/>
    <w:rsid w:val="008B575A"/>
    <w:rsid w:val="008C1E5D"/>
    <w:rsid w:val="008D227B"/>
    <w:rsid w:val="008E2DEE"/>
    <w:rsid w:val="008E4A82"/>
    <w:rsid w:val="008E4E58"/>
    <w:rsid w:val="008E5DBC"/>
    <w:rsid w:val="00903AEA"/>
    <w:rsid w:val="00910FA6"/>
    <w:rsid w:val="0091693B"/>
    <w:rsid w:val="00926B2F"/>
    <w:rsid w:val="00934711"/>
    <w:rsid w:val="009408D9"/>
    <w:rsid w:val="00944816"/>
    <w:rsid w:val="0096058E"/>
    <w:rsid w:val="00964AB7"/>
    <w:rsid w:val="00966E3E"/>
    <w:rsid w:val="00983472"/>
    <w:rsid w:val="009A1351"/>
    <w:rsid w:val="009A3D04"/>
    <w:rsid w:val="009A7B45"/>
    <w:rsid w:val="009A7F1E"/>
    <w:rsid w:val="009B302B"/>
    <w:rsid w:val="009C24DA"/>
    <w:rsid w:val="009C5BE3"/>
    <w:rsid w:val="009C6B44"/>
    <w:rsid w:val="009D0743"/>
    <w:rsid w:val="009E7925"/>
    <w:rsid w:val="00A0240C"/>
    <w:rsid w:val="00A03D73"/>
    <w:rsid w:val="00A04912"/>
    <w:rsid w:val="00A052C7"/>
    <w:rsid w:val="00A236AA"/>
    <w:rsid w:val="00A31317"/>
    <w:rsid w:val="00A31B66"/>
    <w:rsid w:val="00A31D17"/>
    <w:rsid w:val="00A35325"/>
    <w:rsid w:val="00A3631E"/>
    <w:rsid w:val="00A51807"/>
    <w:rsid w:val="00A564F2"/>
    <w:rsid w:val="00A56607"/>
    <w:rsid w:val="00A63D35"/>
    <w:rsid w:val="00A676EE"/>
    <w:rsid w:val="00A7540A"/>
    <w:rsid w:val="00A7701B"/>
    <w:rsid w:val="00A83E6A"/>
    <w:rsid w:val="00A86E14"/>
    <w:rsid w:val="00A92414"/>
    <w:rsid w:val="00AA1A2B"/>
    <w:rsid w:val="00AA258D"/>
    <w:rsid w:val="00AA457F"/>
    <w:rsid w:val="00AB0EB0"/>
    <w:rsid w:val="00AC66B5"/>
    <w:rsid w:val="00AE2650"/>
    <w:rsid w:val="00AF4321"/>
    <w:rsid w:val="00AF5EBB"/>
    <w:rsid w:val="00B02A06"/>
    <w:rsid w:val="00B05E9A"/>
    <w:rsid w:val="00B127E6"/>
    <w:rsid w:val="00B22F60"/>
    <w:rsid w:val="00B30BA0"/>
    <w:rsid w:val="00B32771"/>
    <w:rsid w:val="00B34A73"/>
    <w:rsid w:val="00B35038"/>
    <w:rsid w:val="00B476D0"/>
    <w:rsid w:val="00B50347"/>
    <w:rsid w:val="00B5415F"/>
    <w:rsid w:val="00B5640C"/>
    <w:rsid w:val="00B719A7"/>
    <w:rsid w:val="00BB16A7"/>
    <w:rsid w:val="00BB1A92"/>
    <w:rsid w:val="00BB312D"/>
    <w:rsid w:val="00BB3B59"/>
    <w:rsid w:val="00BB3BBA"/>
    <w:rsid w:val="00BC4ED9"/>
    <w:rsid w:val="00BC61ED"/>
    <w:rsid w:val="00BD2719"/>
    <w:rsid w:val="00BD451D"/>
    <w:rsid w:val="00BD64D2"/>
    <w:rsid w:val="00BD6F52"/>
    <w:rsid w:val="00BF283F"/>
    <w:rsid w:val="00BF69DB"/>
    <w:rsid w:val="00BF78D4"/>
    <w:rsid w:val="00C054E4"/>
    <w:rsid w:val="00C30112"/>
    <w:rsid w:val="00C3153B"/>
    <w:rsid w:val="00C31695"/>
    <w:rsid w:val="00C41C4B"/>
    <w:rsid w:val="00C450D1"/>
    <w:rsid w:val="00C6045E"/>
    <w:rsid w:val="00C6187B"/>
    <w:rsid w:val="00C61C1A"/>
    <w:rsid w:val="00C67D82"/>
    <w:rsid w:val="00C708F3"/>
    <w:rsid w:val="00C71EFB"/>
    <w:rsid w:val="00C7286A"/>
    <w:rsid w:val="00C82B31"/>
    <w:rsid w:val="00C83B5B"/>
    <w:rsid w:val="00C90FC8"/>
    <w:rsid w:val="00CB35D4"/>
    <w:rsid w:val="00CC0138"/>
    <w:rsid w:val="00CC121E"/>
    <w:rsid w:val="00CC6BD8"/>
    <w:rsid w:val="00CD0315"/>
    <w:rsid w:val="00CD3271"/>
    <w:rsid w:val="00CD5059"/>
    <w:rsid w:val="00CE7C0D"/>
    <w:rsid w:val="00CF025D"/>
    <w:rsid w:val="00D0672E"/>
    <w:rsid w:val="00D17BA1"/>
    <w:rsid w:val="00D31F1A"/>
    <w:rsid w:val="00D33E98"/>
    <w:rsid w:val="00D35EAD"/>
    <w:rsid w:val="00D40579"/>
    <w:rsid w:val="00D42101"/>
    <w:rsid w:val="00D51823"/>
    <w:rsid w:val="00D75AF2"/>
    <w:rsid w:val="00D84132"/>
    <w:rsid w:val="00D95936"/>
    <w:rsid w:val="00D97C94"/>
    <w:rsid w:val="00DA17D5"/>
    <w:rsid w:val="00DA4B51"/>
    <w:rsid w:val="00DB3B92"/>
    <w:rsid w:val="00DC22C5"/>
    <w:rsid w:val="00DC27D0"/>
    <w:rsid w:val="00DC538D"/>
    <w:rsid w:val="00DD3DE5"/>
    <w:rsid w:val="00DD771F"/>
    <w:rsid w:val="00DE4D66"/>
    <w:rsid w:val="00DF78C3"/>
    <w:rsid w:val="00E04505"/>
    <w:rsid w:val="00E04C16"/>
    <w:rsid w:val="00E141E1"/>
    <w:rsid w:val="00E163D5"/>
    <w:rsid w:val="00E24F46"/>
    <w:rsid w:val="00E26074"/>
    <w:rsid w:val="00E278B4"/>
    <w:rsid w:val="00E30A9B"/>
    <w:rsid w:val="00E3582E"/>
    <w:rsid w:val="00E37FD7"/>
    <w:rsid w:val="00E41032"/>
    <w:rsid w:val="00E42236"/>
    <w:rsid w:val="00E60AD8"/>
    <w:rsid w:val="00E662EA"/>
    <w:rsid w:val="00E765A1"/>
    <w:rsid w:val="00E85701"/>
    <w:rsid w:val="00E86C9C"/>
    <w:rsid w:val="00E96386"/>
    <w:rsid w:val="00E97B15"/>
    <w:rsid w:val="00EA2BE0"/>
    <w:rsid w:val="00EA61ED"/>
    <w:rsid w:val="00EB1B15"/>
    <w:rsid w:val="00EB2891"/>
    <w:rsid w:val="00EB3BFC"/>
    <w:rsid w:val="00EB598E"/>
    <w:rsid w:val="00EB74AE"/>
    <w:rsid w:val="00EC4383"/>
    <w:rsid w:val="00ED39BB"/>
    <w:rsid w:val="00ED4090"/>
    <w:rsid w:val="00EE154A"/>
    <w:rsid w:val="00EF394E"/>
    <w:rsid w:val="00F04957"/>
    <w:rsid w:val="00F05736"/>
    <w:rsid w:val="00F102B3"/>
    <w:rsid w:val="00F17F43"/>
    <w:rsid w:val="00F21E99"/>
    <w:rsid w:val="00F24C45"/>
    <w:rsid w:val="00F273A4"/>
    <w:rsid w:val="00F32C7E"/>
    <w:rsid w:val="00F34F13"/>
    <w:rsid w:val="00F400CC"/>
    <w:rsid w:val="00F50C6C"/>
    <w:rsid w:val="00F52041"/>
    <w:rsid w:val="00F657C1"/>
    <w:rsid w:val="00F702EF"/>
    <w:rsid w:val="00F71B54"/>
    <w:rsid w:val="00F81717"/>
    <w:rsid w:val="00F847A6"/>
    <w:rsid w:val="00F86CF2"/>
    <w:rsid w:val="00FA5972"/>
    <w:rsid w:val="00FB1426"/>
    <w:rsid w:val="00FC06AE"/>
    <w:rsid w:val="00FC113F"/>
    <w:rsid w:val="00FF0573"/>
    <w:rsid w:val="00FF6921"/>
    <w:rsid w:val="00F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B2EBA81"/>
  <w15:docId w15:val="{93C01874-9042-2144-9726-EA6FF68E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8DE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415F"/>
    <w:pPr>
      <w:keepNext/>
      <w:keepLines/>
      <w:spacing w:before="240"/>
      <w:outlineLvl w:val="0"/>
    </w:pPr>
    <w:rPr>
      <w:rFonts w:ascii="Cambria" w:hAnsi="Cambria"/>
      <w:color w:val="365F91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D505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3548"/>
    <w:pPr>
      <w:keepNext/>
      <w:keepLines/>
      <w:spacing w:before="40"/>
      <w:outlineLvl w:val="2"/>
    </w:pPr>
    <w:rPr>
      <w:rFonts w:ascii="Cambria" w:hAnsi="Cambria"/>
      <w:color w:val="243F6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618DE"/>
    <w:pPr>
      <w:tabs>
        <w:tab w:val="center" w:pos="4419"/>
        <w:tab w:val="right" w:pos="8838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6618D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argo">
    <w:name w:val="Cargo"/>
    <w:next w:val="Normal"/>
    <w:link w:val="CargoChar"/>
    <w:rsid w:val="006618DE"/>
    <w:pPr>
      <w:spacing w:after="60" w:line="220" w:lineRule="atLeast"/>
    </w:pPr>
    <w:rPr>
      <w:rFonts w:ascii="Arial Black" w:hAnsi="Arial Black"/>
      <w:spacing w:val="-10"/>
    </w:rPr>
  </w:style>
  <w:style w:type="character" w:customStyle="1" w:styleId="CargoChar">
    <w:name w:val="Cargo Char"/>
    <w:link w:val="Cargo"/>
    <w:locked/>
    <w:rsid w:val="006618DE"/>
    <w:rPr>
      <w:rFonts w:ascii="Arial Black" w:eastAsia="Calibri" w:hAnsi="Arial Black" w:cs="Times New Roman"/>
      <w:spacing w:val="-1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6219A9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761BE0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761BE0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rsid w:val="00CD50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customStyle="1" w:styleId="1">
    <w:name w:val="1"/>
    <w:basedOn w:val="Normal"/>
    <w:rsid w:val="006E5788"/>
    <w:rPr>
      <w:rFonts w:ascii="Arial" w:hAnsi="Arial"/>
      <w:b/>
      <w:szCs w:val="20"/>
    </w:rPr>
  </w:style>
  <w:style w:type="paragraph" w:customStyle="1" w:styleId="pv-entitydescription">
    <w:name w:val="pv-entity__description"/>
    <w:basedOn w:val="Normal"/>
    <w:rsid w:val="006E5788"/>
    <w:pPr>
      <w:spacing w:before="100" w:beforeAutospacing="1" w:after="100" w:afterAutospacing="1"/>
    </w:pPr>
  </w:style>
  <w:style w:type="character" w:customStyle="1" w:styleId="Ttulo3Char">
    <w:name w:val="Título 3 Char"/>
    <w:link w:val="Ttulo3"/>
    <w:uiPriority w:val="9"/>
    <w:semiHidden/>
    <w:rsid w:val="004F3548"/>
    <w:rPr>
      <w:rFonts w:ascii="Cambria" w:eastAsia="Times New Roman" w:hAnsi="Cambria" w:cs="Times New Roman"/>
      <w:color w:val="243F60"/>
      <w:sz w:val="24"/>
      <w:szCs w:val="24"/>
      <w:lang w:eastAsia="pt-BR"/>
    </w:rPr>
  </w:style>
  <w:style w:type="character" w:customStyle="1" w:styleId="Ttulo1Char">
    <w:name w:val="Título 1 Char"/>
    <w:link w:val="Ttulo1"/>
    <w:uiPriority w:val="9"/>
    <w:rsid w:val="00B5415F"/>
    <w:rPr>
      <w:rFonts w:ascii="Cambria" w:eastAsia="Times New Roman" w:hAnsi="Cambria" w:cs="Times New Roman"/>
      <w:color w:val="365F91"/>
      <w:sz w:val="32"/>
      <w:szCs w:val="32"/>
      <w:lang w:eastAsia="pt-BR"/>
    </w:rPr>
  </w:style>
  <w:style w:type="paragraph" w:styleId="Corpodetexto">
    <w:name w:val="Body Text"/>
    <w:basedOn w:val="Normal"/>
    <w:link w:val="CorpodetextoChar"/>
    <w:rsid w:val="00111066"/>
    <w:pPr>
      <w:jc w:val="center"/>
    </w:pPr>
    <w:rPr>
      <w:rFonts w:ascii="Century Schoolbook" w:hAnsi="Century Schoolbook"/>
      <w:b/>
      <w:sz w:val="56"/>
      <w:szCs w:val="20"/>
    </w:rPr>
  </w:style>
  <w:style w:type="character" w:customStyle="1" w:styleId="CorpodetextoChar">
    <w:name w:val="Corpo de texto Char"/>
    <w:link w:val="Corpodetexto"/>
    <w:rsid w:val="00111066"/>
    <w:rPr>
      <w:rFonts w:ascii="Century Schoolbook" w:eastAsia="Times New Roman" w:hAnsi="Century Schoolbook" w:cs="Times New Roman"/>
      <w:b/>
      <w:sz w:val="56"/>
      <w:szCs w:val="20"/>
      <w:lang w:eastAsia="pt-BR"/>
    </w:rPr>
  </w:style>
  <w:style w:type="paragraph" w:customStyle="1" w:styleId="Default">
    <w:name w:val="Default"/>
    <w:rsid w:val="00FB14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Textodecomentrio">
    <w:name w:val="annotation text"/>
    <w:basedOn w:val="Normal"/>
    <w:link w:val="TextodecomentrioChar"/>
    <w:rsid w:val="006A5CF4"/>
    <w:rPr>
      <w:rFonts w:ascii="Trebuchet MS" w:hAnsi="Trebuchet MS"/>
      <w:noProof/>
      <w:sz w:val="20"/>
      <w:szCs w:val="20"/>
      <w:lang w:val="x-none" w:eastAsia="en-US"/>
    </w:rPr>
  </w:style>
  <w:style w:type="character" w:customStyle="1" w:styleId="TextodecomentrioChar">
    <w:name w:val="Texto de comentário Char"/>
    <w:link w:val="Textodecomentrio"/>
    <w:rsid w:val="006A5CF4"/>
    <w:rPr>
      <w:rFonts w:ascii="Trebuchet MS" w:eastAsia="Times New Roman" w:hAnsi="Trebuchet MS" w:cs="Times New Roman"/>
      <w:noProof/>
      <w:sz w:val="20"/>
      <w:szCs w:val="20"/>
      <w:lang w:val="x-none"/>
    </w:rPr>
  </w:style>
  <w:style w:type="table" w:customStyle="1" w:styleId="TableNormal">
    <w:name w:val="Table Normal"/>
    <w:rsid w:val="006E7A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6E7A3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pt-PT"/>
    </w:rPr>
  </w:style>
  <w:style w:type="character" w:customStyle="1" w:styleId="Link">
    <w:name w:val="Link"/>
    <w:rsid w:val="006E7A31"/>
    <w:rPr>
      <w:color w:val="0000FF"/>
      <w:u w:val="single" w:color="0000FF"/>
      <w:lang w:val="pt-PT"/>
      <w14:textOutline w14:w="0" w14:cap="rnd" w14:cmpd="sng" w14:algn="ctr">
        <w14:noFill/>
        <w14:prstDash w14:val="solid"/>
        <w14:bevel/>
      </w14:textOutline>
    </w:rPr>
  </w:style>
  <w:style w:type="numbering" w:customStyle="1" w:styleId="EstiloImportado2">
    <w:name w:val="Estilo Importado 2"/>
    <w:rsid w:val="006E7A31"/>
    <w:pPr>
      <w:numPr>
        <w:numId w:val="28"/>
      </w:numPr>
    </w:pPr>
  </w:style>
  <w:style w:type="numbering" w:customStyle="1" w:styleId="EstiloImportado3">
    <w:name w:val="Estilo Importado 3"/>
    <w:rsid w:val="006E7A31"/>
    <w:pPr>
      <w:numPr>
        <w:numId w:val="30"/>
      </w:numPr>
    </w:pPr>
  </w:style>
  <w:style w:type="character" w:styleId="Hyperlink">
    <w:name w:val="Hyperlink"/>
    <w:uiPriority w:val="99"/>
    <w:unhideWhenUsed/>
    <w:rsid w:val="000D1FEE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194C9D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0E592A"/>
    <w:rPr>
      <w:rFonts w:ascii="Times New Roman" w:eastAsia="Times New Roman" w:hAnsi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5517E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517EF"/>
    <w:rPr>
      <w:rFonts w:ascii="Times New Roman" w:hAnsi="Times New Roman"/>
      <w:b/>
      <w:bCs/>
      <w:noProof w:val="0"/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517EF"/>
    <w:rPr>
      <w:rFonts w:ascii="Times New Roman" w:eastAsia="Times New Roman" w:hAnsi="Times New Roman" w:cs="Times New Roman"/>
      <w:b/>
      <w:bCs/>
      <w:noProof/>
      <w:sz w:val="20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6192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7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7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4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3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4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4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luizgustavoconde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21040d0-c003-4d26-8df3-eadf3fab094f">
      <Terms xmlns="http://schemas.microsoft.com/office/infopath/2007/PartnerControls"/>
    </lcf76f155ced4ddcb4097134ff3c332f>
    <TaxCatchAll xmlns="148a7925-2709-490b-a5d4-92a169770574" xsi:nil="true"/>
    <_Flow_SignoffStatus xmlns="f21040d0-c003-4d26-8df3-eadf3fab094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4F26ED312E0C4080E76FF87CBD4741" ma:contentTypeVersion="14" ma:contentTypeDescription="Crie um novo documento." ma:contentTypeScope="" ma:versionID="ff68856d5527ea7bc5372ac9fea1aea2">
  <xsd:schema xmlns:xsd="http://www.w3.org/2001/XMLSchema" xmlns:xs="http://www.w3.org/2001/XMLSchema" xmlns:p="http://schemas.microsoft.com/office/2006/metadata/properties" xmlns:ns2="f21040d0-c003-4d26-8df3-eadf3fab094f" xmlns:ns3="148a7925-2709-490b-a5d4-92a169770574" targetNamespace="http://schemas.microsoft.com/office/2006/metadata/properties" ma:root="true" ma:fieldsID="279e9803529a12be70bfc8277f0b2fd2" ns2:_="" ns3:_="">
    <xsd:import namespace="f21040d0-c003-4d26-8df3-eadf3fab094f"/>
    <xsd:import namespace="148a7925-2709-490b-a5d4-92a1697705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040d0-c003-4d26-8df3-eadf3fab09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b3a12633-e4ca-4fc1-812e-0cb7c9c5f2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1" nillable="true" ma:displayName="Status de liberação" ma:internalName="Status_x0020_de_x0020_libera_x00e7__x00e3_o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a7925-2709-490b-a5d4-92a16977057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fc90f6-102c-4048-a18d-de50e69bb8cf}" ma:internalName="TaxCatchAll" ma:showField="CatchAllData" ma:web="148a7925-2709-490b-a5d4-92a1697705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F4D7EC-36FA-4ADB-ABF2-AED45FFB3A90}">
  <ds:schemaRefs>
    <ds:schemaRef ds:uri="http://schemas.microsoft.com/office/2006/metadata/properties"/>
    <ds:schemaRef ds:uri="http://schemas.microsoft.com/office/infopath/2007/PartnerControls"/>
    <ds:schemaRef ds:uri="f21040d0-c003-4d26-8df3-eadf3fab094f"/>
    <ds:schemaRef ds:uri="148a7925-2709-490b-a5d4-92a169770574"/>
  </ds:schemaRefs>
</ds:datastoreItem>
</file>

<file path=customXml/itemProps2.xml><?xml version="1.0" encoding="utf-8"?>
<ds:datastoreItem xmlns:ds="http://schemas.openxmlformats.org/officeDocument/2006/customXml" ds:itemID="{BDA9A1B1-0CE8-44D4-B2D2-F33679451E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040d0-c003-4d26-8df3-eadf3fab094f"/>
    <ds:schemaRef ds:uri="148a7925-2709-490b-a5d4-92a169770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8F481F-1D35-4258-B11E-F49E4FD404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0E5456-D6FB-4C1A-9D41-68780584ED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964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Thomascase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Fernandes</dc:creator>
  <cp:keywords/>
  <cp:lastModifiedBy>Eduardo Marques</cp:lastModifiedBy>
  <cp:revision>10</cp:revision>
  <dcterms:created xsi:type="dcterms:W3CDTF">2025-01-24T19:13:00Z</dcterms:created>
  <dcterms:modified xsi:type="dcterms:W3CDTF">2025-01-27T23:48:00Z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e80a39ea25c81dbe8e91e6dca51848502cf003f30bc39aeac7e82ba35a388b0a</vt:lpwstr>
  </property>
  <property fmtid="{D5CDD505-2E9C-101B-9397-08002B2CF9AE}" pid="3" name="ContentTypeId">
    <vt:lpwstr>0x010100BE4F26ED312E0C4080E76FF87CBD4741</vt:lpwstr>
  </property>
  <property fmtid="{D5CDD505-2E9C-101B-9397-08002B2CF9AE}" pid="4" name="MediaServiceImageTags">
    <vt:lpwstr/>
  </property>
</Properties>
</file>