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3DFB" w14:textId="77777777" w:rsidR="00F15453" w:rsidRDefault="007A6A25" w:rsidP="00F15453">
      <w:pPr>
        <w:pStyle w:val="Ttulo3"/>
        <w:spacing w:before="0" w:line="240" w:lineRule="auto"/>
        <w:rPr>
          <w:lang w:val="es-ES"/>
        </w:rPr>
      </w:pPr>
      <w:r w:rsidRPr="006C6686">
        <w:rPr>
          <w:lang w:val="es-ES"/>
        </w:rPr>
        <w:t>Anteproyecto</w:t>
      </w:r>
      <w:r w:rsidR="00A4740E" w:rsidRPr="006C6686">
        <w:rPr>
          <w:lang w:val="es-ES"/>
        </w:rPr>
        <w:t xml:space="preserve"> – Eduardo Merino Fernández</w:t>
      </w:r>
    </w:p>
    <w:p w14:paraId="14C68454" w14:textId="2864631E" w:rsidR="00D63F5E" w:rsidRDefault="00745E1B" w:rsidP="00F15453">
      <w:pPr>
        <w:pStyle w:val="Ttulo3"/>
        <w:spacing w:before="0" w:line="240" w:lineRule="auto"/>
        <w:rPr>
          <w:lang w:val="es-ES"/>
        </w:rPr>
      </w:pPr>
      <w:r>
        <w:rPr>
          <w:lang w:val="es-ES"/>
        </w:rPr>
        <w:t>SkyStay</w:t>
      </w:r>
      <w:r w:rsidR="00F15453">
        <w:rPr>
          <w:lang w:val="es-ES"/>
        </w:rPr>
        <w:t xml:space="preserve"> – Gestión de Hoteles</w:t>
      </w:r>
    </w:p>
    <w:p w14:paraId="2E3B3570" w14:textId="77777777" w:rsidR="00F15453" w:rsidRPr="00F15453" w:rsidRDefault="00F15453" w:rsidP="00F15453">
      <w:pPr>
        <w:rPr>
          <w:lang w:val="es-ES"/>
        </w:rPr>
      </w:pPr>
    </w:p>
    <w:p w14:paraId="1A9A07B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1. INTRODUCCIÓN</w:t>
      </w:r>
    </w:p>
    <w:p w14:paraId="22262D14" w14:textId="2413D6D2" w:rsidR="007A6A25" w:rsidRPr="009E20F4" w:rsidRDefault="00A83A8E" w:rsidP="00A474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Este proyecto va a tratar de una plataforma web </w:t>
      </w:r>
      <w:r w:rsidR="00F15453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(SkyStay) 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que se encarga de gestionar reservas para u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>na cadena de hoteles.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Va a constar de 2 partes, una parte de Front que será toda la interfaz web a la que puede acceder el usuario y realizar las funciones y otra parte </w:t>
      </w:r>
      <w:r w:rsidR="00DA763E">
        <w:rPr>
          <w:rFonts w:ascii="Times New Roman" w:hAnsi="Times New Roman" w:cs="Times New Roman"/>
          <w:color w:val="000000"/>
          <w:sz w:val="24"/>
          <w:szCs w:val="24"/>
          <w:lang w:val="es-ES"/>
        </w:rPr>
        <w:t>B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ack encargada de realizar operaciones y comunicarse con la base de datos SQL</w:t>
      </w:r>
      <w:r w:rsidR="004142B8"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Habrá un apartado para los diferentes administradores de los hoteles que puedan realizar diferentes gestiones</w:t>
      </w:r>
      <w:r w:rsidR="00DA763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aparte de las gestiones que puedan realizar los clientes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</w:p>
    <w:p w14:paraId="31E3FD55" w14:textId="127A6772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CDF316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D9C23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2. UBICACIÓN Y DESTINATARIOS</w:t>
      </w:r>
    </w:p>
    <w:p w14:paraId="1AABC101" w14:textId="516DADA1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aplicación va dirigida a empresas hoteleras que requieran un sistema de reservas eficiente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una interfaz para el usuario clara y con numerosas funcionalidades como el sistema de puntos de fidelización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 El sistema está diseñado para una cadena de hoteles, permitiendo la gestión de reservas de habitaciones y servicios adicionales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desayunos o comidas, a parte de esta gestión la aplicación será usada por los clientes para que puedan reservar online su habitación y esta reserva será registrada en la base de datos del hotel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42790E8D" w14:textId="1C155759" w:rsidR="007A6A25" w:rsidRPr="00750FB2" w:rsidRDefault="009E20F4" w:rsidP="00750F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Supuesto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ráctico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eal: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cadena hotelera con presencia en varias ciudades necesita una solución centralizada para gestionar las reservas de sus habitaciones. El sistema permitirá que los clientes</w:t>
      </w:r>
      <w:r w:rsidR="00F1545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través de la web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realicen reservas en línea y que los administradores del hotel puedan gestionar la disponibilidad de las habitaciones, modificar reservas y generar informes</w:t>
      </w:r>
      <w:r w:rsidR="002609AD">
        <w:rPr>
          <w:rFonts w:ascii="Times New Roman" w:eastAsia="Times New Roman" w:hAnsi="Times New Roman" w:cs="Times New Roman"/>
          <w:sz w:val="24"/>
          <w:szCs w:val="24"/>
          <w:lang w:val="es-ES"/>
        </w:rPr>
        <w:t>…</w:t>
      </w:r>
    </w:p>
    <w:p w14:paraId="624917CE" w14:textId="4B9C524E" w:rsidR="007A6A25" w:rsidRDefault="00F41DED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3</w:t>
      </w:r>
      <w:r w:rsidR="007A6A25">
        <w:rPr>
          <w:rFonts w:ascii="ArialMT" w:hAnsi="ArialMT" w:cs="ArialMT"/>
          <w:color w:val="434343"/>
          <w:sz w:val="28"/>
          <w:szCs w:val="28"/>
          <w:lang w:val="es-ES"/>
        </w:rPr>
        <w:t>. OBJETIVOS</w:t>
      </w:r>
    </w:p>
    <w:p w14:paraId="75CC79A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 una API REST en Spring Boot para la gestión de reservas hoteleras.</w:t>
      </w:r>
    </w:p>
    <w:p w14:paraId="4064E0E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autenticación y autorización para administradores y clientes.</w:t>
      </w:r>
    </w:p>
    <w:p w14:paraId="7915C055" w14:textId="0773DD16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Permitir a los clientes consultar disponibilidad y realizar reservas en tiempo real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poder canjear sus puntos por recompensas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52806DB8" w14:textId="2864631E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Desarrollar un frontend intuitivo que 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conecte con 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API REST.</w:t>
      </w:r>
    </w:p>
    <w:p w14:paraId="23FE1AF7" w14:textId="2E3B3570" w:rsid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Gestionar cancelaciones y modificaciones de reservas.</w:t>
      </w:r>
    </w:p>
    <w:p w14:paraId="307DE4BA" w14:textId="01EE5E8B" w:rsidR="00570FDE" w:rsidRPr="009E20F4" w:rsidRDefault="00570FDE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Sistema de envio de correos al crear una nueva cuenta y cuando se canjea una recompensa.</w:t>
      </w:r>
    </w:p>
    <w:p w14:paraId="665D3784" w14:textId="740FB2AA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notificación para confirmar reservas y recordar check-in/check-out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(por correo)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127AF3A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Garantizar la seguridad de los datos de los usuarios y transacciones.</w:t>
      </w:r>
    </w:p>
    <w:p w14:paraId="68BC81A5" w14:textId="5BE2855D" w:rsidR="00F15453" w:rsidRPr="00F15453" w:rsidRDefault="009E20F4" w:rsidP="00F154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Proporcionar reportes y estadísticas a los administradores sobre la ocupación del hotel.</w:t>
      </w:r>
    </w:p>
    <w:p w14:paraId="24C56995" w14:textId="6E1C3850" w:rsidR="007A6A25" w:rsidRDefault="00F41DED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lastRenderedPageBreak/>
        <w:t>4</w:t>
      </w:r>
      <w:r w:rsidR="007A6A25">
        <w:rPr>
          <w:rFonts w:ascii="ArialMT" w:hAnsi="ArialMT" w:cs="ArialMT"/>
          <w:color w:val="434343"/>
          <w:sz w:val="28"/>
          <w:szCs w:val="28"/>
          <w:lang w:val="es-ES"/>
        </w:rPr>
        <w:t>. ESTUDIO DE VIABILIDAD.</w:t>
      </w:r>
    </w:p>
    <w:p w14:paraId="488F6BF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</w:p>
    <w:p w14:paraId="63F02DFF" w14:textId="3896FB50" w:rsidR="007A6A25" w:rsidRPr="003C5863" w:rsidRDefault="007A6A25" w:rsidP="003C5863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REQUISITOS HW y SW</w:t>
      </w:r>
    </w:p>
    <w:p w14:paraId="46BC18C9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Software:</w:t>
      </w:r>
    </w:p>
    <w:p w14:paraId="390FB5BB" w14:textId="3070DA4E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 Back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Spring Boot 3.x (Backend </w:t>
      </w:r>
      <w:r w:rsidR="00A4740E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REST)</w:t>
      </w:r>
    </w:p>
    <w:p w14:paraId="2E95095F" w14:textId="09AE1056" w:rsidR="00961333" w:rsidRPr="00961333" w:rsidRDefault="00961333" w:rsidP="0096133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IDE – IntelliJ y Visual Studio Code</w:t>
      </w:r>
    </w:p>
    <w:p w14:paraId="78BDB880" w14:textId="107832B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Base de datos - MariaDB</w:t>
      </w:r>
    </w:p>
    <w:p w14:paraId="215BED14" w14:textId="6E74500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Framework Front - Angular</w:t>
      </w:r>
    </w:p>
    <w:p w14:paraId="5EA2E55E" w14:textId="220E4A5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Despliegue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Docker </w:t>
      </w:r>
    </w:p>
    <w:p w14:paraId="2A461D78" w14:textId="0B256A60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Pruebas API - Postman</w:t>
      </w:r>
    </w:p>
    <w:p w14:paraId="5EE541A9" w14:textId="20653ECB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Documentación API -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Swagge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14:paraId="1C14CBA9" w14:textId="50CB910A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Control de versiones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Git y GitHub</w:t>
      </w:r>
    </w:p>
    <w:p w14:paraId="64D5CF02" w14:textId="44F00C32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Pruebas Unitarias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nit</w:t>
      </w:r>
    </w:p>
    <w:p w14:paraId="79737DE7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Hardware:</w:t>
      </w:r>
    </w:p>
    <w:p w14:paraId="5EB2029F" w14:textId="76953BF1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Servidores con arquitectura </w:t>
      </w:r>
      <w:r w:rsidR="00961333">
        <w:rPr>
          <w:rFonts w:ascii="Times New Roman" w:eastAsia="Times New Roman" w:hAnsi="Times New Roman" w:cs="Times New Roman"/>
          <w:sz w:val="24"/>
          <w:szCs w:val="24"/>
          <w:lang w:val="es-ES"/>
        </w:rPr>
        <w:t>Windows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E1B89C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CPU: 4 cores o superior</w:t>
      </w:r>
    </w:p>
    <w:p w14:paraId="318115A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RAM: 8GB o más</w:t>
      </w:r>
    </w:p>
    <w:p w14:paraId="369F99FD" w14:textId="3E16967A" w:rsidR="007A6A25" w:rsidRPr="003C5863" w:rsidRDefault="009E20F4" w:rsidP="003C586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Espacio en disco: 50GB SSD (para base de datos)</w:t>
      </w:r>
    </w:p>
    <w:p w14:paraId="460459BD" w14:textId="77777777" w:rsidR="003C5863" w:rsidRDefault="007A6A25" w:rsidP="003C5863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TEMPORALIZACIÓN PLANIFICACIÓN</w:t>
      </w:r>
    </w:p>
    <w:p w14:paraId="7204BD2A" w14:textId="4E5C4D0A" w:rsidR="009E20F4" w:rsidRPr="003C5863" w:rsidRDefault="009E20F4" w:rsidP="003C5863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3C5863">
        <w:rPr>
          <w:rFonts w:ascii="Times New Roman" w:eastAsia="Times New Roman" w:hAnsi="Times New Roman" w:cs="Times New Roman"/>
          <w:sz w:val="24"/>
          <w:szCs w:val="24"/>
          <w:lang w:val="es-ES"/>
        </w:rPr>
        <w:t>Se planifica el desarrollo en 12 semanas dividiendo las tareas en fases.</w:t>
      </w:r>
    </w:p>
    <w:p w14:paraId="0E812718" w14:textId="32C0B24F" w:rsidR="008303FB" w:rsidRPr="009E20F4" w:rsidRDefault="003C5863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CF37B58" wp14:editId="73CF84BB">
            <wp:extent cx="5505450" cy="4128630"/>
            <wp:effectExtent l="0" t="0" r="0" b="5715"/>
            <wp:docPr id="1" name="Imagen 1" descr="Gráfico, Escala de tiemp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Escala de tiempo, Gráfico en cascad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068"/>
      </w:tblGrid>
      <w:tr w:rsidR="009E20F4" w:rsidRPr="009E20F4" w14:paraId="5E1BB4D4" w14:textId="77777777" w:rsidTr="007B3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E104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Semana</w:t>
            </w:r>
          </w:p>
        </w:tc>
        <w:tc>
          <w:tcPr>
            <w:tcW w:w="0" w:type="auto"/>
            <w:vAlign w:val="center"/>
            <w:hideMark/>
          </w:tcPr>
          <w:p w14:paraId="539A3623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Tarea</w:t>
            </w:r>
          </w:p>
        </w:tc>
      </w:tr>
      <w:tr w:rsidR="009E20F4" w:rsidRPr="009E20F4" w14:paraId="268587B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1A3B" w14:textId="6CA315E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FC34E2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Análisis de requisitos y diseño de arquitectura</w:t>
            </w:r>
          </w:p>
        </w:tc>
      </w:tr>
      <w:tr w:rsidR="009E20F4" w:rsidRPr="00DA763E" w14:paraId="51C3F8A2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2123" w14:textId="68A3ADEC" w:rsidR="009E20F4" w:rsidRPr="009E20F4" w:rsidRDefault="0079364A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="009E20F4"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78683B9D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(API REST en Spring Boot)</w:t>
            </w:r>
          </w:p>
        </w:tc>
      </w:tr>
      <w:tr w:rsidR="009E20F4" w:rsidRPr="009E20F4" w14:paraId="2F78232C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4FC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6CF0823" w14:textId="5A12A5F2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(Angular)</w:t>
            </w:r>
          </w:p>
        </w:tc>
      </w:tr>
      <w:tr w:rsidR="009E20F4" w:rsidRPr="009E20F4" w14:paraId="14B6EC0E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1D8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667AEBDA" w14:textId="7F76E819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Integración API </w:t>
            </w:r>
            <w:r w:rsid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–</w:t>
            </w: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Frontend</w:t>
            </w:r>
          </w:p>
        </w:tc>
      </w:tr>
      <w:tr w:rsidR="009E20F4" w:rsidRPr="009E20F4" w14:paraId="60373D78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911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06ED7F3F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 y depuración</w:t>
            </w:r>
          </w:p>
        </w:tc>
      </w:tr>
      <w:tr w:rsidR="009E20F4" w:rsidRPr="009E20F4" w14:paraId="614FEDA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D87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FFA45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Despliegue en entorno real</w:t>
            </w:r>
          </w:p>
        </w:tc>
      </w:tr>
      <w:tr w:rsidR="009E20F4" w:rsidRPr="009E20F4" w14:paraId="33D27BF1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FE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6CD274" w14:textId="60877A8F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y preparación de la </w:t>
            </w:r>
            <w:r w:rsidR="0029256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presentación</w:t>
            </w:r>
          </w:p>
        </w:tc>
      </w:tr>
    </w:tbl>
    <w:p w14:paraId="40F54F40" w14:textId="1DEE2118" w:rsidR="007302F5" w:rsidRDefault="007302F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53785D33" w14:textId="77777777" w:rsidR="007302F5" w:rsidRDefault="007302F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1D35DE80" w14:textId="35BDF6FA" w:rsidR="007A6A25" w:rsidRDefault="00F41DED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5</w:t>
      </w:r>
      <w:r w:rsidR="007A6A25">
        <w:rPr>
          <w:rFonts w:ascii="ArialMT" w:hAnsi="ArialMT" w:cs="ArialMT"/>
          <w:color w:val="434343"/>
          <w:sz w:val="28"/>
          <w:szCs w:val="28"/>
          <w:lang w:val="es-ES"/>
        </w:rPr>
        <w:t>. INTEGRANTES DEL PROYECTO Y REPARTO DE FUNCIONES</w:t>
      </w:r>
    </w:p>
    <w:p w14:paraId="283B023B" w14:textId="7AD15205" w:rsidR="009E20F4" w:rsidRDefault="009E20F4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69"/>
      </w:tblGrid>
      <w:tr w:rsidR="009E20F4" w:rsidRPr="009E20F4" w14:paraId="77C0F362" w14:textId="77777777" w:rsidTr="00A4740E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CFD0FC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4" w:type="dxa"/>
            <w:vAlign w:val="center"/>
            <w:hideMark/>
          </w:tcPr>
          <w:p w14:paraId="33524F8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Funciones</w:t>
            </w:r>
          </w:p>
        </w:tc>
      </w:tr>
      <w:tr w:rsidR="009E20F4" w:rsidRPr="00A4740E" w14:paraId="5F01F3B5" w14:textId="77777777" w:rsidTr="00A4740E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45E98B" w14:textId="474CED10" w:rsidR="009E20F4" w:rsidRP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Eduardo Merino </w:t>
            </w:r>
          </w:p>
        </w:tc>
        <w:tc>
          <w:tcPr>
            <w:tcW w:w="4324" w:type="dxa"/>
            <w:vAlign w:val="center"/>
            <w:hideMark/>
          </w:tcPr>
          <w:p w14:paraId="4DB9441E" w14:textId="77777777" w:rsidR="00A4740E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(Spring Boot, API REST)</w:t>
            </w:r>
          </w:p>
          <w:p w14:paraId="1B54FD28" w14:textId="10FEE199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(React.js o Angular)</w:t>
            </w:r>
          </w:p>
          <w:p w14:paraId="313F23A8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Gestion de la base de datos y despliegue</w:t>
            </w:r>
          </w:p>
          <w:p w14:paraId="38F678E1" w14:textId="59E424D1" w:rsid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Pruebas, documentación</w:t>
            </w:r>
            <w:r w:rsidRP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control de versiones.</w:t>
            </w:r>
          </w:p>
          <w:p w14:paraId="607D2D09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1D458C" w14:textId="76240FC0" w:rsidR="00A4740E" w:rsidRP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B4479AF" w14:textId="1FB08413" w:rsidR="009E20F4" w:rsidRPr="009E20F4" w:rsidRDefault="009E20F4" w:rsidP="009E2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9E20F4" w:rsidRPr="009E2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DD"/>
    <w:multiLevelType w:val="multilevel"/>
    <w:tmpl w:val="8CC0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F1477"/>
    <w:multiLevelType w:val="multilevel"/>
    <w:tmpl w:val="86E8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1095"/>
    <w:multiLevelType w:val="multilevel"/>
    <w:tmpl w:val="C916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510FE"/>
    <w:multiLevelType w:val="multilevel"/>
    <w:tmpl w:val="3A4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68D"/>
    <w:multiLevelType w:val="hybridMultilevel"/>
    <w:tmpl w:val="D18A2844"/>
    <w:lvl w:ilvl="0" w:tplc="5464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68"/>
    <w:rsid w:val="001415C6"/>
    <w:rsid w:val="002609AD"/>
    <w:rsid w:val="00292562"/>
    <w:rsid w:val="00342068"/>
    <w:rsid w:val="0037567C"/>
    <w:rsid w:val="003C5863"/>
    <w:rsid w:val="004142B8"/>
    <w:rsid w:val="00474538"/>
    <w:rsid w:val="00570FDE"/>
    <w:rsid w:val="005C7764"/>
    <w:rsid w:val="006C6686"/>
    <w:rsid w:val="007302F5"/>
    <w:rsid w:val="00745E1B"/>
    <w:rsid w:val="00750FB2"/>
    <w:rsid w:val="0079364A"/>
    <w:rsid w:val="007A6A25"/>
    <w:rsid w:val="008303FB"/>
    <w:rsid w:val="00961333"/>
    <w:rsid w:val="009E20F4"/>
    <w:rsid w:val="00A4740E"/>
    <w:rsid w:val="00A83A8E"/>
    <w:rsid w:val="00D63F5E"/>
    <w:rsid w:val="00DA763E"/>
    <w:rsid w:val="00F15453"/>
    <w:rsid w:val="00F4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C6CF"/>
  <w15:docId w15:val="{11C9A61F-5775-4E3E-8BED-9305F56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A6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E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2BBA-39F8-413E-8B53-36B576B8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26</cp:revision>
  <dcterms:created xsi:type="dcterms:W3CDTF">2025-03-06T16:58:00Z</dcterms:created>
  <dcterms:modified xsi:type="dcterms:W3CDTF">2025-03-09T23:21:00Z</dcterms:modified>
</cp:coreProperties>
</file>