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4285" w14:textId="27210F32" w:rsidR="003D15F9" w:rsidRDefault="004C60C5">
      <w:pPr>
        <w:rPr>
          <w:b/>
          <w:bCs/>
          <w:sz w:val="36"/>
          <w:szCs w:val="36"/>
        </w:rPr>
      </w:pPr>
      <w:r w:rsidRPr="004C60C5">
        <w:rPr>
          <w:b/>
          <w:bCs/>
          <w:sz w:val="36"/>
          <w:szCs w:val="36"/>
        </w:rPr>
        <w:t>Seção Hero (HOME)</w:t>
      </w:r>
    </w:p>
    <w:p w14:paraId="5DAE9D94" w14:textId="75311ACE" w:rsidR="004C60C5" w:rsidRDefault="004C60C5" w:rsidP="004C60C5">
      <w:pPr>
        <w:rPr>
          <w:sz w:val="24"/>
          <w:szCs w:val="24"/>
        </w:rPr>
      </w:pPr>
      <w:r w:rsidRPr="004C60C5">
        <w:rPr>
          <w:b/>
          <w:bCs/>
          <w:sz w:val="24"/>
          <w:szCs w:val="24"/>
        </w:rPr>
        <w:t>Proposta de valor</w:t>
      </w:r>
      <w:r w:rsidRPr="004C60C5">
        <w:rPr>
          <w:sz w:val="24"/>
          <w:szCs w:val="24"/>
        </w:rPr>
        <w:br/>
        <w:t xml:space="preserve">Integramos marca, tráfego e operação comercial em um único sistema para transformar interesse em </w:t>
      </w:r>
      <w:r w:rsidRPr="004C60C5">
        <w:rPr>
          <w:b/>
          <w:bCs/>
          <w:sz w:val="24"/>
          <w:szCs w:val="24"/>
        </w:rPr>
        <w:t>receita previsível</w:t>
      </w:r>
      <w:r w:rsidRPr="004C60C5">
        <w:rPr>
          <w:sz w:val="24"/>
          <w:szCs w:val="24"/>
        </w:rPr>
        <w:t xml:space="preserve"> — sem achismo, sem ruído, sem desperdício.</w:t>
      </w:r>
      <w:r>
        <w:rPr>
          <w:sz w:val="24"/>
          <w:szCs w:val="24"/>
        </w:rPr>
        <w:br/>
      </w:r>
      <w:r w:rsidRPr="004C60C5">
        <w:rPr>
          <w:b/>
          <w:bCs/>
          <w:sz w:val="24"/>
          <w:szCs w:val="24"/>
        </w:rPr>
        <w:t>CTA:</w:t>
      </w:r>
      <w:r>
        <w:rPr>
          <w:sz w:val="24"/>
          <w:szCs w:val="24"/>
        </w:rPr>
        <w:t xml:space="preserve"> </w:t>
      </w:r>
      <w:r w:rsidRPr="004C60C5">
        <w:rPr>
          <w:sz w:val="24"/>
          <w:szCs w:val="24"/>
        </w:rPr>
        <w:t>Quero escalar minhas vendas, não apenas anunciar</w:t>
      </w:r>
    </w:p>
    <w:p w14:paraId="11BF51DD" w14:textId="641CBB99" w:rsidR="004C60C5" w:rsidRPr="004C60C5" w:rsidRDefault="004C60C5" w:rsidP="004C60C5">
      <w:r>
        <w:rPr>
          <w:sz w:val="24"/>
          <w:szCs w:val="24"/>
        </w:rPr>
        <w:br/>
      </w:r>
      <w:r w:rsidRPr="004C60C5">
        <w:rPr>
          <w:b/>
          <w:bCs/>
        </w:rPr>
        <w:t>Formulário (acima da dobra):</w:t>
      </w:r>
    </w:p>
    <w:p w14:paraId="73B452D7" w14:textId="77777777" w:rsidR="004C60C5" w:rsidRPr="004C60C5" w:rsidRDefault="004C60C5" w:rsidP="004C60C5">
      <w:pPr>
        <w:numPr>
          <w:ilvl w:val="0"/>
          <w:numId w:val="1"/>
        </w:numPr>
        <w:rPr>
          <w:sz w:val="24"/>
          <w:szCs w:val="24"/>
        </w:rPr>
      </w:pPr>
      <w:r w:rsidRPr="004C60C5">
        <w:rPr>
          <w:b/>
          <w:bCs/>
          <w:sz w:val="24"/>
          <w:szCs w:val="24"/>
        </w:rPr>
        <w:t>Nome</w:t>
      </w:r>
    </w:p>
    <w:p w14:paraId="67DAEDDA" w14:textId="77777777" w:rsidR="004C60C5" w:rsidRPr="004C60C5" w:rsidRDefault="004C60C5" w:rsidP="004C60C5">
      <w:pPr>
        <w:numPr>
          <w:ilvl w:val="0"/>
          <w:numId w:val="1"/>
        </w:numPr>
        <w:rPr>
          <w:sz w:val="24"/>
          <w:szCs w:val="24"/>
        </w:rPr>
      </w:pPr>
      <w:r w:rsidRPr="004C60C5">
        <w:rPr>
          <w:b/>
          <w:bCs/>
          <w:sz w:val="24"/>
          <w:szCs w:val="24"/>
        </w:rPr>
        <w:t>Empresa</w:t>
      </w:r>
    </w:p>
    <w:p w14:paraId="54E3A5D3" w14:textId="77777777" w:rsidR="004C60C5" w:rsidRPr="004C60C5" w:rsidRDefault="004C60C5" w:rsidP="004C60C5">
      <w:pPr>
        <w:numPr>
          <w:ilvl w:val="0"/>
          <w:numId w:val="1"/>
        </w:numPr>
        <w:rPr>
          <w:sz w:val="24"/>
          <w:szCs w:val="24"/>
        </w:rPr>
      </w:pPr>
      <w:r w:rsidRPr="004C60C5">
        <w:rPr>
          <w:b/>
          <w:bCs/>
          <w:sz w:val="24"/>
          <w:szCs w:val="24"/>
        </w:rPr>
        <w:t>Cidade</w:t>
      </w:r>
    </w:p>
    <w:p w14:paraId="3C5D837E" w14:textId="77777777" w:rsidR="004C60C5" w:rsidRPr="004C60C5" w:rsidRDefault="004C60C5" w:rsidP="004C60C5">
      <w:pPr>
        <w:numPr>
          <w:ilvl w:val="0"/>
          <w:numId w:val="1"/>
        </w:numPr>
        <w:rPr>
          <w:sz w:val="24"/>
          <w:szCs w:val="24"/>
        </w:rPr>
      </w:pPr>
      <w:r w:rsidRPr="004C60C5">
        <w:rPr>
          <w:b/>
          <w:bCs/>
          <w:sz w:val="24"/>
          <w:szCs w:val="24"/>
        </w:rPr>
        <w:t>E</w:t>
      </w:r>
      <w:r w:rsidRPr="004C60C5">
        <w:rPr>
          <w:b/>
          <w:bCs/>
          <w:sz w:val="24"/>
          <w:szCs w:val="24"/>
        </w:rPr>
        <w:noBreakHyphen/>
        <w:t>mail</w:t>
      </w:r>
    </w:p>
    <w:p w14:paraId="6A8A4B91" w14:textId="77777777" w:rsidR="004C60C5" w:rsidRPr="004C60C5" w:rsidRDefault="004C60C5" w:rsidP="004C60C5">
      <w:pPr>
        <w:numPr>
          <w:ilvl w:val="0"/>
          <w:numId w:val="1"/>
        </w:numPr>
        <w:rPr>
          <w:sz w:val="24"/>
          <w:szCs w:val="24"/>
        </w:rPr>
      </w:pPr>
      <w:r w:rsidRPr="004C60C5">
        <w:rPr>
          <w:b/>
          <w:bCs/>
          <w:sz w:val="24"/>
          <w:szCs w:val="24"/>
        </w:rPr>
        <w:t>Telefone/WhatsApp</w:t>
      </w:r>
    </w:p>
    <w:p w14:paraId="11DA6B33" w14:textId="02E3EDFC" w:rsidR="004C60C5" w:rsidRDefault="004C60C5" w:rsidP="004C60C5">
      <w:pPr>
        <w:numPr>
          <w:ilvl w:val="0"/>
          <w:numId w:val="1"/>
        </w:numPr>
        <w:rPr>
          <w:sz w:val="24"/>
          <w:szCs w:val="24"/>
        </w:rPr>
      </w:pPr>
      <w:r w:rsidRPr="004C60C5">
        <w:rPr>
          <w:b/>
          <w:bCs/>
          <w:sz w:val="24"/>
          <w:szCs w:val="24"/>
        </w:rPr>
        <w:t>Qual solução você procura?</w:t>
      </w:r>
      <w:r w:rsidRPr="004C60C5">
        <w:rPr>
          <w:sz w:val="24"/>
          <w:szCs w:val="24"/>
        </w:rPr>
        <w:t xml:space="preserve"> (menu: Aceleração Comercial, Mídia Paga, CRM &amp; Automação, Landing Pages, Criativos, E</w:t>
      </w:r>
      <w:r w:rsidRPr="004C60C5">
        <w:rPr>
          <w:sz w:val="24"/>
          <w:szCs w:val="24"/>
        </w:rPr>
        <w:noBreakHyphen/>
        <w:t>mail Marketing)</w:t>
      </w:r>
    </w:p>
    <w:p w14:paraId="13035BC2" w14:textId="77777777" w:rsidR="004C60C5" w:rsidRDefault="004C60C5" w:rsidP="004C60C5">
      <w:pPr>
        <w:ind w:left="720"/>
        <w:rPr>
          <w:sz w:val="24"/>
          <w:szCs w:val="24"/>
        </w:rPr>
      </w:pPr>
    </w:p>
    <w:p w14:paraId="62E1076B" w14:textId="77777777" w:rsidR="004C60C5" w:rsidRDefault="004C60C5" w:rsidP="004C60C5">
      <w:pPr>
        <w:rPr>
          <w:sz w:val="24"/>
          <w:szCs w:val="24"/>
        </w:rPr>
      </w:pPr>
      <w:r w:rsidRPr="004C60C5">
        <w:rPr>
          <w:b/>
          <w:bCs/>
          <w:sz w:val="24"/>
          <w:szCs w:val="24"/>
        </w:rPr>
        <w:t>H1:</w:t>
      </w:r>
      <w:r w:rsidRPr="004C60C5">
        <w:rPr>
          <w:sz w:val="24"/>
          <w:szCs w:val="24"/>
        </w:rPr>
        <w:t xml:space="preserve"> Você não precisa “pensar fora da caixa”. Precisa da </w:t>
      </w:r>
      <w:r w:rsidRPr="004C60C5">
        <w:rPr>
          <w:b/>
          <w:bCs/>
          <w:sz w:val="24"/>
          <w:szCs w:val="24"/>
        </w:rPr>
        <w:t>Caixa Certa</w:t>
      </w:r>
      <w:r w:rsidRPr="004C60C5">
        <w:rPr>
          <w:sz w:val="24"/>
          <w:szCs w:val="24"/>
        </w:rPr>
        <w:t>.</w:t>
      </w:r>
    </w:p>
    <w:p w14:paraId="5681EEDD" w14:textId="34A78DF7" w:rsidR="004C60C5" w:rsidRPr="004C60C5" w:rsidRDefault="004C60C5" w:rsidP="004C60C5">
      <w:pPr>
        <w:rPr>
          <w:sz w:val="24"/>
          <w:szCs w:val="24"/>
        </w:rPr>
      </w:pPr>
      <w:proofErr w:type="spellStart"/>
      <w:r w:rsidRPr="004C60C5">
        <w:rPr>
          <w:b/>
          <w:bCs/>
          <w:sz w:val="24"/>
          <w:szCs w:val="24"/>
        </w:rPr>
        <w:t>Sub</w:t>
      </w:r>
      <w:r w:rsidRPr="004C60C5">
        <w:rPr>
          <w:b/>
          <w:bCs/>
          <w:sz w:val="24"/>
          <w:szCs w:val="24"/>
        </w:rPr>
        <w:noBreakHyphen/>
        <w:t>headline</w:t>
      </w:r>
      <w:proofErr w:type="spellEnd"/>
      <w:r w:rsidRPr="004C60C5">
        <w:rPr>
          <w:b/>
          <w:bCs/>
          <w:sz w:val="24"/>
          <w:szCs w:val="24"/>
        </w:rPr>
        <w:t>:</w:t>
      </w:r>
      <w:r w:rsidRPr="004C60C5">
        <w:rPr>
          <w:sz w:val="24"/>
          <w:szCs w:val="24"/>
        </w:rPr>
        <w:t xml:space="preserve"> Identificamos e corrigimos os gargalos que impedem suas </w:t>
      </w:r>
      <w:proofErr w:type="gramStart"/>
      <w:r w:rsidRPr="004C60C5">
        <w:rPr>
          <w:sz w:val="24"/>
          <w:szCs w:val="24"/>
        </w:rPr>
        <w:t>vendas  do</w:t>
      </w:r>
      <w:proofErr w:type="gramEnd"/>
      <w:r w:rsidRPr="004C60C5">
        <w:rPr>
          <w:sz w:val="24"/>
          <w:szCs w:val="24"/>
        </w:rPr>
        <w:t xml:space="preserve"> anúncio ao </w:t>
      </w:r>
      <w:proofErr w:type="gramStart"/>
      <w:r w:rsidRPr="004C60C5">
        <w:rPr>
          <w:sz w:val="24"/>
          <w:szCs w:val="24"/>
        </w:rPr>
        <w:t>CRM  para</w:t>
      </w:r>
      <w:proofErr w:type="gramEnd"/>
      <w:r w:rsidRPr="004C60C5">
        <w:rPr>
          <w:sz w:val="24"/>
          <w:szCs w:val="24"/>
        </w:rPr>
        <w:t xml:space="preserve"> que cada interação avance rumo ao “sim”.</w:t>
      </w:r>
    </w:p>
    <w:p w14:paraId="4DC7C716" w14:textId="77777777" w:rsidR="004C60C5" w:rsidRPr="004C60C5" w:rsidRDefault="004C60C5" w:rsidP="004C60C5">
      <w:r>
        <w:rPr>
          <w:sz w:val="24"/>
          <w:szCs w:val="24"/>
        </w:rPr>
        <w:br/>
      </w:r>
      <w:r w:rsidRPr="004C60C5">
        <w:rPr>
          <w:b/>
          <w:bCs/>
        </w:rPr>
        <w:t>Estratégia &amp; Oferta</w:t>
      </w:r>
      <w:r w:rsidRPr="004C60C5">
        <w:br/>
        <w:t>Clarificamos posicionamento e encaixe de oferta por segmento e jornada para aumentar a relevância por toque.</w:t>
      </w:r>
    </w:p>
    <w:p w14:paraId="042D860A" w14:textId="77777777" w:rsidR="004C60C5" w:rsidRPr="004C60C5" w:rsidRDefault="004C60C5" w:rsidP="004C60C5">
      <w:pPr>
        <w:rPr>
          <w:sz w:val="24"/>
          <w:szCs w:val="24"/>
        </w:rPr>
      </w:pPr>
      <w:r w:rsidRPr="004C60C5">
        <w:rPr>
          <w:b/>
          <w:bCs/>
          <w:sz w:val="24"/>
          <w:szCs w:val="24"/>
        </w:rPr>
        <w:t>Qualificação &amp; Prioridade</w:t>
      </w:r>
      <w:r w:rsidRPr="004C60C5">
        <w:rPr>
          <w:sz w:val="24"/>
          <w:szCs w:val="24"/>
        </w:rPr>
        <w:br/>
        <w:t xml:space="preserve">Definimos ICP, critérios de qualificação e </w:t>
      </w:r>
      <w:r w:rsidRPr="004C60C5">
        <w:rPr>
          <w:b/>
          <w:bCs/>
          <w:sz w:val="24"/>
          <w:szCs w:val="24"/>
        </w:rPr>
        <w:t>score de intenção</w:t>
      </w:r>
      <w:r w:rsidRPr="004C60C5">
        <w:rPr>
          <w:sz w:val="24"/>
          <w:szCs w:val="24"/>
        </w:rPr>
        <w:t xml:space="preserve"> para priorizar quem está pronto para comprar.</w:t>
      </w:r>
    </w:p>
    <w:p w14:paraId="617BE873" w14:textId="77777777" w:rsidR="004C60C5" w:rsidRPr="004C60C5" w:rsidRDefault="004C60C5" w:rsidP="004C60C5">
      <w:pPr>
        <w:rPr>
          <w:sz w:val="24"/>
          <w:szCs w:val="24"/>
        </w:rPr>
      </w:pPr>
      <w:r w:rsidRPr="004C60C5">
        <w:rPr>
          <w:b/>
          <w:bCs/>
          <w:sz w:val="24"/>
          <w:szCs w:val="24"/>
        </w:rPr>
        <w:t>Tempo &amp; Cadência (pós</w:t>
      </w:r>
      <w:r w:rsidRPr="004C60C5">
        <w:rPr>
          <w:b/>
          <w:bCs/>
          <w:sz w:val="24"/>
          <w:szCs w:val="24"/>
        </w:rPr>
        <w:noBreakHyphen/>
        <w:t>lead)</w:t>
      </w:r>
      <w:r w:rsidRPr="004C60C5">
        <w:rPr>
          <w:sz w:val="24"/>
          <w:szCs w:val="24"/>
        </w:rPr>
        <w:br/>
        <w:t>Orquestramos cadências multicanal com mensagens personalizadas por estágio e comportamento.</w:t>
      </w:r>
    </w:p>
    <w:p w14:paraId="6991742B" w14:textId="77777777" w:rsidR="004C60C5" w:rsidRPr="004C60C5" w:rsidRDefault="004C60C5" w:rsidP="004C60C5">
      <w:pPr>
        <w:rPr>
          <w:sz w:val="24"/>
          <w:szCs w:val="24"/>
        </w:rPr>
      </w:pPr>
      <w:r w:rsidRPr="004C60C5">
        <w:rPr>
          <w:b/>
          <w:bCs/>
          <w:sz w:val="24"/>
          <w:szCs w:val="24"/>
        </w:rPr>
        <w:t>Operação Comercial</w:t>
      </w:r>
      <w:r w:rsidRPr="004C60C5">
        <w:rPr>
          <w:sz w:val="24"/>
          <w:szCs w:val="24"/>
        </w:rPr>
        <w:br/>
        <w:t>Desenhamos etapas claras, campos essenciais e rotinas de higiene de dados para decisões confiáveis.</w:t>
      </w:r>
    </w:p>
    <w:p w14:paraId="0C228126" w14:textId="77777777" w:rsidR="004C60C5" w:rsidRPr="004C60C5" w:rsidRDefault="004C60C5" w:rsidP="004C60C5">
      <w:pPr>
        <w:rPr>
          <w:sz w:val="24"/>
          <w:szCs w:val="24"/>
        </w:rPr>
      </w:pPr>
      <w:r w:rsidRPr="004C60C5">
        <w:rPr>
          <w:b/>
          <w:bCs/>
          <w:sz w:val="24"/>
          <w:szCs w:val="24"/>
        </w:rPr>
        <w:t>Integrações e Dados</w:t>
      </w:r>
      <w:r w:rsidRPr="004C60C5">
        <w:rPr>
          <w:sz w:val="24"/>
          <w:szCs w:val="24"/>
        </w:rPr>
        <w:br/>
        <w:t>Integramos site, formulários, e</w:t>
      </w:r>
      <w:r w:rsidRPr="004C60C5">
        <w:rPr>
          <w:sz w:val="24"/>
          <w:szCs w:val="24"/>
        </w:rPr>
        <w:noBreakHyphen/>
        <w:t xml:space="preserve">mail/WhatsApp, calendário e CRM para manter </w:t>
      </w:r>
      <w:r w:rsidRPr="004C60C5">
        <w:rPr>
          <w:b/>
          <w:bCs/>
          <w:sz w:val="24"/>
          <w:szCs w:val="24"/>
        </w:rPr>
        <w:t>contexto contínuo</w:t>
      </w:r>
      <w:r w:rsidRPr="004C60C5">
        <w:rPr>
          <w:sz w:val="24"/>
          <w:szCs w:val="24"/>
        </w:rPr>
        <w:t>.</w:t>
      </w:r>
    </w:p>
    <w:p w14:paraId="22C13505" w14:textId="77777777" w:rsidR="004C60C5" w:rsidRPr="004C60C5" w:rsidRDefault="004C60C5" w:rsidP="004C60C5">
      <w:pPr>
        <w:rPr>
          <w:sz w:val="24"/>
          <w:szCs w:val="24"/>
        </w:rPr>
      </w:pPr>
      <w:r w:rsidRPr="004C60C5">
        <w:rPr>
          <w:b/>
          <w:bCs/>
          <w:sz w:val="24"/>
          <w:szCs w:val="24"/>
        </w:rPr>
        <w:lastRenderedPageBreak/>
        <w:t>Proposta, Preço e Risco</w:t>
      </w:r>
      <w:r w:rsidRPr="004C60C5">
        <w:rPr>
          <w:sz w:val="24"/>
          <w:szCs w:val="24"/>
        </w:rPr>
        <w:br/>
        <w:t>Modelos modulares, envio ágil e próximo passo claro; pilotos quando faz sentido para reduzir risco.</w:t>
      </w:r>
    </w:p>
    <w:p w14:paraId="2EBCF8C3" w14:textId="77777777" w:rsidR="004C60C5" w:rsidRPr="004C60C5" w:rsidRDefault="004C60C5" w:rsidP="004C60C5">
      <w:pPr>
        <w:rPr>
          <w:b/>
          <w:bCs/>
          <w:sz w:val="24"/>
          <w:szCs w:val="24"/>
        </w:rPr>
      </w:pPr>
      <w:r w:rsidRPr="004C60C5">
        <w:rPr>
          <w:b/>
          <w:bCs/>
          <w:sz w:val="24"/>
          <w:szCs w:val="24"/>
        </w:rPr>
        <w:t>Aceleração Comercial (método)</w:t>
      </w:r>
    </w:p>
    <w:p w14:paraId="22A00DD5" w14:textId="77777777" w:rsidR="004C60C5" w:rsidRPr="004C60C5" w:rsidRDefault="004C60C5" w:rsidP="004C60C5">
      <w:pPr>
        <w:rPr>
          <w:sz w:val="24"/>
          <w:szCs w:val="24"/>
        </w:rPr>
      </w:pPr>
      <w:r w:rsidRPr="004C60C5">
        <w:rPr>
          <w:b/>
          <w:bCs/>
          <w:sz w:val="24"/>
          <w:szCs w:val="24"/>
        </w:rPr>
        <w:t>Uma engenharia operacional que integra dados, campanhas e CRM para formar um sistema de vendas ativo, inteligente e sustentável.</w:t>
      </w:r>
    </w:p>
    <w:p w14:paraId="713F78AC" w14:textId="77777777" w:rsidR="004C60C5" w:rsidRPr="004C60C5" w:rsidRDefault="004C60C5" w:rsidP="004C60C5">
      <w:pPr>
        <w:rPr>
          <w:sz w:val="24"/>
          <w:szCs w:val="24"/>
        </w:rPr>
      </w:pPr>
      <w:r w:rsidRPr="004C60C5">
        <w:rPr>
          <w:b/>
          <w:bCs/>
          <w:sz w:val="24"/>
          <w:szCs w:val="24"/>
        </w:rPr>
        <w:t>01 — Descobrir</w:t>
      </w:r>
      <w:r w:rsidRPr="004C60C5">
        <w:rPr>
          <w:sz w:val="24"/>
          <w:szCs w:val="24"/>
        </w:rPr>
        <w:br/>
        <w:t>Mapeamos a jornada de compra real e as intenções que movem seu cliente.</w:t>
      </w:r>
    </w:p>
    <w:p w14:paraId="2B054596" w14:textId="77777777" w:rsidR="004C60C5" w:rsidRPr="004C60C5" w:rsidRDefault="004C60C5" w:rsidP="004C60C5">
      <w:pPr>
        <w:rPr>
          <w:sz w:val="24"/>
          <w:szCs w:val="24"/>
        </w:rPr>
      </w:pPr>
      <w:r w:rsidRPr="004C60C5">
        <w:rPr>
          <w:b/>
          <w:bCs/>
          <w:sz w:val="24"/>
          <w:szCs w:val="24"/>
        </w:rPr>
        <w:t>02 — Orquestrar</w:t>
      </w:r>
      <w:r w:rsidRPr="004C60C5">
        <w:rPr>
          <w:sz w:val="24"/>
          <w:szCs w:val="24"/>
        </w:rPr>
        <w:br/>
        <w:t>Conectamos atração e relacionamento em um único fluxo, alinhado ao estágio de decisão.</w:t>
      </w:r>
    </w:p>
    <w:p w14:paraId="044B62F0" w14:textId="77777777" w:rsidR="004C60C5" w:rsidRPr="004C60C5" w:rsidRDefault="004C60C5" w:rsidP="004C60C5">
      <w:pPr>
        <w:rPr>
          <w:sz w:val="24"/>
          <w:szCs w:val="24"/>
        </w:rPr>
      </w:pPr>
      <w:r w:rsidRPr="004C60C5">
        <w:rPr>
          <w:b/>
          <w:bCs/>
          <w:sz w:val="24"/>
          <w:szCs w:val="24"/>
        </w:rPr>
        <w:t>03 — Sincronizar</w:t>
      </w:r>
      <w:r w:rsidRPr="004C60C5">
        <w:rPr>
          <w:sz w:val="24"/>
          <w:szCs w:val="24"/>
        </w:rPr>
        <w:br/>
        <w:t>Seu time recebe contexto útil no momento certo; nada se perde entre marketing, CRM e agenda.</w:t>
      </w:r>
    </w:p>
    <w:p w14:paraId="5B1F43B0" w14:textId="77777777" w:rsidR="004C60C5" w:rsidRPr="004C60C5" w:rsidRDefault="004C60C5" w:rsidP="004C60C5">
      <w:pPr>
        <w:rPr>
          <w:sz w:val="24"/>
          <w:szCs w:val="24"/>
        </w:rPr>
      </w:pPr>
      <w:r w:rsidRPr="004C60C5">
        <w:rPr>
          <w:b/>
          <w:bCs/>
          <w:sz w:val="24"/>
          <w:szCs w:val="24"/>
        </w:rPr>
        <w:t>04 — Conduzir</w:t>
      </w:r>
      <w:r w:rsidRPr="004C60C5">
        <w:rPr>
          <w:sz w:val="24"/>
          <w:szCs w:val="24"/>
        </w:rPr>
        <w:br/>
        <w:t>Mensagens e contatos evoluem o lead de forma natural até o “sim”, sem atrito desnecessário.</w:t>
      </w:r>
    </w:p>
    <w:p w14:paraId="5974A11C" w14:textId="77777777" w:rsidR="004C60C5" w:rsidRPr="004C60C5" w:rsidRDefault="004C60C5" w:rsidP="004C60C5">
      <w:pPr>
        <w:rPr>
          <w:sz w:val="24"/>
          <w:szCs w:val="24"/>
        </w:rPr>
      </w:pPr>
      <w:r w:rsidRPr="004C60C5">
        <w:rPr>
          <w:b/>
          <w:bCs/>
          <w:sz w:val="24"/>
          <w:szCs w:val="24"/>
        </w:rPr>
        <w:t>05 — Aprender</w:t>
      </w:r>
      <w:r w:rsidRPr="004C60C5">
        <w:rPr>
          <w:sz w:val="24"/>
          <w:szCs w:val="24"/>
        </w:rPr>
        <w:br/>
        <w:t>Operação melhora enquanto roda: leitura de sinais, ajustes leves e previsibilidade de receita.</w:t>
      </w:r>
    </w:p>
    <w:p w14:paraId="6A5597C5" w14:textId="77777777" w:rsidR="004C60C5" w:rsidRDefault="004C60C5" w:rsidP="004C60C5">
      <w:pPr>
        <w:rPr>
          <w:sz w:val="24"/>
          <w:szCs w:val="24"/>
        </w:rPr>
      </w:pPr>
      <w:r w:rsidRPr="004C60C5">
        <w:rPr>
          <w:b/>
          <w:bCs/>
          <w:sz w:val="24"/>
          <w:szCs w:val="24"/>
        </w:rPr>
        <w:t>06 — Escalar</w:t>
      </w:r>
      <w:r w:rsidRPr="004C60C5">
        <w:rPr>
          <w:sz w:val="24"/>
          <w:szCs w:val="24"/>
        </w:rPr>
        <w:br/>
        <w:t>Replicamos o que funciona, ampliamos canais e volume com governança.</w:t>
      </w:r>
    </w:p>
    <w:p w14:paraId="511426AF" w14:textId="0D1CDE6B" w:rsidR="004C60C5" w:rsidRPr="004C60C5" w:rsidRDefault="004C60C5" w:rsidP="004C60C5">
      <w:pPr>
        <w:rPr>
          <w:sz w:val="24"/>
          <w:szCs w:val="24"/>
        </w:rPr>
      </w:pPr>
      <w:r w:rsidRPr="00D80C76">
        <w:rPr>
          <w:b/>
          <w:bCs/>
        </w:rPr>
        <w:drawing>
          <wp:inline distT="0" distB="0" distL="0" distR="0" wp14:anchorId="278D765B" wp14:editId="153F08B3">
            <wp:extent cx="5400040" cy="2467610"/>
            <wp:effectExtent l="0" t="0" r="0" b="0"/>
            <wp:docPr id="2413661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66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DAE6" w14:textId="77777777" w:rsidR="004C60C5" w:rsidRPr="004C60C5" w:rsidRDefault="004C60C5" w:rsidP="004C60C5">
      <w:pPr>
        <w:rPr>
          <w:b/>
          <w:bCs/>
          <w:sz w:val="40"/>
          <w:szCs w:val="40"/>
        </w:rPr>
      </w:pPr>
      <w:r w:rsidRPr="004C60C5">
        <w:rPr>
          <w:b/>
          <w:bCs/>
          <w:sz w:val="40"/>
          <w:szCs w:val="40"/>
        </w:rPr>
        <w:t>Soluções</w:t>
      </w:r>
    </w:p>
    <w:p w14:paraId="4A065E9B" w14:textId="77777777" w:rsidR="004C60C5" w:rsidRPr="004C60C5" w:rsidRDefault="004C60C5" w:rsidP="004C60C5">
      <w:pPr>
        <w:rPr>
          <w:sz w:val="24"/>
          <w:szCs w:val="24"/>
        </w:rPr>
      </w:pPr>
      <w:r w:rsidRPr="004C60C5">
        <w:rPr>
          <w:b/>
          <w:bCs/>
          <w:sz w:val="24"/>
          <w:szCs w:val="24"/>
        </w:rPr>
        <w:t>Estratégia e Funil de Vendas</w:t>
      </w:r>
    </w:p>
    <w:p w14:paraId="71682ADC" w14:textId="77777777" w:rsidR="004C60C5" w:rsidRPr="004C60C5" w:rsidRDefault="004C60C5" w:rsidP="004C60C5">
      <w:pPr>
        <w:numPr>
          <w:ilvl w:val="0"/>
          <w:numId w:val="2"/>
        </w:numPr>
        <w:rPr>
          <w:sz w:val="24"/>
          <w:szCs w:val="24"/>
        </w:rPr>
      </w:pPr>
      <w:r w:rsidRPr="004C60C5">
        <w:rPr>
          <w:sz w:val="24"/>
          <w:szCs w:val="24"/>
        </w:rPr>
        <w:t>Diagnóstico comercial e mapeamento da jornada</w:t>
      </w:r>
    </w:p>
    <w:p w14:paraId="44412FDC" w14:textId="77777777" w:rsidR="004C60C5" w:rsidRPr="004C60C5" w:rsidRDefault="004C60C5" w:rsidP="004C60C5">
      <w:pPr>
        <w:numPr>
          <w:ilvl w:val="0"/>
          <w:numId w:val="2"/>
        </w:numPr>
        <w:rPr>
          <w:sz w:val="24"/>
          <w:szCs w:val="24"/>
        </w:rPr>
      </w:pPr>
      <w:r w:rsidRPr="004C60C5">
        <w:rPr>
          <w:sz w:val="24"/>
          <w:szCs w:val="24"/>
        </w:rPr>
        <w:t>Planejamento por estágio (Topo → Meio → Fundo)</w:t>
      </w:r>
    </w:p>
    <w:p w14:paraId="13D5E12B" w14:textId="77777777" w:rsidR="004C60C5" w:rsidRPr="004C60C5" w:rsidRDefault="004C60C5" w:rsidP="004C60C5">
      <w:pPr>
        <w:numPr>
          <w:ilvl w:val="0"/>
          <w:numId w:val="2"/>
        </w:numPr>
        <w:rPr>
          <w:sz w:val="24"/>
          <w:szCs w:val="24"/>
        </w:rPr>
      </w:pPr>
      <w:r w:rsidRPr="004C60C5">
        <w:rPr>
          <w:sz w:val="24"/>
          <w:szCs w:val="24"/>
        </w:rPr>
        <w:lastRenderedPageBreak/>
        <w:t>Proposta de valor por segmento</w:t>
      </w:r>
    </w:p>
    <w:p w14:paraId="0F2BE4B9" w14:textId="77777777" w:rsidR="004C60C5" w:rsidRPr="004C60C5" w:rsidRDefault="004C60C5" w:rsidP="004C60C5">
      <w:pPr>
        <w:rPr>
          <w:sz w:val="24"/>
          <w:szCs w:val="24"/>
        </w:rPr>
      </w:pPr>
      <w:r w:rsidRPr="004C60C5">
        <w:rPr>
          <w:b/>
          <w:bCs/>
          <w:sz w:val="24"/>
          <w:szCs w:val="24"/>
        </w:rPr>
        <w:t>Captação e Conversão</w:t>
      </w:r>
    </w:p>
    <w:p w14:paraId="21F2463B" w14:textId="77777777" w:rsidR="004C60C5" w:rsidRPr="004C60C5" w:rsidRDefault="004C60C5" w:rsidP="004C60C5">
      <w:pPr>
        <w:numPr>
          <w:ilvl w:val="0"/>
          <w:numId w:val="3"/>
        </w:numPr>
        <w:rPr>
          <w:sz w:val="24"/>
          <w:szCs w:val="24"/>
        </w:rPr>
      </w:pPr>
      <w:r w:rsidRPr="004C60C5">
        <w:rPr>
          <w:sz w:val="24"/>
          <w:szCs w:val="24"/>
        </w:rPr>
        <w:t>Gestão de mídia paga (Google, Meta, LinkedIn, YouTube)</w:t>
      </w:r>
    </w:p>
    <w:p w14:paraId="667D01AD" w14:textId="77777777" w:rsidR="004C60C5" w:rsidRPr="004C60C5" w:rsidRDefault="004C60C5" w:rsidP="004C60C5">
      <w:pPr>
        <w:numPr>
          <w:ilvl w:val="0"/>
          <w:numId w:val="3"/>
        </w:numPr>
        <w:rPr>
          <w:sz w:val="24"/>
          <w:szCs w:val="24"/>
        </w:rPr>
      </w:pPr>
      <w:r w:rsidRPr="004C60C5">
        <w:rPr>
          <w:sz w:val="24"/>
          <w:szCs w:val="24"/>
        </w:rPr>
        <w:t xml:space="preserve">Landing </w:t>
      </w:r>
      <w:proofErr w:type="spellStart"/>
      <w:r w:rsidRPr="004C60C5">
        <w:rPr>
          <w:sz w:val="24"/>
          <w:szCs w:val="24"/>
        </w:rPr>
        <w:t>pages</w:t>
      </w:r>
      <w:proofErr w:type="spellEnd"/>
      <w:r w:rsidRPr="004C60C5">
        <w:rPr>
          <w:sz w:val="24"/>
          <w:szCs w:val="24"/>
        </w:rPr>
        <w:t xml:space="preserve"> orientadas à conversão</w:t>
      </w:r>
    </w:p>
    <w:p w14:paraId="64B6252F" w14:textId="77777777" w:rsidR="004C60C5" w:rsidRPr="004C60C5" w:rsidRDefault="004C60C5" w:rsidP="004C60C5">
      <w:pPr>
        <w:numPr>
          <w:ilvl w:val="0"/>
          <w:numId w:val="3"/>
        </w:numPr>
        <w:rPr>
          <w:sz w:val="24"/>
          <w:szCs w:val="24"/>
        </w:rPr>
      </w:pPr>
      <w:r w:rsidRPr="004C60C5">
        <w:rPr>
          <w:sz w:val="24"/>
          <w:szCs w:val="24"/>
        </w:rPr>
        <w:t>Criativos performáticos (estáticos e vídeo curto)</w:t>
      </w:r>
    </w:p>
    <w:p w14:paraId="3ABD6606" w14:textId="77777777" w:rsidR="004C60C5" w:rsidRPr="004C60C5" w:rsidRDefault="004C60C5" w:rsidP="004C60C5">
      <w:pPr>
        <w:rPr>
          <w:sz w:val="24"/>
          <w:szCs w:val="24"/>
        </w:rPr>
      </w:pPr>
      <w:r w:rsidRPr="004C60C5">
        <w:rPr>
          <w:b/>
          <w:bCs/>
          <w:sz w:val="24"/>
          <w:szCs w:val="24"/>
        </w:rPr>
        <w:t>Pós</w:t>
      </w:r>
      <w:r w:rsidRPr="004C60C5">
        <w:rPr>
          <w:b/>
          <w:bCs/>
          <w:sz w:val="24"/>
          <w:szCs w:val="24"/>
        </w:rPr>
        <w:noBreakHyphen/>
        <w:t>Lead e CRM</w:t>
      </w:r>
    </w:p>
    <w:p w14:paraId="0EFFC7E1" w14:textId="77777777" w:rsidR="004C60C5" w:rsidRPr="004C60C5" w:rsidRDefault="004C60C5" w:rsidP="004C60C5">
      <w:pPr>
        <w:numPr>
          <w:ilvl w:val="0"/>
          <w:numId w:val="4"/>
        </w:numPr>
        <w:rPr>
          <w:sz w:val="24"/>
          <w:szCs w:val="24"/>
        </w:rPr>
      </w:pPr>
      <w:r w:rsidRPr="004C60C5">
        <w:rPr>
          <w:sz w:val="24"/>
          <w:szCs w:val="24"/>
        </w:rPr>
        <w:t xml:space="preserve">Cadências multicanal e </w:t>
      </w:r>
      <w:proofErr w:type="spellStart"/>
      <w:r w:rsidRPr="004C60C5">
        <w:rPr>
          <w:sz w:val="24"/>
          <w:szCs w:val="24"/>
        </w:rPr>
        <w:t>SLAs</w:t>
      </w:r>
      <w:proofErr w:type="spellEnd"/>
    </w:p>
    <w:p w14:paraId="05A3B219" w14:textId="77777777" w:rsidR="004C60C5" w:rsidRPr="004C60C5" w:rsidRDefault="004C60C5" w:rsidP="004C60C5">
      <w:pPr>
        <w:numPr>
          <w:ilvl w:val="0"/>
          <w:numId w:val="4"/>
        </w:numPr>
        <w:rPr>
          <w:sz w:val="24"/>
          <w:szCs w:val="24"/>
        </w:rPr>
      </w:pPr>
      <w:r w:rsidRPr="004C60C5">
        <w:rPr>
          <w:sz w:val="24"/>
          <w:szCs w:val="24"/>
        </w:rPr>
        <w:t>Integração com CRM, WhatsApp, e</w:t>
      </w:r>
      <w:r w:rsidRPr="004C60C5">
        <w:rPr>
          <w:sz w:val="24"/>
          <w:szCs w:val="24"/>
        </w:rPr>
        <w:noBreakHyphen/>
        <w:t>mail e agenda</w:t>
      </w:r>
    </w:p>
    <w:p w14:paraId="73F414C3" w14:textId="77777777" w:rsidR="004C60C5" w:rsidRDefault="004C60C5" w:rsidP="004C60C5">
      <w:pPr>
        <w:numPr>
          <w:ilvl w:val="0"/>
          <w:numId w:val="4"/>
        </w:numPr>
        <w:rPr>
          <w:sz w:val="24"/>
          <w:szCs w:val="24"/>
        </w:rPr>
      </w:pPr>
      <w:r w:rsidRPr="004C60C5">
        <w:rPr>
          <w:sz w:val="24"/>
          <w:szCs w:val="24"/>
        </w:rPr>
        <w:t>Nutrição, reativação e follow</w:t>
      </w:r>
      <w:r w:rsidRPr="004C60C5">
        <w:rPr>
          <w:sz w:val="24"/>
          <w:szCs w:val="24"/>
        </w:rPr>
        <w:noBreakHyphen/>
        <w:t>up baseados em dados</w:t>
      </w:r>
    </w:p>
    <w:p w14:paraId="081DE182" w14:textId="20A719C6" w:rsidR="004C60C5" w:rsidRPr="004C60C5" w:rsidRDefault="004C60C5" w:rsidP="004C60C5">
      <w:pPr>
        <w:ind w:left="720"/>
        <w:rPr>
          <w:sz w:val="24"/>
          <w:szCs w:val="24"/>
        </w:rPr>
      </w:pPr>
      <w:r w:rsidRPr="00D80C76">
        <w:rPr>
          <w:b/>
          <w:bCs/>
        </w:rPr>
        <w:drawing>
          <wp:inline distT="0" distB="0" distL="0" distR="0" wp14:anchorId="45949586" wp14:editId="57D99943">
            <wp:extent cx="5400040" cy="2445385"/>
            <wp:effectExtent l="0" t="0" r="0" b="0"/>
            <wp:docPr id="15807420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42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181B" w14:textId="77777777" w:rsidR="004C60C5" w:rsidRDefault="004C60C5" w:rsidP="004C60C5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C60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Sobre nós</w:t>
      </w:r>
    </w:p>
    <w:p w14:paraId="7F311933" w14:textId="77777777" w:rsidR="004C60C5" w:rsidRPr="004C60C5" w:rsidRDefault="004C60C5" w:rsidP="004C60C5">
      <w:pPr>
        <w:pStyle w:val="PargrafodaLista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</w:p>
    <w:p w14:paraId="2103A67E" w14:textId="77777777" w:rsidR="004C60C5" w:rsidRPr="004C60C5" w:rsidRDefault="004C60C5" w:rsidP="004C60C5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C60C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 The </w:t>
      </w:r>
      <w:proofErr w:type="spellStart"/>
      <w:r w:rsidRPr="004C60C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Right</w:t>
      </w:r>
      <w:proofErr w:type="spellEnd"/>
      <w:r w:rsidRPr="004C60C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Box é um </w:t>
      </w:r>
      <w:r w:rsidRPr="004C60C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hub de soluções comerciais</w:t>
      </w:r>
      <w:r w:rsidRPr="004C60C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. Integramos marca, conteúdo, tráfego e vendas em um sistema coeso para transformar interesse em receita. Não somos “mais uma agência”: somos </w:t>
      </w:r>
      <w:r w:rsidRPr="004C60C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estrutura, processo e inteligência de dados</w:t>
      </w:r>
      <w:r w:rsidRPr="004C60C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 serviço de um funil confiável e escalável.</w:t>
      </w:r>
    </w:p>
    <w:p w14:paraId="2416EBCB" w14:textId="77777777" w:rsidR="004C60C5" w:rsidRPr="004C60C5" w:rsidRDefault="004C60C5" w:rsidP="004C60C5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C60C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Missão</w:t>
      </w:r>
      <w:r w:rsidRPr="004C60C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Ser o catalisador de eficiência para empresas em crescimento — analisar, alinhar e otimizar os sistemas de marketing e vendas para liberar o potencial dos times.</w:t>
      </w:r>
    </w:p>
    <w:p w14:paraId="1E60912E" w14:textId="77777777" w:rsidR="004C60C5" w:rsidRPr="004C60C5" w:rsidRDefault="004C60C5" w:rsidP="004C60C5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C60C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Visão</w:t>
      </w:r>
      <w:r w:rsidRPr="004C60C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Ser o parceiro estratégico essencial em otimização de sistemas comerciais, gerando eficiência, previsibilidade e vantagem competitiva via processos robustos.</w:t>
      </w:r>
    </w:p>
    <w:p w14:paraId="79AE61A8" w14:textId="4BCB0BDA" w:rsidR="004C60C5" w:rsidRPr="004C60C5" w:rsidRDefault="004C60C5" w:rsidP="004C60C5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C60C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Filosofia</w:t>
      </w:r>
      <w:r w:rsidRPr="004C60C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 xml:space="preserve">A genialidade não está no caos criativo, e sim na </w:t>
      </w:r>
      <w:r w:rsidRPr="004C60C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ordem de um sistema bem construído</w:t>
      </w:r>
      <w:r w:rsidRPr="004C60C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Campanhas performam quando servem a um processo claro e mensurável.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</w:p>
    <w:p w14:paraId="06E38A9F" w14:textId="44AC7D75" w:rsidR="004C60C5" w:rsidRPr="004C60C5" w:rsidRDefault="004C60C5" w:rsidP="004C60C5">
      <w:pPr>
        <w:pStyle w:val="PargrafodaLista"/>
        <w:rPr>
          <w:sz w:val="28"/>
          <w:szCs w:val="28"/>
        </w:rPr>
      </w:pPr>
      <w:r w:rsidRPr="004C60C5">
        <w:rPr>
          <w:b/>
          <w:bCs/>
          <w:sz w:val="32"/>
          <w:szCs w:val="32"/>
        </w:rPr>
        <w:lastRenderedPageBreak/>
        <w:t>ACELERAÇÃO COMERCIAL</w:t>
      </w:r>
      <w:r w:rsidRPr="004C60C5">
        <w:rPr>
          <w:sz w:val="32"/>
          <w:szCs w:val="32"/>
        </w:rPr>
        <w:t xml:space="preserve"> </w:t>
      </w:r>
      <w:r>
        <w:rPr>
          <w:sz w:val="32"/>
          <w:szCs w:val="32"/>
        </w:rPr>
        <w:t>[PÁGINA]</w:t>
      </w:r>
      <w:r w:rsidRPr="004C60C5">
        <w:rPr>
          <w:sz w:val="32"/>
          <w:szCs w:val="32"/>
        </w:rPr>
        <w:br/>
      </w:r>
      <w:r w:rsidRPr="004C60C5">
        <w:rPr>
          <w:b/>
          <w:bCs/>
          <w:sz w:val="24"/>
          <w:szCs w:val="24"/>
        </w:rPr>
        <w:t>Acelere suas vendas com um sistema que integra CRM, anúncios, e-mails e jornada do cliente para gerar receita previsível.</w:t>
      </w:r>
    </w:p>
    <w:p w14:paraId="6249A2A4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b/>
          <w:bCs/>
        </w:rPr>
      </w:pPr>
      <w:r w:rsidRPr="004C60C5">
        <w:rPr>
          <w:b/>
          <w:bCs/>
        </w:rPr>
        <w:t>O que é</w:t>
      </w:r>
    </w:p>
    <w:p w14:paraId="3DF16637" w14:textId="77777777" w:rsidR="004C60C5" w:rsidRPr="0027421F" w:rsidRDefault="004C60C5" w:rsidP="004C60C5">
      <w:pPr>
        <w:pStyle w:val="PargrafodaLista"/>
        <w:numPr>
          <w:ilvl w:val="0"/>
          <w:numId w:val="4"/>
        </w:numPr>
      </w:pPr>
      <w:r w:rsidRPr="0027421F">
        <w:t xml:space="preserve">A Aceleração Comercial é o motor de conversão da The </w:t>
      </w:r>
      <w:proofErr w:type="spellStart"/>
      <w:r w:rsidRPr="0027421F">
        <w:t>Right</w:t>
      </w:r>
      <w:proofErr w:type="spellEnd"/>
      <w:r w:rsidRPr="0027421F">
        <w:t xml:space="preserve"> Box</w:t>
      </w:r>
      <w:r>
        <w:t>. U</w:t>
      </w:r>
      <w:r w:rsidRPr="0027421F">
        <w:t>m sistema completo que conecta pesquisa, campanhas (e-mail + anúncios), jornada do cliente e CRM para transformar demanda em re</w:t>
      </w:r>
      <w:r>
        <w:t>sultados</w:t>
      </w:r>
      <w:r w:rsidRPr="0027421F">
        <w:t xml:space="preserve"> previsível.</w:t>
      </w:r>
    </w:p>
    <w:p w14:paraId="70EB1063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b/>
          <w:bCs/>
        </w:rPr>
      </w:pPr>
      <w:r w:rsidRPr="004C60C5">
        <w:rPr>
          <w:i/>
          <w:iCs/>
        </w:rPr>
        <w:t>Geração de leads é só o começo. O que determina sua receita é a jornada após o clique: tempo de resposta, cadência, contexto e conteúdo certo.</w:t>
      </w:r>
      <w:r w:rsidRPr="004C60C5">
        <w:rPr>
          <w:i/>
          <w:iCs/>
        </w:rPr>
        <w:br/>
      </w:r>
      <w:r w:rsidRPr="004C60C5">
        <w:rPr>
          <w:b/>
          <w:bCs/>
        </w:rPr>
        <w:t>O que entregamos</w:t>
      </w:r>
    </w:p>
    <w:p w14:paraId="04E09FF4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sz w:val="18"/>
          <w:szCs w:val="18"/>
        </w:rPr>
      </w:pPr>
      <w:r w:rsidRPr="004C60C5">
        <w:rPr>
          <w:sz w:val="18"/>
          <w:szCs w:val="18"/>
        </w:rPr>
        <w:t>1.Diagnóstico Comercial e Mapeamento da Jornada</w:t>
      </w:r>
    </w:p>
    <w:p w14:paraId="3864FC07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sz w:val="18"/>
          <w:szCs w:val="18"/>
        </w:rPr>
      </w:pPr>
    </w:p>
    <w:p w14:paraId="15256EB7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sz w:val="18"/>
          <w:szCs w:val="18"/>
        </w:rPr>
      </w:pPr>
      <w:r w:rsidRPr="004C60C5">
        <w:rPr>
          <w:sz w:val="18"/>
          <w:szCs w:val="18"/>
        </w:rPr>
        <w:t>Analisamos dados, dores e intenções por segmento para entender o caminho real que o cliente percorre até comprar.</w:t>
      </w:r>
    </w:p>
    <w:p w14:paraId="5815119C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sz w:val="18"/>
          <w:szCs w:val="18"/>
        </w:rPr>
      </w:pPr>
      <w:r w:rsidRPr="004C60C5">
        <w:rPr>
          <w:sz w:val="18"/>
          <w:szCs w:val="18"/>
        </w:rPr>
        <w:t>2. Planejamento de Campanhas por Estágio da Jornada</w:t>
      </w:r>
    </w:p>
    <w:p w14:paraId="3B51712D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sz w:val="18"/>
          <w:szCs w:val="18"/>
        </w:rPr>
      </w:pPr>
      <w:r w:rsidRPr="004C60C5">
        <w:rPr>
          <w:sz w:val="18"/>
          <w:szCs w:val="18"/>
        </w:rPr>
        <w:t>Mensagens, ofertas e argumentos adaptados para cada fase: descoberta → consideração → decisão → reativação.</w:t>
      </w:r>
    </w:p>
    <w:p w14:paraId="3E6FAD94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sz w:val="18"/>
          <w:szCs w:val="18"/>
        </w:rPr>
      </w:pPr>
      <w:r w:rsidRPr="004C60C5">
        <w:rPr>
          <w:sz w:val="18"/>
          <w:szCs w:val="18"/>
        </w:rPr>
        <w:t>3. Campanhas Multicanal Integradas (E-mail + Anúncios)</w:t>
      </w:r>
    </w:p>
    <w:p w14:paraId="5D62E5A0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sz w:val="18"/>
          <w:szCs w:val="18"/>
        </w:rPr>
      </w:pPr>
      <w:r w:rsidRPr="004C60C5">
        <w:rPr>
          <w:sz w:val="18"/>
          <w:szCs w:val="18"/>
        </w:rPr>
        <w:t>Atração e nutrição em sincronia com o momento do lead, maximizando engajamento e retorno.</w:t>
      </w:r>
    </w:p>
    <w:p w14:paraId="36100351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sz w:val="18"/>
          <w:szCs w:val="18"/>
        </w:rPr>
      </w:pPr>
      <w:r w:rsidRPr="004C60C5">
        <w:rPr>
          <w:sz w:val="18"/>
          <w:szCs w:val="18"/>
        </w:rPr>
        <w:t>4. Automação e Personalização com Cadências Inteligentes</w:t>
      </w:r>
    </w:p>
    <w:p w14:paraId="1F5C0C40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sz w:val="18"/>
          <w:szCs w:val="18"/>
        </w:rPr>
      </w:pPr>
      <w:r w:rsidRPr="004C60C5">
        <w:rPr>
          <w:sz w:val="18"/>
          <w:szCs w:val="18"/>
        </w:rPr>
        <w:t xml:space="preserve">Fluxos de contato com base em perfil e comportamento. </w:t>
      </w:r>
      <w:proofErr w:type="spellStart"/>
      <w:r w:rsidRPr="004C60C5">
        <w:rPr>
          <w:sz w:val="18"/>
          <w:szCs w:val="18"/>
        </w:rPr>
        <w:t>SLAs</w:t>
      </w:r>
      <w:proofErr w:type="spellEnd"/>
      <w:r w:rsidRPr="004C60C5">
        <w:rPr>
          <w:sz w:val="18"/>
          <w:szCs w:val="18"/>
        </w:rPr>
        <w:t xml:space="preserve"> definidos, gatilhos e </w:t>
      </w:r>
      <w:proofErr w:type="spellStart"/>
      <w:r w:rsidRPr="004C60C5">
        <w:rPr>
          <w:sz w:val="18"/>
          <w:szCs w:val="18"/>
        </w:rPr>
        <w:t>templates</w:t>
      </w:r>
      <w:proofErr w:type="spellEnd"/>
      <w:r w:rsidRPr="004C60C5">
        <w:rPr>
          <w:sz w:val="18"/>
          <w:szCs w:val="18"/>
        </w:rPr>
        <w:t xml:space="preserve"> orientados por intenção de compra.</w:t>
      </w:r>
    </w:p>
    <w:p w14:paraId="294EB437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sz w:val="18"/>
          <w:szCs w:val="18"/>
        </w:rPr>
      </w:pPr>
      <w:r w:rsidRPr="004C60C5">
        <w:rPr>
          <w:sz w:val="18"/>
          <w:szCs w:val="18"/>
        </w:rPr>
        <w:t>5.  Integração com Ferramentas e CRM</w:t>
      </w:r>
    </w:p>
    <w:p w14:paraId="4B6467F7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sz w:val="18"/>
          <w:szCs w:val="18"/>
        </w:rPr>
      </w:pPr>
      <w:r w:rsidRPr="004C60C5">
        <w:rPr>
          <w:sz w:val="18"/>
          <w:szCs w:val="18"/>
        </w:rPr>
        <w:t>Conectamos formulários, site, WhatsApp, calendário e CRM para garantir contexto completo em toda a jornada.</w:t>
      </w:r>
    </w:p>
    <w:p w14:paraId="65F53B3B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sz w:val="18"/>
          <w:szCs w:val="18"/>
        </w:rPr>
      </w:pPr>
      <w:r w:rsidRPr="004C60C5">
        <w:rPr>
          <w:sz w:val="18"/>
          <w:szCs w:val="18"/>
        </w:rPr>
        <w:t>6.  Materiais de Venda de Alta Conversão</w:t>
      </w:r>
    </w:p>
    <w:p w14:paraId="0BEE31BC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sz w:val="18"/>
          <w:szCs w:val="18"/>
        </w:rPr>
      </w:pPr>
      <w:r w:rsidRPr="004C60C5">
        <w:rPr>
          <w:sz w:val="18"/>
          <w:szCs w:val="18"/>
        </w:rPr>
        <w:t>Propostas modulares, provas sociais, objeções respondidas, cases e conteúdo de apoio alinhado ao ciclo de vendas.</w:t>
      </w:r>
    </w:p>
    <w:p w14:paraId="4BF6B0F8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sz w:val="18"/>
          <w:szCs w:val="18"/>
        </w:rPr>
      </w:pPr>
      <w:r w:rsidRPr="004C60C5">
        <w:rPr>
          <w:sz w:val="18"/>
          <w:szCs w:val="18"/>
        </w:rPr>
        <w:t>7.  Dashboards de Performance e Governança Comercial</w:t>
      </w:r>
    </w:p>
    <w:p w14:paraId="51EFF25C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sz w:val="18"/>
          <w:szCs w:val="18"/>
        </w:rPr>
      </w:pPr>
      <w:r w:rsidRPr="004C60C5">
        <w:rPr>
          <w:sz w:val="18"/>
          <w:szCs w:val="18"/>
        </w:rPr>
        <w:t>Painéis com indicadores de contato, avanço, proposta e ganho. Melhoria contínua embasada em dados reais.</w:t>
      </w:r>
    </w:p>
    <w:p w14:paraId="7D318C35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sz w:val="18"/>
          <w:szCs w:val="18"/>
        </w:rPr>
      </w:pPr>
      <w:r w:rsidRPr="004C60C5">
        <w:rPr>
          <w:sz w:val="18"/>
          <w:szCs w:val="18"/>
        </w:rPr>
        <w:t>8.  Conformidade Operacional</w:t>
      </w:r>
    </w:p>
    <w:p w14:paraId="70DCD6D2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sz w:val="18"/>
          <w:szCs w:val="18"/>
        </w:rPr>
      </w:pPr>
      <w:r w:rsidRPr="004C60C5">
        <w:rPr>
          <w:sz w:val="18"/>
          <w:szCs w:val="18"/>
        </w:rPr>
        <w:t xml:space="preserve">Operação em conformidade com LGPD, regras de </w:t>
      </w:r>
      <w:proofErr w:type="spellStart"/>
      <w:r w:rsidRPr="004C60C5">
        <w:rPr>
          <w:sz w:val="18"/>
          <w:szCs w:val="18"/>
        </w:rPr>
        <w:t>entregabilidade</w:t>
      </w:r>
      <w:proofErr w:type="spellEnd"/>
      <w:r w:rsidRPr="004C60C5">
        <w:rPr>
          <w:sz w:val="18"/>
          <w:szCs w:val="18"/>
        </w:rPr>
        <w:t>, frequência e qualidade de base.</w:t>
      </w:r>
    </w:p>
    <w:p w14:paraId="632A2302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b/>
          <w:bCs/>
        </w:rPr>
      </w:pPr>
      <w:r w:rsidRPr="004C60C5">
        <w:rPr>
          <w:b/>
          <w:bCs/>
        </w:rPr>
        <w:t>Por que escolher a Aceleração Comercial da TRBOX?</w:t>
      </w:r>
    </w:p>
    <w:p w14:paraId="628DF325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sz w:val="18"/>
          <w:szCs w:val="18"/>
        </w:rPr>
      </w:pPr>
      <w:r w:rsidRPr="004C60C5">
        <w:rPr>
          <w:sz w:val="18"/>
          <w:szCs w:val="18"/>
        </w:rPr>
        <w:t>Alinha marketing e vendas com foco em resultado</w:t>
      </w:r>
    </w:p>
    <w:p w14:paraId="7AB5B019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sz w:val="18"/>
          <w:szCs w:val="18"/>
        </w:rPr>
      </w:pPr>
      <w:r w:rsidRPr="004C60C5">
        <w:rPr>
          <w:sz w:val="18"/>
          <w:szCs w:val="18"/>
        </w:rPr>
        <w:t>Fecha vazamentos no funil de vendas</w:t>
      </w:r>
    </w:p>
    <w:p w14:paraId="2731B13C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sz w:val="18"/>
          <w:szCs w:val="18"/>
        </w:rPr>
      </w:pPr>
      <w:r w:rsidRPr="004C60C5">
        <w:rPr>
          <w:sz w:val="18"/>
          <w:szCs w:val="18"/>
        </w:rPr>
        <w:t>Prioriza leads com intenção real de compra</w:t>
      </w:r>
    </w:p>
    <w:p w14:paraId="386911E8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sz w:val="18"/>
          <w:szCs w:val="18"/>
        </w:rPr>
      </w:pPr>
      <w:r w:rsidRPr="004C60C5">
        <w:rPr>
          <w:sz w:val="18"/>
          <w:szCs w:val="18"/>
        </w:rPr>
        <w:t>Reduz ciclo de vendas com cadências inteligentes</w:t>
      </w:r>
    </w:p>
    <w:p w14:paraId="31E0B338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b/>
          <w:bCs/>
        </w:rPr>
      </w:pPr>
      <w:r w:rsidRPr="004C60C5">
        <w:rPr>
          <w:sz w:val="18"/>
          <w:szCs w:val="18"/>
        </w:rPr>
        <w:t>Gera previsibilidade de receita com dados em tempo real</w:t>
      </w:r>
      <w:r w:rsidRPr="004C60C5">
        <w:rPr>
          <w:sz w:val="18"/>
          <w:szCs w:val="18"/>
        </w:rPr>
        <w:br/>
      </w:r>
      <w:r w:rsidRPr="004C60C5">
        <w:rPr>
          <w:sz w:val="18"/>
          <w:szCs w:val="18"/>
        </w:rPr>
        <w:br/>
      </w:r>
      <w:r w:rsidRPr="004C60C5">
        <w:rPr>
          <w:b/>
          <w:bCs/>
        </w:rPr>
        <w:t>FAQ (SEO)</w:t>
      </w:r>
    </w:p>
    <w:p w14:paraId="14483F31" w14:textId="77777777" w:rsidR="004C60C5" w:rsidRDefault="004C60C5" w:rsidP="004C60C5">
      <w:pPr>
        <w:pStyle w:val="PargrafodaLista"/>
        <w:numPr>
          <w:ilvl w:val="0"/>
          <w:numId w:val="4"/>
        </w:numPr>
      </w:pPr>
      <w:r w:rsidRPr="004C60C5">
        <w:rPr>
          <w:b/>
          <w:bCs/>
        </w:rPr>
        <w:t xml:space="preserve">- Por que minha empresa gera </w:t>
      </w:r>
      <w:proofErr w:type="gramStart"/>
      <w:r w:rsidRPr="004C60C5">
        <w:rPr>
          <w:b/>
          <w:bCs/>
        </w:rPr>
        <w:t>leads</w:t>
      </w:r>
      <w:proofErr w:type="gramEnd"/>
      <w:r w:rsidRPr="004C60C5">
        <w:rPr>
          <w:b/>
          <w:bCs/>
        </w:rPr>
        <w:t xml:space="preserve"> mas não consegue vender</w:t>
      </w:r>
      <w:r w:rsidRPr="00AF1F05">
        <w:t>? Geralmente, o problema está no pós-lead: tempo de resposta lento, ausência de cadência, falta de contexto e desalinhamento entre marketing e comercial. A Aceleração Comercial da TRBOX resolve esses problemas com processos automatizados e comunicação personalizada, acelerando o ciclo de vendas.</w:t>
      </w:r>
      <w:r>
        <w:t xml:space="preserve"> </w:t>
      </w:r>
      <w:r w:rsidRPr="00AF1F05">
        <w:t>Palavra-chave SEO: por que meus leads não convertem, problemas no funil de vendas, como melhorar conversão de leads</w:t>
      </w:r>
    </w:p>
    <w:p w14:paraId="32ACF818" w14:textId="77777777" w:rsidR="004C60C5" w:rsidRDefault="004C60C5" w:rsidP="004C60C5">
      <w:pPr>
        <w:pStyle w:val="PargrafodaLista"/>
        <w:numPr>
          <w:ilvl w:val="0"/>
          <w:numId w:val="4"/>
        </w:numPr>
      </w:pPr>
      <w:r>
        <w:t xml:space="preserve">- </w:t>
      </w:r>
      <w:r w:rsidRPr="004C60C5">
        <w:rPr>
          <w:b/>
          <w:bCs/>
        </w:rPr>
        <w:t xml:space="preserve">A Aceleração Comercial é indicada para quais empresas? </w:t>
      </w:r>
      <w:r w:rsidRPr="00AF1F05">
        <w:t>Empresas B2B ou B2C que já investem em marketing e têm geração de leads, mas que enfrentam baixa conversão em vendas, funis sem ritmo ou equipe comercial sem estrutura/processo. Se você precisa escalar com eficiência, a Aceleração Comercial é para você.</w:t>
      </w:r>
      <w:r>
        <w:t xml:space="preserve"> </w:t>
      </w:r>
      <w:r w:rsidRPr="00AF1F05">
        <w:t xml:space="preserve">Palavra-chave SEO: solução para vender mais, funil comercial desorganizado, como estruturar equipe de </w:t>
      </w:r>
      <w:r w:rsidRPr="00AF1F05">
        <w:lastRenderedPageBreak/>
        <w:t>vendas</w:t>
      </w:r>
      <w:r>
        <w:br/>
      </w:r>
    </w:p>
    <w:p w14:paraId="30B67A86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b/>
          <w:bCs/>
        </w:rPr>
      </w:pPr>
      <w:r w:rsidRPr="004C60C5">
        <w:rPr>
          <w:b/>
          <w:bCs/>
        </w:rPr>
        <w:t xml:space="preserve">- Qual a diferença entre contratar uma agência de marketing e a The </w:t>
      </w:r>
      <w:proofErr w:type="spellStart"/>
      <w:r w:rsidRPr="004C60C5">
        <w:rPr>
          <w:b/>
          <w:bCs/>
        </w:rPr>
        <w:t>Right</w:t>
      </w:r>
      <w:proofErr w:type="spellEnd"/>
      <w:r w:rsidRPr="004C60C5">
        <w:rPr>
          <w:b/>
          <w:bCs/>
        </w:rPr>
        <w:t xml:space="preserve"> Box?</w:t>
      </w:r>
      <w:r w:rsidRPr="004C60C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AF1F05">
        <w:t xml:space="preserve">Enquanto a maioria das agências se limita a campanhas e criativos, a TRBOX atua como uma inteligência comercial completa: integramos estratégia, tráfego, CRM e vendas em um único sistema. A Aceleração Comercial é sobre resultado previsível, não apenas cliques ou </w:t>
      </w:r>
      <w:proofErr w:type="spellStart"/>
      <w:proofErr w:type="gramStart"/>
      <w:r w:rsidRPr="00AF1F05">
        <w:t>curtidas.Palavra</w:t>
      </w:r>
      <w:proofErr w:type="spellEnd"/>
      <w:proofErr w:type="gramEnd"/>
      <w:r w:rsidRPr="00AF1F05">
        <w:t>-chave SEO: agência de marketing ou consultoria comercial, diferença entre agência e aceleração de vendas</w:t>
      </w:r>
    </w:p>
    <w:p w14:paraId="071F743A" w14:textId="77777777" w:rsidR="004C60C5" w:rsidRPr="004C60C5" w:rsidRDefault="004C60C5" w:rsidP="004C60C5">
      <w:pPr>
        <w:pStyle w:val="PargrafodaLista"/>
        <w:rPr>
          <w:b/>
          <w:bCs/>
          <w:sz w:val="48"/>
          <w:szCs w:val="48"/>
        </w:rPr>
      </w:pPr>
      <w:r w:rsidRPr="004C60C5">
        <w:rPr>
          <w:b/>
          <w:bCs/>
          <w:sz w:val="48"/>
          <w:szCs w:val="48"/>
        </w:rPr>
        <w:t>Serviços</w:t>
      </w:r>
    </w:p>
    <w:p w14:paraId="5CBA9595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b/>
          <w:bCs/>
        </w:rPr>
      </w:pPr>
      <w:r w:rsidRPr="004C60C5">
        <w:rPr>
          <w:b/>
          <w:bCs/>
        </w:rPr>
        <w:t>Gestão de mídia paga</w:t>
      </w:r>
    </w:p>
    <w:p w14:paraId="7D095E06" w14:textId="77777777" w:rsidR="004C60C5" w:rsidRDefault="004C60C5" w:rsidP="004C60C5">
      <w:pPr>
        <w:pStyle w:val="PargrafodaLista"/>
        <w:numPr>
          <w:ilvl w:val="0"/>
          <w:numId w:val="4"/>
        </w:numPr>
      </w:pPr>
      <w:r w:rsidRPr="00C743FC">
        <w:t xml:space="preserve">Gerencie suas campanhas com foco em performance e previsibilidade. Nossa </w:t>
      </w:r>
      <w:r w:rsidRPr="004C60C5">
        <w:rPr>
          <w:b/>
          <w:bCs/>
        </w:rPr>
        <w:t>gestão de mídia paga</w:t>
      </w:r>
      <w:r w:rsidRPr="00C743FC">
        <w:t xml:space="preserve"> conecta seus anúncios à jornada de compra, otimizando cliques e conversões em canais como </w:t>
      </w:r>
      <w:r w:rsidRPr="004C60C5">
        <w:rPr>
          <w:b/>
          <w:bCs/>
        </w:rPr>
        <w:t xml:space="preserve">Google </w:t>
      </w:r>
      <w:proofErr w:type="spellStart"/>
      <w:r w:rsidRPr="004C60C5">
        <w:rPr>
          <w:b/>
          <w:bCs/>
        </w:rPr>
        <w:t>Ads</w:t>
      </w:r>
      <w:proofErr w:type="spellEnd"/>
      <w:r w:rsidRPr="004C60C5">
        <w:rPr>
          <w:b/>
          <w:bCs/>
        </w:rPr>
        <w:t xml:space="preserve">, Meta </w:t>
      </w:r>
      <w:proofErr w:type="spellStart"/>
      <w:r w:rsidRPr="004C60C5">
        <w:rPr>
          <w:b/>
          <w:bCs/>
        </w:rPr>
        <w:t>Ads</w:t>
      </w:r>
      <w:proofErr w:type="spellEnd"/>
      <w:r w:rsidRPr="004C60C5">
        <w:rPr>
          <w:b/>
          <w:bCs/>
        </w:rPr>
        <w:t xml:space="preserve"> (Facebook e Instagram), LinkedIn </w:t>
      </w:r>
      <w:proofErr w:type="spellStart"/>
      <w:r w:rsidRPr="004C60C5">
        <w:rPr>
          <w:b/>
          <w:bCs/>
        </w:rPr>
        <w:t>Ads</w:t>
      </w:r>
      <w:proofErr w:type="spellEnd"/>
      <w:r w:rsidRPr="004C60C5">
        <w:rPr>
          <w:b/>
          <w:bCs/>
        </w:rPr>
        <w:t xml:space="preserve"> e YouTube</w:t>
      </w:r>
      <w:r w:rsidRPr="00C743FC">
        <w:t>. Foco em ROI, não em vaidade.</w:t>
      </w:r>
    </w:p>
    <w:p w14:paraId="6B6917C5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b/>
          <w:bCs/>
        </w:rPr>
      </w:pPr>
      <w:r w:rsidRPr="004C60C5">
        <w:rPr>
          <w:b/>
          <w:bCs/>
        </w:rPr>
        <w:t>Estratégia para anúncio</w:t>
      </w:r>
    </w:p>
    <w:p w14:paraId="39C1C9B1" w14:textId="77777777" w:rsidR="004C60C5" w:rsidRDefault="004C60C5" w:rsidP="004C60C5">
      <w:pPr>
        <w:pStyle w:val="PargrafodaLista"/>
        <w:numPr>
          <w:ilvl w:val="0"/>
          <w:numId w:val="4"/>
        </w:numPr>
      </w:pPr>
      <w:r w:rsidRPr="00C743FC">
        <w:t xml:space="preserve">Definimos sua </w:t>
      </w:r>
      <w:r w:rsidRPr="004C60C5">
        <w:rPr>
          <w:b/>
          <w:bCs/>
        </w:rPr>
        <w:t>estratégia de anúncio</w:t>
      </w:r>
      <w:r w:rsidRPr="00C743FC">
        <w:t xml:space="preserve"> </w:t>
      </w:r>
      <w:r>
        <w:t xml:space="preserve">online </w:t>
      </w:r>
      <w:r w:rsidRPr="00C743FC">
        <w:t>com base em dados e funil de vendas. Criamos posicionamento, ofertas e mensagens por segmento, com mapas de ângulos, proposta de valor e calendário de testes para escalar campanhas com inteligência.</w:t>
      </w:r>
    </w:p>
    <w:p w14:paraId="5A635F25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b/>
          <w:bCs/>
        </w:rPr>
      </w:pPr>
      <w:r w:rsidRPr="004C60C5">
        <w:rPr>
          <w:b/>
          <w:bCs/>
        </w:rPr>
        <w:t>Criativos para anúncios</w:t>
      </w:r>
    </w:p>
    <w:p w14:paraId="3145F219" w14:textId="77777777" w:rsidR="004C60C5" w:rsidRDefault="004C60C5" w:rsidP="004C60C5">
      <w:pPr>
        <w:pStyle w:val="PargrafodaLista"/>
        <w:numPr>
          <w:ilvl w:val="0"/>
          <w:numId w:val="4"/>
        </w:numPr>
      </w:pPr>
      <w:r w:rsidRPr="00C743FC">
        <w:t xml:space="preserve">Criamos </w:t>
      </w:r>
      <w:r w:rsidRPr="004C60C5">
        <w:rPr>
          <w:b/>
          <w:bCs/>
        </w:rPr>
        <w:t>criativos performáticos</w:t>
      </w:r>
      <w:r w:rsidRPr="00C743FC">
        <w:t xml:space="preserve"> (estáticos e vídeos curtos) que conectam mensagem e momento do cliente. Cada peça é pensada com base em dados de comportamento e jornada, maximizando cliques, retenção e conversão.</w:t>
      </w:r>
    </w:p>
    <w:p w14:paraId="636572E2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b/>
          <w:bCs/>
        </w:rPr>
      </w:pPr>
      <w:r w:rsidRPr="004C60C5">
        <w:rPr>
          <w:b/>
          <w:bCs/>
        </w:rPr>
        <w:t>Criação de Site e Landing Page de Conversão</w:t>
      </w:r>
    </w:p>
    <w:p w14:paraId="45F54515" w14:textId="77777777" w:rsidR="004C60C5" w:rsidRDefault="004C60C5" w:rsidP="004C60C5">
      <w:pPr>
        <w:pStyle w:val="PargrafodaLista"/>
        <w:numPr>
          <w:ilvl w:val="0"/>
          <w:numId w:val="4"/>
        </w:numPr>
      </w:pPr>
      <w:r w:rsidRPr="00C743FC">
        <w:t xml:space="preserve">Desenvolvemos </w:t>
      </w:r>
      <w:r w:rsidRPr="004C60C5">
        <w:rPr>
          <w:b/>
          <w:bCs/>
        </w:rPr>
        <w:t xml:space="preserve">sites e landing </w:t>
      </w:r>
      <w:proofErr w:type="spellStart"/>
      <w:r w:rsidRPr="004C60C5">
        <w:rPr>
          <w:b/>
          <w:bCs/>
        </w:rPr>
        <w:t>pages</w:t>
      </w:r>
      <w:proofErr w:type="spellEnd"/>
      <w:r w:rsidRPr="004C60C5">
        <w:rPr>
          <w:b/>
          <w:bCs/>
        </w:rPr>
        <w:t xml:space="preserve"> de conversão</w:t>
      </w:r>
      <w:r w:rsidRPr="00C743FC">
        <w:t xml:space="preserve"> focados em performance. Estrutura orientada para SEO, velocidade, mobile-</w:t>
      </w:r>
      <w:proofErr w:type="spellStart"/>
      <w:r w:rsidRPr="00C743FC">
        <w:t>first</w:t>
      </w:r>
      <w:proofErr w:type="spellEnd"/>
      <w:r w:rsidRPr="00C743FC">
        <w:t xml:space="preserve"> e gatilhos de ação para gerar leads qualificados e apoiar seu time comercial.</w:t>
      </w:r>
    </w:p>
    <w:p w14:paraId="6D680F91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b/>
          <w:bCs/>
        </w:rPr>
      </w:pPr>
      <w:r w:rsidRPr="004C60C5">
        <w:rPr>
          <w:b/>
          <w:bCs/>
        </w:rPr>
        <w:t>Identidade Visual</w:t>
      </w:r>
    </w:p>
    <w:p w14:paraId="4C2A1ED1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b/>
          <w:bCs/>
        </w:rPr>
      </w:pPr>
      <w:r w:rsidRPr="00C743FC">
        <w:t xml:space="preserve">Construímos uma </w:t>
      </w:r>
      <w:r w:rsidRPr="004C60C5">
        <w:rPr>
          <w:b/>
          <w:bCs/>
        </w:rPr>
        <w:t>identidade visual consistente e estratégica</w:t>
      </w:r>
      <w:r w:rsidRPr="00C743FC">
        <w:t xml:space="preserve">, alinhada ao posicionamento da sua marca. Da criação do logotipo à definição de paleta e tipografia, entregamos ativos que fortalecem sua presença </w:t>
      </w:r>
      <w:proofErr w:type="spellStart"/>
      <w:proofErr w:type="gramStart"/>
      <w:r w:rsidRPr="00C743FC">
        <w:t>digital.</w:t>
      </w:r>
      <w:r w:rsidRPr="004C60C5">
        <w:rPr>
          <w:b/>
          <w:bCs/>
        </w:rPr>
        <w:t>Campanhas</w:t>
      </w:r>
      <w:proofErr w:type="spellEnd"/>
      <w:proofErr w:type="gramEnd"/>
      <w:r w:rsidRPr="004C60C5">
        <w:rPr>
          <w:b/>
          <w:bCs/>
        </w:rPr>
        <w:t xml:space="preserve"> de e-mail</w:t>
      </w:r>
    </w:p>
    <w:p w14:paraId="06ED1C8F" w14:textId="77777777" w:rsidR="004C60C5" w:rsidRDefault="004C60C5" w:rsidP="004C60C5">
      <w:pPr>
        <w:pStyle w:val="PargrafodaLista"/>
        <w:numPr>
          <w:ilvl w:val="0"/>
          <w:numId w:val="4"/>
        </w:numPr>
      </w:pPr>
      <w:r w:rsidRPr="0027421F">
        <w:t>Fluxos de nutrição, reativação e transacionais integrados à jornada e ao CRM.</w:t>
      </w:r>
    </w:p>
    <w:p w14:paraId="516D4B40" w14:textId="77777777" w:rsidR="004C60C5" w:rsidRPr="004C60C5" w:rsidRDefault="004C60C5" w:rsidP="004C60C5">
      <w:pPr>
        <w:pStyle w:val="PargrafodaLista"/>
        <w:numPr>
          <w:ilvl w:val="0"/>
          <w:numId w:val="4"/>
        </w:numPr>
        <w:rPr>
          <w:b/>
          <w:bCs/>
        </w:rPr>
      </w:pPr>
      <w:r w:rsidRPr="004C60C5">
        <w:rPr>
          <w:b/>
          <w:bCs/>
        </w:rPr>
        <w:t xml:space="preserve">Campanhas de E-mail </w:t>
      </w:r>
    </w:p>
    <w:p w14:paraId="68ECC405" w14:textId="6A321D47" w:rsidR="004C60C5" w:rsidRDefault="004C60C5" w:rsidP="004C60C5">
      <w:pPr>
        <w:pStyle w:val="PargrafodaLista"/>
        <w:numPr>
          <w:ilvl w:val="0"/>
          <w:numId w:val="4"/>
        </w:numPr>
      </w:pPr>
      <w:r w:rsidRPr="00C743FC">
        <w:t xml:space="preserve">Criamos </w:t>
      </w:r>
      <w:r w:rsidRPr="004C60C5">
        <w:rPr>
          <w:b/>
          <w:bCs/>
        </w:rPr>
        <w:t>campanhas de e-mail</w:t>
      </w:r>
      <w:r w:rsidRPr="00C743FC">
        <w:t xml:space="preserve"> alinhadas à jornada do cliente: nutrição, reativação, transacionais e pós-venda. Fluxos automatizados com base em comportamento, integrados ao seu </w:t>
      </w:r>
      <w:r w:rsidRPr="004C60C5">
        <w:rPr>
          <w:b/>
          <w:bCs/>
        </w:rPr>
        <w:t>CRM</w:t>
      </w:r>
      <w:r w:rsidRPr="00C743FC">
        <w:t xml:space="preserve"> para maximizar engajamento e conversão.</w:t>
      </w:r>
      <w:r>
        <w:br/>
      </w:r>
      <w:r w:rsidRPr="004C60C5">
        <w:drawing>
          <wp:inline distT="0" distB="0" distL="0" distR="0" wp14:anchorId="1F9A14F2" wp14:editId="7C4A9998">
            <wp:extent cx="4198797" cy="2362200"/>
            <wp:effectExtent l="0" t="0" r="0" b="0"/>
            <wp:docPr id="5736421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42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915" cy="237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88B9" w14:textId="62AA3920" w:rsidR="004C60C5" w:rsidRDefault="004C60C5" w:rsidP="004C60C5">
      <w:pPr>
        <w:ind w:left="360"/>
        <w:rPr>
          <w:b/>
          <w:bCs/>
          <w:sz w:val="28"/>
          <w:szCs w:val="28"/>
        </w:rPr>
      </w:pPr>
      <w:r w:rsidRPr="004C60C5">
        <w:rPr>
          <w:b/>
          <w:bCs/>
          <w:sz w:val="28"/>
          <w:szCs w:val="28"/>
        </w:rPr>
        <w:lastRenderedPageBreak/>
        <w:t xml:space="preserve">BANNERS INPIRAÇÃO </w:t>
      </w:r>
    </w:p>
    <w:p w14:paraId="39E0F77B" w14:textId="0356AFC9" w:rsidR="004C60C5" w:rsidRPr="004C60C5" w:rsidRDefault="001D1119" w:rsidP="004C60C5">
      <w:pPr>
        <w:ind w:left="360"/>
        <w:rPr>
          <w:b/>
          <w:bCs/>
          <w:sz w:val="28"/>
          <w:szCs w:val="28"/>
        </w:rPr>
      </w:pPr>
      <w:r w:rsidRPr="001D1119">
        <w:rPr>
          <w:sz w:val="24"/>
          <w:szCs w:val="24"/>
        </w:rPr>
        <w:drawing>
          <wp:inline distT="0" distB="0" distL="0" distR="0" wp14:anchorId="2FA276E1" wp14:editId="06B76CCF">
            <wp:extent cx="5166808" cy="1402202"/>
            <wp:effectExtent l="0" t="0" r="0" b="7620"/>
            <wp:docPr id="10477062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06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0C5" w:rsidRPr="00B70E19">
        <w:drawing>
          <wp:inline distT="0" distB="0" distL="0" distR="0" wp14:anchorId="6A0E6A27" wp14:editId="61556A98">
            <wp:extent cx="5400040" cy="1431925"/>
            <wp:effectExtent l="0" t="0" r="0" b="0"/>
            <wp:docPr id="13113451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45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7545" w14:textId="691BCCB7" w:rsidR="004C60C5" w:rsidRDefault="004C60C5">
      <w:pPr>
        <w:rPr>
          <w:sz w:val="24"/>
          <w:szCs w:val="24"/>
        </w:rPr>
      </w:pPr>
    </w:p>
    <w:p w14:paraId="7293694F" w14:textId="6E693BBD" w:rsidR="004C60C5" w:rsidRPr="004C60C5" w:rsidRDefault="004C60C5">
      <w:pPr>
        <w:rPr>
          <w:sz w:val="24"/>
          <w:szCs w:val="24"/>
        </w:rPr>
      </w:pPr>
    </w:p>
    <w:sectPr w:rsidR="004C60C5" w:rsidRPr="004C60C5" w:rsidSect="004C60C5">
      <w:pgSz w:w="11906" w:h="16838"/>
      <w:pgMar w:top="993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65BE2"/>
    <w:multiLevelType w:val="multilevel"/>
    <w:tmpl w:val="4CC8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47534"/>
    <w:multiLevelType w:val="multilevel"/>
    <w:tmpl w:val="2152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66398E"/>
    <w:multiLevelType w:val="multilevel"/>
    <w:tmpl w:val="578E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16606E"/>
    <w:multiLevelType w:val="multilevel"/>
    <w:tmpl w:val="4FD4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098143">
    <w:abstractNumId w:val="1"/>
  </w:num>
  <w:num w:numId="2" w16cid:durableId="1928727775">
    <w:abstractNumId w:val="3"/>
  </w:num>
  <w:num w:numId="3" w16cid:durableId="1539506666">
    <w:abstractNumId w:val="2"/>
  </w:num>
  <w:num w:numId="4" w16cid:durableId="90526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0C5"/>
    <w:rsid w:val="00136803"/>
    <w:rsid w:val="001D1119"/>
    <w:rsid w:val="003D15F9"/>
    <w:rsid w:val="00411B49"/>
    <w:rsid w:val="004C60C5"/>
    <w:rsid w:val="0076040F"/>
    <w:rsid w:val="00896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2CDBD"/>
  <w15:chartTrackingRefBased/>
  <w15:docId w15:val="{8AFAEA9B-E587-48D6-98D1-39B689E02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6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C6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6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6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6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6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6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6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6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6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C6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6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60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60C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60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60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60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60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6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6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6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6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6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60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60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60C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6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60C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60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60C5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4C60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1327</Words>
  <Characters>7168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Grazielle Moresco</dc:creator>
  <cp:keywords/>
  <dc:description/>
  <cp:lastModifiedBy>Grazielle Moresco</cp:lastModifiedBy>
  <cp:revision>1</cp:revision>
  <dcterms:created xsi:type="dcterms:W3CDTF">2025-10-24T22:14:00Z</dcterms:created>
  <dcterms:modified xsi:type="dcterms:W3CDTF">2025-10-24T22:25:00Z</dcterms:modified>
</cp:coreProperties>
</file>