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774904" w14:textId="77777777" w:rsidR="002E5AD5" w:rsidRDefault="002E5AD5" w:rsidP="002E5AD5">
      <w:r>
        <w:t>Date: 04/06/2025</w:t>
      </w:r>
    </w:p>
    <w:p w14:paraId="3E38EC27" w14:textId="77777777" w:rsidR="002E5AD5" w:rsidRDefault="002E5AD5" w:rsidP="002E5AD5">
      <w:r>
        <w:t>Time: 02:00 PM - 05:00 PM</w:t>
      </w:r>
    </w:p>
    <w:p w14:paraId="28C87BDF" w14:textId="77777777" w:rsidR="002E5AD5" w:rsidRDefault="002E5AD5" w:rsidP="002E5AD5">
      <w:r>
        <w:t>Attendees:</w:t>
      </w:r>
    </w:p>
    <w:p w14:paraId="2E44DC79" w14:textId="77777777" w:rsidR="002E5AD5" w:rsidRDefault="002E5AD5" w:rsidP="002E5AD5">
      <w:r>
        <w:t>•</w:t>
      </w:r>
      <w:r>
        <w:tab/>
        <w:t>John Doe (CEO)</w:t>
      </w:r>
    </w:p>
    <w:p w14:paraId="22CAEC38" w14:textId="77777777" w:rsidR="002E5AD5" w:rsidRDefault="002E5AD5" w:rsidP="002E5AD5">
      <w:r>
        <w:t>•</w:t>
      </w:r>
      <w:r>
        <w:tab/>
        <w:t>Tom Miller (CFO)</w:t>
      </w:r>
    </w:p>
    <w:p w14:paraId="5DD4E726" w14:textId="77777777" w:rsidR="002E5AD5" w:rsidRDefault="002E5AD5" w:rsidP="002E5AD5">
      <w:r>
        <w:t>•</w:t>
      </w:r>
      <w:r>
        <w:tab/>
        <w:t>Jane Smith (CTO)</w:t>
      </w:r>
    </w:p>
    <w:p w14:paraId="4BB48F98" w14:textId="77777777" w:rsidR="002E5AD5" w:rsidRDefault="002E5AD5" w:rsidP="002E5AD5">
      <w:r>
        <w:t>•</w:t>
      </w:r>
      <w:r>
        <w:tab/>
        <w:t>Sarah Lee (CMO)</w:t>
      </w:r>
    </w:p>
    <w:p w14:paraId="68F59E8C" w14:textId="77777777" w:rsidR="002E5AD5" w:rsidRDefault="002E5AD5" w:rsidP="002E5AD5">
      <w:r>
        <w:t>•</w:t>
      </w:r>
      <w:r>
        <w:tab/>
        <w:t>Laura Turner (Product Manager)</w:t>
      </w:r>
    </w:p>
    <w:p w14:paraId="31D04304" w14:textId="77777777" w:rsidR="002E5AD5" w:rsidRDefault="002E5AD5" w:rsidP="002E5AD5">
      <w:r>
        <w:t>•</w:t>
      </w:r>
      <w:r>
        <w:tab/>
        <w:t>Mark Davis (VP of Sales)</w:t>
      </w:r>
    </w:p>
    <w:p w14:paraId="1DA7C859" w14:textId="77777777" w:rsidR="002E5AD5" w:rsidRDefault="002E5AD5" w:rsidP="002E5AD5">
      <w:r>
        <w:t>•</w:t>
      </w:r>
      <w:r>
        <w:tab/>
        <w:t>Jessica Thompson (Digital Marketing Lead)</w:t>
      </w:r>
    </w:p>
    <w:p w14:paraId="48BDB448" w14:textId="77777777" w:rsidR="002E5AD5" w:rsidRDefault="002E5AD5" w:rsidP="002E5AD5"/>
    <w:p w14:paraId="30B9FF9B" w14:textId="77777777" w:rsidR="002E5AD5" w:rsidRDefault="002E5AD5" w:rsidP="002E5AD5">
      <w:r>
        <w:t>[00:00:00] John Doe (CEO):</w:t>
      </w:r>
    </w:p>
    <w:p w14:paraId="6A8FA1CA" w14:textId="77777777" w:rsidR="002E5AD5" w:rsidRDefault="002E5AD5" w:rsidP="002E5AD5">
      <w:r>
        <w:t>"Good afternoon, everyone. The main focus of this meeting is to discuss ways we can improve operational efficiency and optimize our resource allocation for Q3. Tom, I’d like to start with you—do you have any insights on where we’re overspending and how we can better allocate our resources?"</w:t>
      </w:r>
    </w:p>
    <w:p w14:paraId="233EC356" w14:textId="77777777" w:rsidR="002E5AD5" w:rsidRDefault="002E5AD5" w:rsidP="002E5AD5"/>
    <w:p w14:paraId="39D884DF" w14:textId="77777777" w:rsidR="002E5AD5" w:rsidRDefault="002E5AD5" w:rsidP="002E5AD5">
      <w:r>
        <w:t>[00:00:30] Tom Miller (CFO):</w:t>
      </w:r>
    </w:p>
    <w:p w14:paraId="426E358E" w14:textId="77777777" w:rsidR="002E5AD5" w:rsidRDefault="002E5AD5" w:rsidP="002E5AD5">
      <w:r>
        <w:t>"Absolutely. Based on our Q2 financials, we’ve identified a few areas where we could optimize our spend. The largest expenditure has been in cloud services, which is primarily due to the increased data processing requirements for the new product features. I think we need to explore cost-saving options in this area, such as switching to more efficient data storage or adjusting our cloud service tiers based on actual usage."</w:t>
      </w:r>
    </w:p>
    <w:p w14:paraId="19095A8F" w14:textId="77777777" w:rsidR="002E5AD5" w:rsidRDefault="002E5AD5" w:rsidP="002E5AD5"/>
    <w:p w14:paraId="16E3EEDA" w14:textId="77777777" w:rsidR="002E5AD5" w:rsidRDefault="002E5AD5" w:rsidP="002E5AD5">
      <w:r>
        <w:t>[00:01:50] John Doe (CEO):</w:t>
      </w:r>
    </w:p>
    <w:p w14:paraId="414EDEF0" w14:textId="77777777" w:rsidR="002E5AD5" w:rsidRDefault="002E5AD5" w:rsidP="002E5AD5">
      <w:r>
        <w:t>"That’s a good point, Tom. Jane, from a technical perspective, do you have any thoughts on how we can optimize cloud usage and reduce costs without compromising the quality of service?"</w:t>
      </w:r>
    </w:p>
    <w:p w14:paraId="09CB6A71" w14:textId="77777777" w:rsidR="002E5AD5" w:rsidRDefault="002E5AD5" w:rsidP="002E5AD5"/>
    <w:p w14:paraId="5BBF2EF1" w14:textId="77777777" w:rsidR="002E5AD5" w:rsidRDefault="002E5AD5" w:rsidP="002E5AD5">
      <w:r>
        <w:t>[00:02:20] Jane Smith (CTO):</w:t>
      </w:r>
    </w:p>
    <w:p w14:paraId="5078AEBD" w14:textId="77777777" w:rsidR="002E5AD5" w:rsidRDefault="002E5AD5" w:rsidP="002E5AD5">
      <w:r>
        <w:lastRenderedPageBreak/>
        <w:t>"One potential approach is to look into reserved instances for our cloud infrastructure. By committing to a longer-term contract with our cloud provider, we could save up to 30% on compute costs. Another idea is to implement more aggressive data pruning strategies for old, unused data, which could reduce storage costs significantly."</w:t>
      </w:r>
    </w:p>
    <w:p w14:paraId="40D464AC" w14:textId="77777777" w:rsidR="002E5AD5" w:rsidRDefault="002E5AD5" w:rsidP="002E5AD5"/>
    <w:p w14:paraId="2F26F66C" w14:textId="77777777" w:rsidR="002E5AD5" w:rsidRDefault="002E5AD5" w:rsidP="002E5AD5">
      <w:r>
        <w:t>[00:03:00] John Doe (CEO):</w:t>
      </w:r>
    </w:p>
    <w:p w14:paraId="04C86235" w14:textId="77777777" w:rsidR="002E5AD5" w:rsidRDefault="002E5AD5" w:rsidP="002E5AD5">
      <w:r>
        <w:t>"Those are both excellent suggestions. I’d like to have the team start looking into reserved instances as soon as possible. Sarah, what’s the status of our marketing budget for Q3? Are there any opportunities for efficiency gains on your end?"</w:t>
      </w:r>
    </w:p>
    <w:p w14:paraId="166C3DFC" w14:textId="77777777" w:rsidR="002E5AD5" w:rsidRDefault="002E5AD5" w:rsidP="002E5AD5"/>
    <w:p w14:paraId="51929EE6" w14:textId="77777777" w:rsidR="002E5AD5" w:rsidRDefault="002E5AD5" w:rsidP="002E5AD5">
      <w:r>
        <w:t>[00:03:30] Sarah Lee (CMO):</w:t>
      </w:r>
    </w:p>
    <w:p w14:paraId="00E6B9CC" w14:textId="77777777" w:rsidR="002E5AD5" w:rsidRDefault="002E5AD5" w:rsidP="002E5AD5">
      <w:r>
        <w:t>"Yes, we’re looking into ways to cut back on paid advertising costs without losing effectiveness. One strategy is to invest more heavily in organic content creation, such as blog posts and SEO. Additionally, we’re exploring cross-promotions with partners to extend our reach without significantly increasing our spend."</w:t>
      </w:r>
    </w:p>
    <w:p w14:paraId="2E726B3A" w14:textId="77777777" w:rsidR="002E5AD5" w:rsidRDefault="002E5AD5" w:rsidP="002E5AD5"/>
    <w:p w14:paraId="768858AD" w14:textId="77777777" w:rsidR="002E5AD5" w:rsidRDefault="002E5AD5" w:rsidP="002E5AD5">
      <w:r>
        <w:t>[00:04:00] John Doe (CEO):</w:t>
      </w:r>
    </w:p>
    <w:p w14:paraId="67BECA90" w14:textId="77777777" w:rsidR="002E5AD5" w:rsidRDefault="002E5AD5" w:rsidP="002E5AD5">
      <w:r>
        <w:t>"Sounds promising. Let’s definitely prioritize organic content creation. Mark, from a sales perspective, do you see any room for resource optimization within your team?"</w:t>
      </w:r>
    </w:p>
    <w:p w14:paraId="1D6DD327" w14:textId="77777777" w:rsidR="002E5AD5" w:rsidRDefault="002E5AD5" w:rsidP="002E5AD5"/>
    <w:p w14:paraId="194A34AB" w14:textId="77777777" w:rsidR="002E5AD5" w:rsidRDefault="002E5AD5" w:rsidP="002E5AD5">
      <w:r>
        <w:t>[00:04:30] Mark Davis (VP of Sales):</w:t>
      </w:r>
    </w:p>
    <w:p w14:paraId="4ED3521F" w14:textId="77777777" w:rsidR="002E5AD5" w:rsidRDefault="002E5AD5" w:rsidP="002E5AD5">
      <w:r>
        <w:t>"We’ve already implemented a few automation tools to improve efficiency within the sales pipeline. However, I think there’s more we can do to streamline our lead generation and qualification processes. We’re evaluating the integration of AI-driven tools to automate lead scoring, which would reduce the amount of manual intervention needed and allow us to focus more on high-value opportunities."</w:t>
      </w:r>
    </w:p>
    <w:p w14:paraId="1C024C7A" w14:textId="77777777" w:rsidR="002E5AD5" w:rsidRDefault="002E5AD5" w:rsidP="002E5AD5"/>
    <w:p w14:paraId="1F3C964D" w14:textId="77777777" w:rsidR="002E5AD5" w:rsidRDefault="002E5AD5" w:rsidP="002E5AD5">
      <w:r>
        <w:t>[00:05:00] John Doe (CEO):</w:t>
      </w:r>
    </w:p>
    <w:p w14:paraId="725EC15D" w14:textId="77777777" w:rsidR="002E5AD5" w:rsidRDefault="002E5AD5" w:rsidP="002E5AD5">
      <w:r>
        <w:t>"That’s great to hear, Mark. I like the sound of AI-driven tools for lead scoring. Let’s make sure we keep this process on track. Jessica, any opportunities for improving efficiency in digital marketing?"</w:t>
      </w:r>
    </w:p>
    <w:p w14:paraId="382D123C" w14:textId="77777777" w:rsidR="002E5AD5" w:rsidRDefault="002E5AD5" w:rsidP="002E5AD5"/>
    <w:p w14:paraId="34214E9B" w14:textId="77777777" w:rsidR="002E5AD5" w:rsidRDefault="002E5AD5" w:rsidP="002E5AD5">
      <w:r>
        <w:t>[00:05:30] Jessica Thompson (Digital Marketing Lead):</w:t>
      </w:r>
    </w:p>
    <w:p w14:paraId="7CD15CBB" w14:textId="77777777" w:rsidR="002E5AD5" w:rsidRDefault="002E5AD5" w:rsidP="002E5AD5">
      <w:r>
        <w:lastRenderedPageBreak/>
        <w:t>"On the digital side, we’re looking into better segmentation of our email campaigns. By segmenting our audience more effectively, we can increase engagement rates while reducing the overall number of emails sent. This should reduce both the cost of the campaigns and increase our conversion rates."</w:t>
      </w:r>
    </w:p>
    <w:p w14:paraId="06DF7CA1" w14:textId="77777777" w:rsidR="002E5AD5" w:rsidRDefault="002E5AD5" w:rsidP="002E5AD5"/>
    <w:p w14:paraId="46BCE85B" w14:textId="77777777" w:rsidR="002E5AD5" w:rsidRDefault="002E5AD5" w:rsidP="002E5AD5">
      <w:r>
        <w:t>[00:06:00] John Doe (CEO):</w:t>
      </w:r>
    </w:p>
    <w:p w14:paraId="582AC9EB" w14:textId="77777777" w:rsidR="002E5AD5" w:rsidRDefault="002E5AD5" w:rsidP="002E5AD5">
      <w:r>
        <w:t>"That’s a smart approach, Jessica. Let’s keep improving in that area. Laura, any thoughts on product development efficiency?"</w:t>
      </w:r>
    </w:p>
    <w:p w14:paraId="7C91148F" w14:textId="77777777" w:rsidR="002E5AD5" w:rsidRDefault="002E5AD5" w:rsidP="002E5AD5"/>
    <w:p w14:paraId="64CEAA22" w14:textId="77777777" w:rsidR="002E5AD5" w:rsidRDefault="002E5AD5" w:rsidP="002E5AD5">
      <w:r>
        <w:t>[00:06:30] Laura Turner (Product Manager):</w:t>
      </w:r>
    </w:p>
    <w:p w14:paraId="6761C1AD" w14:textId="77777777" w:rsidR="002E5AD5" w:rsidRDefault="002E5AD5" w:rsidP="002E5AD5">
      <w:r>
        <w:t>"We’ve started implementing agile methodologies to speed up development cycles, and we’re also improving our communication with the marketing team to ensure we’re building features that directly align with customer demands. We’re getting better at prioritizing high-impact features, which should lead to faster development times overall."</w:t>
      </w:r>
    </w:p>
    <w:p w14:paraId="2C4FF632" w14:textId="77777777" w:rsidR="002E5AD5" w:rsidRDefault="002E5AD5" w:rsidP="002E5AD5"/>
    <w:p w14:paraId="12A4A8AB" w14:textId="77777777" w:rsidR="002E5AD5" w:rsidRDefault="002E5AD5" w:rsidP="002E5AD5">
      <w:r>
        <w:t>[00:07:00] John Doe (CEO):</w:t>
      </w:r>
    </w:p>
    <w:p w14:paraId="51E76D0E" w14:textId="77777777" w:rsidR="002E5AD5" w:rsidRDefault="002E5AD5" w:rsidP="002E5AD5">
      <w:r>
        <w:t>"Agile is the way to go, Laura. Keep pushing forward on that front. Lastly, let’s talk about staffing and resource allocation. Are we utilizing our team’s time effectively?"</w:t>
      </w:r>
    </w:p>
    <w:p w14:paraId="364F901F" w14:textId="77777777" w:rsidR="002E5AD5" w:rsidRDefault="002E5AD5" w:rsidP="002E5AD5"/>
    <w:p w14:paraId="2558CD87" w14:textId="77777777" w:rsidR="002E5AD5" w:rsidRDefault="002E5AD5" w:rsidP="002E5AD5">
      <w:r>
        <w:t>[00:07:30] Tom Miller (CFO):</w:t>
      </w:r>
    </w:p>
    <w:p w14:paraId="5AD18CD5" w14:textId="77777777" w:rsidR="002E5AD5" w:rsidRDefault="002E5AD5" w:rsidP="002E5AD5">
      <w:r>
        <w:t>"From a financial standpoint, we’ve managed to keep headcount increases within budget. However, I think there may be an opportunity to optimize some of our departments. For instance, we’ve seen a slowdown in some areas of marketing, where a few team members could potentially be reassigned to support sales or product development for a quarter to optimize overall output."</w:t>
      </w:r>
    </w:p>
    <w:p w14:paraId="3414AA96" w14:textId="77777777" w:rsidR="002E5AD5" w:rsidRDefault="002E5AD5" w:rsidP="002E5AD5"/>
    <w:p w14:paraId="17E102DA" w14:textId="77777777" w:rsidR="002E5AD5" w:rsidRDefault="002E5AD5" w:rsidP="002E5AD5">
      <w:r>
        <w:t>[00:08:00] John Doe (CEO):</w:t>
      </w:r>
    </w:p>
    <w:p w14:paraId="2E372E2D" w14:textId="77777777" w:rsidR="002E5AD5" w:rsidRDefault="002E5AD5" w:rsidP="002E5AD5">
      <w:r>
        <w:t>"I’m open to exploring that option, Tom. Let’s have a conversation with the department heads to identify areas where we can reallocate resources temporarily. Thanks for the input, everyone. Let’s reconvene next week with updates on these action items."</w:t>
      </w:r>
    </w:p>
    <w:p w14:paraId="690984E7" w14:textId="77777777" w:rsidR="00FC4392" w:rsidRDefault="00FC4392"/>
    <w:sectPr w:rsidR="00FC4392">
      <w:footerReference w:type="even" r:id="rId6"/>
      <w:footerReference w:type="default" r:id="rId7"/>
      <w:footerReference w:type="firs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F2419C" w14:textId="77777777" w:rsidR="00B26997" w:rsidRDefault="00B26997" w:rsidP="002E5AD5">
      <w:pPr>
        <w:spacing w:after="0" w:line="240" w:lineRule="auto"/>
      </w:pPr>
      <w:r>
        <w:separator/>
      </w:r>
    </w:p>
  </w:endnote>
  <w:endnote w:type="continuationSeparator" w:id="0">
    <w:p w14:paraId="410EC324" w14:textId="77777777" w:rsidR="00B26997" w:rsidRDefault="00B26997" w:rsidP="002E5A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AC56CA" w14:textId="53DAEE3C" w:rsidR="002E5AD5" w:rsidRDefault="002E5AD5">
    <w:pPr>
      <w:pStyle w:val="Footer"/>
    </w:pPr>
    <w:r>
      <w:rPr>
        <w:noProof/>
      </w:rPr>
      <mc:AlternateContent>
        <mc:Choice Requires="wps">
          <w:drawing>
            <wp:anchor distT="0" distB="0" distL="0" distR="0" simplePos="0" relativeHeight="251659264" behindDoc="0" locked="0" layoutInCell="1" allowOverlap="1" wp14:anchorId="10F25582" wp14:editId="663B3362">
              <wp:simplePos x="635" y="635"/>
              <wp:positionH relativeFrom="page">
                <wp:align>right</wp:align>
              </wp:positionH>
              <wp:positionV relativeFrom="page">
                <wp:align>bottom</wp:align>
              </wp:positionV>
              <wp:extent cx="1310005" cy="370205"/>
              <wp:effectExtent l="0" t="0" r="0" b="0"/>
              <wp:wrapNone/>
              <wp:docPr id="1487785390" name="Text Box 2" descr="Confidential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10005" cy="370205"/>
                      </a:xfrm>
                      <a:prstGeom prst="rect">
                        <a:avLst/>
                      </a:prstGeom>
                      <a:noFill/>
                      <a:ln>
                        <a:noFill/>
                      </a:ln>
                    </wps:spPr>
                    <wps:txbx>
                      <w:txbxContent>
                        <w:p w14:paraId="7335FD12" w14:textId="793A9B83" w:rsidR="002E5AD5" w:rsidRPr="002E5AD5" w:rsidRDefault="002E5AD5" w:rsidP="002E5AD5">
                          <w:pPr>
                            <w:spacing w:after="0"/>
                            <w:rPr>
                              <w:rFonts w:ascii="Calibri" w:eastAsia="Calibri" w:hAnsi="Calibri" w:cs="Calibri"/>
                              <w:noProof/>
                              <w:color w:val="000000"/>
                              <w:sz w:val="20"/>
                              <w:szCs w:val="20"/>
                            </w:rPr>
                          </w:pPr>
                          <w:r w:rsidRPr="002E5AD5">
                            <w:rPr>
                              <w:rFonts w:ascii="Calibri" w:eastAsia="Calibri" w:hAnsi="Calibri" w:cs="Calibri"/>
                              <w:noProof/>
                              <w:color w:val="000000"/>
                              <w:sz w:val="20"/>
                              <w:szCs w:val="20"/>
                            </w:rPr>
                            <w:t>Confidential Internal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10F25582" id="_x0000_t202" coordsize="21600,21600" o:spt="202" path="m,l,21600r21600,l21600,xe">
              <v:stroke joinstyle="miter"/>
              <v:path gradientshapeok="t" o:connecttype="rect"/>
            </v:shapetype>
            <v:shape id="Text Box 2" o:spid="_x0000_s1026" type="#_x0000_t202" alt="Confidential Internal" style="position:absolute;margin-left:51.95pt;margin-top:0;width:103.15pt;height:29.15pt;z-index:25165926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" filled="f" stroked="f">
              <v:fill o:detectmouseclick="t"/>
              <v:textbox style="mso-fit-shape-to-text:t" inset="0,0,20pt,15pt">
                <w:txbxContent>
                  <w:p w14:paraId="7335FD12" w14:textId="793A9B83" w:rsidR="002E5AD5" w:rsidRPr="002E5AD5" w:rsidRDefault="002E5AD5" w:rsidP="002E5AD5">
                    <w:pPr>
                      <w:spacing w:after="0"/>
                      <w:rPr>
                        <w:rFonts w:ascii="Calibri" w:eastAsia="Calibri" w:hAnsi="Calibri" w:cs="Calibri"/>
                        <w:noProof/>
                        <w:color w:val="000000"/>
                        <w:sz w:val="20"/>
                        <w:szCs w:val="20"/>
                      </w:rPr>
                    </w:pPr>
                    <w:r w:rsidRPr="002E5AD5">
                      <w:rPr>
                        <w:rFonts w:ascii="Calibri" w:eastAsia="Calibri" w:hAnsi="Calibri" w:cs="Calibri"/>
                        <w:noProof/>
                        <w:color w:val="000000"/>
                        <w:sz w:val="20"/>
                        <w:szCs w:val="20"/>
                      </w:rPr>
                      <w:t>Confidential 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1E85C5" w14:textId="1605D222" w:rsidR="002E5AD5" w:rsidRDefault="002E5AD5">
    <w:pPr>
      <w:pStyle w:val="Footer"/>
    </w:pPr>
    <w:r>
      <w:rPr>
        <w:noProof/>
      </w:rPr>
      <mc:AlternateContent>
        <mc:Choice Requires="wps">
          <w:drawing>
            <wp:anchor distT="0" distB="0" distL="0" distR="0" simplePos="0" relativeHeight="251660288" behindDoc="0" locked="0" layoutInCell="1" allowOverlap="1" wp14:anchorId="785B15AD" wp14:editId="42F2443E">
              <wp:simplePos x="0" y="0"/>
              <wp:positionH relativeFrom="page">
                <wp:align>right</wp:align>
              </wp:positionH>
              <wp:positionV relativeFrom="page">
                <wp:align>bottom</wp:align>
              </wp:positionV>
              <wp:extent cx="1310005" cy="370205"/>
              <wp:effectExtent l="0" t="0" r="0" b="0"/>
              <wp:wrapNone/>
              <wp:docPr id="840085111" name="Text Box 3" descr="Confidential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10005" cy="370205"/>
                      </a:xfrm>
                      <a:prstGeom prst="rect">
                        <a:avLst/>
                      </a:prstGeom>
                      <a:noFill/>
                      <a:ln>
                        <a:noFill/>
                      </a:ln>
                    </wps:spPr>
                    <wps:txbx>
                      <w:txbxContent>
                        <w:p w14:paraId="4025A856" w14:textId="7FB7BE09" w:rsidR="002E5AD5" w:rsidRPr="002E5AD5" w:rsidRDefault="002E5AD5" w:rsidP="002E5AD5">
                          <w:pPr>
                            <w:spacing w:after="0"/>
                            <w:rPr>
                              <w:rFonts w:ascii="Calibri" w:eastAsia="Calibri" w:hAnsi="Calibri" w:cs="Calibri"/>
                              <w:noProof/>
                              <w:color w:val="000000"/>
                              <w:sz w:val="20"/>
                              <w:szCs w:val="20"/>
                            </w:rPr>
                          </w:pPr>
                          <w:r w:rsidRPr="002E5AD5">
                            <w:rPr>
                              <w:rFonts w:ascii="Calibri" w:eastAsia="Calibri" w:hAnsi="Calibri" w:cs="Calibri"/>
                              <w:noProof/>
                              <w:color w:val="000000"/>
                              <w:sz w:val="20"/>
                              <w:szCs w:val="20"/>
                            </w:rPr>
                            <w:t>Confidential Internal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785B15AD" id="_x0000_t202" coordsize="21600,21600" o:spt="202" path="m,l,21600r21600,l21600,xe">
              <v:stroke joinstyle="miter"/>
              <v:path gradientshapeok="t" o:connecttype="rect"/>
            </v:shapetype>
            <v:shape id="Text Box 3" o:spid="_x0000_s1027" type="#_x0000_t202" alt="Confidential Internal" style="position:absolute;margin-left:51.95pt;margin-top:0;width:103.15pt;height:29.15pt;z-index:251660288;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" filled="f" stroked="f">
              <v:fill o:detectmouseclick="t"/>
              <v:textbox style="mso-fit-shape-to-text:t" inset="0,0,20pt,15pt">
                <w:txbxContent>
                  <w:p w14:paraId="4025A856" w14:textId="7FB7BE09" w:rsidR="002E5AD5" w:rsidRPr="002E5AD5" w:rsidRDefault="002E5AD5" w:rsidP="002E5AD5">
                    <w:pPr>
                      <w:spacing w:after="0"/>
                      <w:rPr>
                        <w:rFonts w:ascii="Calibri" w:eastAsia="Calibri" w:hAnsi="Calibri" w:cs="Calibri"/>
                        <w:noProof/>
                        <w:color w:val="000000"/>
                        <w:sz w:val="20"/>
                        <w:szCs w:val="20"/>
                      </w:rPr>
                    </w:pPr>
                    <w:r w:rsidRPr="002E5AD5">
                      <w:rPr>
                        <w:rFonts w:ascii="Calibri" w:eastAsia="Calibri" w:hAnsi="Calibri" w:cs="Calibri"/>
                        <w:noProof/>
                        <w:color w:val="000000"/>
                        <w:sz w:val="20"/>
                        <w:szCs w:val="20"/>
                      </w:rPr>
                      <w:t>Confidential 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0225CE" w14:textId="3689D320" w:rsidR="002E5AD5" w:rsidRDefault="002E5AD5">
    <w:pPr>
      <w:pStyle w:val="Footer"/>
    </w:pPr>
    <w:r>
      <w:rPr>
        <w:noProof/>
      </w:rPr>
      <mc:AlternateContent>
        <mc:Choice Requires="wps">
          <w:drawing>
            <wp:anchor distT="0" distB="0" distL="0" distR="0" simplePos="0" relativeHeight="251658240" behindDoc="0" locked="0" layoutInCell="1" allowOverlap="1" wp14:anchorId="6075560E" wp14:editId="7C0E8FA1">
              <wp:simplePos x="635" y="635"/>
              <wp:positionH relativeFrom="page">
                <wp:align>right</wp:align>
              </wp:positionH>
              <wp:positionV relativeFrom="page">
                <wp:align>bottom</wp:align>
              </wp:positionV>
              <wp:extent cx="1310005" cy="370205"/>
              <wp:effectExtent l="0" t="0" r="0" b="0"/>
              <wp:wrapNone/>
              <wp:docPr id="211824247" name="Text Box 1" descr="Confidential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10005" cy="370205"/>
                      </a:xfrm>
                      <a:prstGeom prst="rect">
                        <a:avLst/>
                      </a:prstGeom>
                      <a:noFill/>
                      <a:ln>
                        <a:noFill/>
                      </a:ln>
                    </wps:spPr>
                    <wps:txbx>
                      <w:txbxContent>
                        <w:p w14:paraId="1C71CBE2" w14:textId="54A74C15" w:rsidR="002E5AD5" w:rsidRPr="002E5AD5" w:rsidRDefault="002E5AD5" w:rsidP="002E5AD5">
                          <w:pPr>
                            <w:spacing w:after="0"/>
                            <w:rPr>
                              <w:rFonts w:ascii="Calibri" w:eastAsia="Calibri" w:hAnsi="Calibri" w:cs="Calibri"/>
                              <w:noProof/>
                              <w:color w:val="000000"/>
                              <w:sz w:val="20"/>
                              <w:szCs w:val="20"/>
                            </w:rPr>
                          </w:pPr>
                          <w:r w:rsidRPr="002E5AD5">
                            <w:rPr>
                              <w:rFonts w:ascii="Calibri" w:eastAsia="Calibri" w:hAnsi="Calibri" w:cs="Calibri"/>
                              <w:noProof/>
                              <w:color w:val="000000"/>
                              <w:sz w:val="20"/>
                              <w:szCs w:val="20"/>
                            </w:rPr>
                            <w:t>Confidential Internal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6075560E" id="_x0000_t202" coordsize="21600,21600" o:spt="202" path="m,l,21600r21600,l21600,xe">
              <v:stroke joinstyle="miter"/>
              <v:path gradientshapeok="t" o:connecttype="rect"/>
            </v:shapetype>
            <v:shape id="Text Box 1" o:spid="_x0000_s1028" type="#_x0000_t202" alt="Confidential Internal" style="position:absolute;margin-left:51.95pt;margin-top:0;width:103.15pt;height:29.15pt;z-index:25165824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" filled="f" stroked="f">
              <v:fill o:detectmouseclick="t"/>
              <v:textbox style="mso-fit-shape-to-text:t" inset="0,0,20pt,15pt">
                <w:txbxContent>
                  <w:p w14:paraId="1C71CBE2" w14:textId="54A74C15" w:rsidR="002E5AD5" w:rsidRPr="002E5AD5" w:rsidRDefault="002E5AD5" w:rsidP="002E5AD5">
                    <w:pPr>
                      <w:spacing w:after="0"/>
                      <w:rPr>
                        <w:rFonts w:ascii="Calibri" w:eastAsia="Calibri" w:hAnsi="Calibri" w:cs="Calibri"/>
                        <w:noProof/>
                        <w:color w:val="000000"/>
                        <w:sz w:val="20"/>
                        <w:szCs w:val="20"/>
                      </w:rPr>
                    </w:pPr>
                    <w:r w:rsidRPr="002E5AD5">
                      <w:rPr>
                        <w:rFonts w:ascii="Calibri" w:eastAsia="Calibri" w:hAnsi="Calibri" w:cs="Calibri"/>
                        <w:noProof/>
                        <w:color w:val="000000"/>
                        <w:sz w:val="20"/>
                        <w:szCs w:val="20"/>
                      </w:rPr>
                      <w:t>Confidential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DB7913" w14:textId="77777777" w:rsidR="00B26997" w:rsidRDefault="00B26997" w:rsidP="002E5AD5">
      <w:pPr>
        <w:spacing w:after="0" w:line="240" w:lineRule="auto"/>
      </w:pPr>
      <w:r>
        <w:separator/>
      </w:r>
    </w:p>
  </w:footnote>
  <w:footnote w:type="continuationSeparator" w:id="0">
    <w:p w14:paraId="3977E92B" w14:textId="77777777" w:rsidR="00B26997" w:rsidRDefault="00B26997" w:rsidP="002E5AD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AD5"/>
    <w:rsid w:val="000D3BCE"/>
    <w:rsid w:val="002E5AD5"/>
    <w:rsid w:val="003D346D"/>
    <w:rsid w:val="004046FB"/>
    <w:rsid w:val="00B26997"/>
    <w:rsid w:val="00C50F84"/>
    <w:rsid w:val="00FC4392"/>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30DB9D79"/>
  <w15:chartTrackingRefBased/>
  <w15:docId w15:val="{581A9719-9C6B-D74D-8A36-9CF24C172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5A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5A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5A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5A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5A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5A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5A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5A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5A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A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5A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5A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5A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5A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5A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5A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5A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5AD5"/>
    <w:rPr>
      <w:rFonts w:eastAsiaTheme="majorEastAsia" w:cstheme="majorBidi"/>
      <w:color w:val="272727" w:themeColor="text1" w:themeTint="D8"/>
    </w:rPr>
  </w:style>
  <w:style w:type="paragraph" w:styleId="Title">
    <w:name w:val="Title"/>
    <w:basedOn w:val="Normal"/>
    <w:next w:val="Normal"/>
    <w:link w:val="TitleChar"/>
    <w:uiPriority w:val="10"/>
    <w:qFormat/>
    <w:rsid w:val="002E5A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5A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5A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5A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5AD5"/>
    <w:pPr>
      <w:spacing w:before="160"/>
      <w:jc w:val="center"/>
    </w:pPr>
    <w:rPr>
      <w:i/>
      <w:iCs/>
      <w:color w:val="404040" w:themeColor="text1" w:themeTint="BF"/>
    </w:rPr>
  </w:style>
  <w:style w:type="character" w:customStyle="1" w:styleId="QuoteChar">
    <w:name w:val="Quote Char"/>
    <w:basedOn w:val="DefaultParagraphFont"/>
    <w:link w:val="Quote"/>
    <w:uiPriority w:val="29"/>
    <w:rsid w:val="002E5AD5"/>
    <w:rPr>
      <w:i/>
      <w:iCs/>
      <w:color w:val="404040" w:themeColor="text1" w:themeTint="BF"/>
    </w:rPr>
  </w:style>
  <w:style w:type="paragraph" w:styleId="ListParagraph">
    <w:name w:val="List Paragraph"/>
    <w:basedOn w:val="Normal"/>
    <w:uiPriority w:val="34"/>
    <w:qFormat/>
    <w:rsid w:val="002E5AD5"/>
    <w:pPr>
      <w:ind w:left="720"/>
      <w:contextualSpacing/>
    </w:pPr>
  </w:style>
  <w:style w:type="character" w:styleId="IntenseEmphasis">
    <w:name w:val="Intense Emphasis"/>
    <w:basedOn w:val="DefaultParagraphFont"/>
    <w:uiPriority w:val="21"/>
    <w:qFormat/>
    <w:rsid w:val="002E5AD5"/>
    <w:rPr>
      <w:i/>
      <w:iCs/>
      <w:color w:val="0F4761" w:themeColor="accent1" w:themeShade="BF"/>
    </w:rPr>
  </w:style>
  <w:style w:type="paragraph" w:styleId="IntenseQuote">
    <w:name w:val="Intense Quote"/>
    <w:basedOn w:val="Normal"/>
    <w:next w:val="Normal"/>
    <w:link w:val="IntenseQuoteChar"/>
    <w:uiPriority w:val="30"/>
    <w:qFormat/>
    <w:rsid w:val="002E5A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5AD5"/>
    <w:rPr>
      <w:i/>
      <w:iCs/>
      <w:color w:val="0F4761" w:themeColor="accent1" w:themeShade="BF"/>
    </w:rPr>
  </w:style>
  <w:style w:type="character" w:styleId="IntenseReference">
    <w:name w:val="Intense Reference"/>
    <w:basedOn w:val="DefaultParagraphFont"/>
    <w:uiPriority w:val="32"/>
    <w:qFormat/>
    <w:rsid w:val="002E5AD5"/>
    <w:rPr>
      <w:b/>
      <w:bCs/>
      <w:smallCaps/>
      <w:color w:val="0F4761" w:themeColor="accent1" w:themeShade="BF"/>
      <w:spacing w:val="5"/>
    </w:rPr>
  </w:style>
  <w:style w:type="paragraph" w:styleId="Footer">
    <w:name w:val="footer"/>
    <w:basedOn w:val="Normal"/>
    <w:link w:val="FooterChar"/>
    <w:uiPriority w:val="99"/>
    <w:unhideWhenUsed/>
    <w:rsid w:val="002E5A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5A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724</Words>
  <Characters>4129</Characters>
  <Application>Microsoft Office Word</Application>
  <DocSecurity>0</DocSecurity>
  <Lines>34</Lines>
  <Paragraphs>9</Paragraphs>
  <ScaleCrop>false</ScaleCrop>
  <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Nolasco Eduardo</dc:creator>
  <cp:keywords/>
  <dc:description/>
  <cp:lastModifiedBy>Vasquez Nolasco Eduardo</cp:lastModifiedBy>
  <cp:revision>1</cp:revision>
  <dcterms:created xsi:type="dcterms:W3CDTF">2025-04-12T19:26:00Z</dcterms:created>
  <dcterms:modified xsi:type="dcterms:W3CDTF">2025-04-12T19:26:00Z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ca02e77,58adcdae,3212ae77</vt:lpwstr>
  </property>
  <property fmtid="{D5CDD505-2E9C-101B-9397-08002B2CF9AE}" pid="3" name="ClassificationContentMarkingFooterFontProps">
    <vt:lpwstr>#000000,10,Calibri</vt:lpwstr>
  </property>
  <property fmtid="{D5CDD505-2E9C-101B-9397-08002B2CF9AE}" pid="4" name="ClassificationContentMarkingFooterText">
    <vt:lpwstr>Confidential Internal</vt:lpwstr>
  </property>
  <property fmtid="{D5CDD505-2E9C-101B-9397-08002B2CF9AE}" pid="5" name="MSIP_Label_4f4bdf75-7337-4f87-b199-b545f020abd0_Enabled">
    <vt:lpwstr>true</vt:lpwstr>
  </property>
  <property fmtid="{D5CDD505-2E9C-101B-9397-08002B2CF9AE}" pid="6" name="MSIP_Label_4f4bdf75-7337-4f87-b199-b545f020abd0_SetDate">
    <vt:lpwstr>2025-04-12T19:26:27Z</vt:lpwstr>
  </property>
  <property fmtid="{D5CDD505-2E9C-101B-9397-08002B2CF9AE}" pid="7" name="MSIP_Label_4f4bdf75-7337-4f87-b199-b545f020abd0_Method">
    <vt:lpwstr>Standard</vt:lpwstr>
  </property>
  <property fmtid="{D5CDD505-2E9C-101B-9397-08002B2CF9AE}" pid="8" name="MSIP_Label_4f4bdf75-7337-4f87-b199-b545f020abd0_Name">
    <vt:lpwstr>Confidential - Internal</vt:lpwstr>
  </property>
  <property fmtid="{D5CDD505-2E9C-101B-9397-08002B2CF9AE}" pid="9" name="MSIP_Label_4f4bdf75-7337-4f87-b199-b545f020abd0_SiteId">
    <vt:lpwstr>289a113b-74ef-4240-980d-e2725565ff1e</vt:lpwstr>
  </property>
  <property fmtid="{D5CDD505-2E9C-101B-9397-08002B2CF9AE}" pid="10" name="MSIP_Label_4f4bdf75-7337-4f87-b199-b545f020abd0_ActionId">
    <vt:lpwstr>2523ba87-2bbb-4737-a1ce-9d0df29f5385</vt:lpwstr>
  </property>
  <property fmtid="{D5CDD505-2E9C-101B-9397-08002B2CF9AE}" pid="11" name="MSIP_Label_4f4bdf75-7337-4f87-b199-b545f020abd0_ContentBits">
    <vt:lpwstr>2</vt:lpwstr>
  </property>
  <property fmtid="{D5CDD505-2E9C-101B-9397-08002B2CF9AE}" pid="12" name="MSIP_Label_4f4bdf75-7337-4f87-b199-b545f020abd0_Tag">
    <vt:lpwstr>50, 3, 0, 1</vt:lpwstr>
  </property>
</Properties>
</file>