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b363d"/>
          <w:sz w:val="40"/>
          <w:szCs w:val="40"/>
        </w:rPr>
        <w:t xml:space="preserve">Plataforma ERA</w:t>
      </w:r>
    </w:p>
    <w:p>
      <w:pPr>
        <w:spacing w:after="60"/>
        <w:jc w:val="center"/>
      </w:pPr>
      <w:r>
        <w:rPr>
          <w:rFonts w:ascii="Arial" w:cs="Arial" w:eastAsia="Arial" w:hAnsi="Arial"/>
          <w:color w:val="2b363d"/>
          <w:sz w:val="28"/>
          <w:szCs w:val="28"/>
        </w:rPr>
        <w:t xml:space="preserve">Funcionalidades de PABX e Call Center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Guia de recursos para clientes</w:t>
      </w:r>
    </w:p>
    <w:p>
      <w:pPr>
        <w:pBdr>
          <w:bottom w:val="single" w:color="cfff00" w:sz="6" w:space="4"/>
        </w:pBdr>
        <w:spacing w:after="240" w:before="120"/>
      </w:pPr>
      <w:r>
        <w:t xml:space="preserve"/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plataforma ERA é dividida em dois modelos de operação que atendem realidades diferentes: o PABX administrativo, voltado para empresas que precisam de uma central telefônica simples e eficiente, e o Call Center, indicado para operações com alta demanda de atendimento, gestão de equipes e necessidade de métricas avançadas. A seguir, apresentamos as principais funcionalidades disponíveis em cada modelo.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b363d"/>
          <w:sz w:val="32"/>
          <w:szCs w:val="32"/>
        </w:rPr>
        <w:t xml:space="preserve">1. Os dois modelos: PABX x Call Center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Cada cliente pode escolher o modelo que melhor se encaixa em sua operação. A diferença entre eles está no nível de recursos e controle disponíveis.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363d"/>
          <w:sz w:val="26"/>
          <w:szCs w:val="26"/>
        </w:rPr>
        <w:t xml:space="preserve">PABX administrativo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Indicado para empresas com fluxo de atendimento simples.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Configuração baseada apenas na criação do ramal: criou o ramal, está pronto para uso.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Os ramais são organizados em grupos de ringue (departamentos).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Permissões disponíveis: Administrador e Usuário.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Relatórios simples de chamadas por ramal.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363d"/>
          <w:sz w:val="26"/>
          <w:szCs w:val="26"/>
        </w:rPr>
        <w:t xml:space="preserve">Call Center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Indicado para empresas com alta demanda, equipes maiores e necessidade de gestão detalhada.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Além do ramal, é necessário criar um agente vinculado ao ramal.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Os ramais são organizados em filas de atendimento, com recursos avançados.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Permissões disponíveis: Administrador, Supervisor e Usuário.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Relatórios completos por agente, fila e período, incluindo nível de serviço.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b363d"/>
          <w:sz w:val="32"/>
          <w:szCs w:val="32"/>
        </w:rPr>
        <w:t xml:space="preserve">2. Grupo de Ringue x Fila de Atendimento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Tanto o grupo de ringue quanto a fila de atendimento servem para distribuir chamadas entre vários ramais, mas com níveis de sofisticação diferentes.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363d"/>
          <w:sz w:val="26"/>
          <w:szCs w:val="26"/>
        </w:rPr>
        <w:t xml:space="preserve">Grupo de Ringue (PABX)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Modelo simples de distribuição de chamadas, com configurações básicas: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Seleção dos ramais que farão parte do grupo (ex.: 2002, 2004).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Definição de destino em caso de timeout (sem atendimento).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Som de espera durante o toque.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363d"/>
          <w:sz w:val="26"/>
          <w:szCs w:val="26"/>
        </w:rPr>
        <w:t xml:space="preserve">Fila do Call Center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Modelo avançado, com recursos pensados para operações de atendimento ao cliente: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Distribuição entre agentes vinculados à fila.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Música de espera personalizada.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Gestão de pausas dos agentes.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Callback (retorno automático de chamada).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Pesquisa de satisfação ao final da ligação.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Avisos personalizados para o cliente em espera.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Estratégias de distribuição configuráveis.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b363d"/>
          <w:sz w:val="32"/>
          <w:szCs w:val="32"/>
        </w:rPr>
        <w:t xml:space="preserve">3. Estratégias de distribuição de chamadas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No PABX, a única estratégia disponível é o toque simultâneo em todos os ramais. Já no Call Center, a empresa pode escolher entre diferentes estratégias para entregar a chamada ao agente certo: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Simultânea — </w:t>
      </w:r>
      <w:r>
        <w:rPr>
          <w:rFonts w:ascii="Arial" w:cs="Arial" w:eastAsia="Arial" w:hAnsi="Arial"/>
          <w:sz w:val="22"/>
          <w:szCs w:val="22"/>
        </w:rPr>
        <w:t xml:space="preserve">Toque simultâneo em todos os agentes disponíveis.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Sequencial — </w:t>
      </w:r>
      <w:r>
        <w:rPr>
          <w:rFonts w:ascii="Arial" w:cs="Arial" w:eastAsia="Arial" w:hAnsi="Arial"/>
          <w:sz w:val="22"/>
          <w:szCs w:val="22"/>
        </w:rPr>
        <w:t xml:space="preserve">Distribui a chamada respeitando a ordem dos agentes na fila.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Aleatória — </w:t>
      </w:r>
      <w:r>
        <w:rPr>
          <w:rFonts w:ascii="Arial" w:cs="Arial" w:eastAsia="Arial" w:hAnsi="Arial"/>
          <w:sz w:val="22"/>
          <w:szCs w:val="22"/>
        </w:rPr>
        <w:t xml:space="preserve">A chamada é entregue de forma randômica entre os agentes disponíveis.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Melhor tempo ocioso — </w:t>
      </w:r>
      <w:r>
        <w:rPr>
          <w:rFonts w:ascii="Arial" w:cs="Arial" w:eastAsia="Arial" w:hAnsi="Arial"/>
          <w:sz w:val="22"/>
          <w:szCs w:val="22"/>
        </w:rPr>
        <w:t xml:space="preserve">O sistema identifica o agente com maior tempo ocioso e entrega a chamada para ele, equilibrando a carga de trabalho.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As estratégias consideram dados como tempo logado, status do agente (em pausa, almoço, etc.) para tomar a decisão mais adequada.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b363d"/>
          <w:sz w:val="32"/>
          <w:szCs w:val="32"/>
        </w:rPr>
        <w:t xml:space="preserve">4. Agentes do Call Center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No Call Center, o conceito de agente é fundamental. Diferente do PABX, em que basta o ramal, no Call Center é necessário criar um agente atrelado ao ramal. Isso habilita uma série de recursos: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Login e logout em filas específicas.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Gestão de pausas com motivo registrado.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Histórico detalhado de atendimentos por agente.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Métricas diárias de desempenho e nível de serviço.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Acompanhamento da produtividade ao longo do expediente.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Esse modelo é essencial para empresas que precisam saber, em tempo real, o que cada colaborador está fazendo e como está performando.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b363d"/>
          <w:sz w:val="32"/>
          <w:szCs w:val="32"/>
        </w:rPr>
        <w:t xml:space="preserve">5. Permissões da plataforma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plataforma trabalha com diferentes níveis de permissão, definidos conforme o modelo contratado.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363d"/>
          <w:sz w:val="26"/>
          <w:szCs w:val="26"/>
        </w:rPr>
        <w:t xml:space="preserve">Administrador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Acesso total à plataforma.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Cria e gerencia ramais, agentes, filas, tabulações e configurações gerais.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Visualiza todos os relatórios e dashboards.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363d"/>
          <w:sz w:val="26"/>
          <w:szCs w:val="26"/>
        </w:rPr>
        <w:t xml:space="preserve">Supervisor (exclusivo do Call Center)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Acessa o dashboard da fila pela qual é responsável.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Visualiza em tempo real quais agentes estão logados, em pausa ou em ligação.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Ajusta configurações da fila sob sua responsabilidade, sem interferir nas demais.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Realiza monitoria em tempo real e sussurro nas chamadas.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Consulta relatórios apenas do seu departamento.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363d"/>
          <w:sz w:val="26"/>
          <w:szCs w:val="26"/>
        </w:rPr>
        <w:t xml:space="preserve">Usuário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Permissão padrão do agente ou ramal.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Acessa o web phone e realiza atendimentos.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b363d"/>
          <w:sz w:val="32"/>
          <w:szCs w:val="32"/>
        </w:rPr>
        <w:t xml:space="preserve">6. Monitoria e Sussurro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Um dos recursos mais valorizados pelos clientes que possuem operação de atendimento é a capacidade de acompanhar e participar das chamadas em tempo real. Esse recurso está disponível para Supervisores e Administradores.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Ao monitorar uma ligação, o usuário pode escolher entre três modos de interação por meio de comandos no teclado: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Opção 1 — </w:t>
      </w:r>
      <w:r>
        <w:rPr>
          <w:rFonts w:ascii="Arial" w:cs="Arial" w:eastAsia="Arial" w:hAnsi="Arial"/>
          <w:sz w:val="22"/>
          <w:szCs w:val="22"/>
        </w:rPr>
        <w:t xml:space="preserve">Conversar apenas com o agente, sem que o cliente ouça (o clássico sussurro).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Opção 2 — </w:t>
      </w:r>
      <w:r>
        <w:rPr>
          <w:rFonts w:ascii="Arial" w:cs="Arial" w:eastAsia="Arial" w:hAnsi="Arial"/>
          <w:sz w:val="22"/>
          <w:szCs w:val="22"/>
        </w:rPr>
        <w:t xml:space="preserve">Conversar apenas com o cliente.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Opção 3 — </w:t>
      </w:r>
      <w:r>
        <w:rPr>
          <w:rFonts w:ascii="Arial" w:cs="Arial" w:eastAsia="Arial" w:hAnsi="Arial"/>
          <w:sz w:val="22"/>
          <w:szCs w:val="22"/>
        </w:rPr>
        <w:t xml:space="preserve">Conferência: falar com agente e cliente ao mesmo tempo. Para retornar ao modo apenas de monitoria, basta digitar a opção 3 novamente.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Para utilizar a monitoria, o supervisor precisa estar conectado a um ramal registrado, pois o sistema encaminha a chamada de monitoria para esse ramal.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b363d"/>
          <w:sz w:val="32"/>
          <w:szCs w:val="32"/>
        </w:rPr>
        <w:t xml:space="preserve">7. Tabulações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tabulação é uma qualificação aplicada à chamada após o seu encerramento. Quando o atendente finaliza a ligação, o sistema apresenta um pop-up onde ele seleciona o motivo da ligação ou o resultado do atendimento.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Exemplos de uso em operações de cobrança: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Cliente vai pagar.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Cliente não vai pagar.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Cliente não atendeu.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Cliente recusou a proposta.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Cada tabulação pode ter uma descrição associada, configurada pelo administrador. Essa descrição é trazida automaticamente para o relatório, facilitando a análise posterior.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As tabulações ficam registradas em um relatório específico, permitindo que a empresa avalie volumes, tendências e desempenho da operação. O preenchimento pode ser configurado como obrigatório, garantindo que toda chamada seja qualificada.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b363d"/>
          <w:sz w:val="32"/>
          <w:szCs w:val="32"/>
        </w:rPr>
        <w:t xml:space="preserve">8. CTI (Computer Telephony Integration)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CTI exibe, em tela, as informações da chamada no momento do atendimento. Ao receber uma ligação, o agente já visualiza dados como nome, telefone, CPF/CNPJ, e-mail e qualquer outra informação previamente cadastrada.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Funciona tanto em chamadas receptivas quanto em campanhas do discador.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Quando o discador importa um arquivo com colunas adicionais, todas essas informações aparecem para o agente no momento do atendimento.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Reduz o tempo de atendimento e aumenta a personalização do contato.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b363d"/>
          <w:sz w:val="32"/>
          <w:szCs w:val="32"/>
        </w:rPr>
        <w:t xml:space="preserve">9. Pausas e gestão de tempo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Call Center permite configurar pausas com motivos personalizados e regras claras para a operação.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Cada pausa possui um nome (ex.: almoço, banheiro, feedback, lanche).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Cada pausa pode ter um tempo máximo (timeout) configurado.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Cada pausa pode ter um dígito associado, usado quando o agente atende por telefone físico ou aplicativo de celular.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Pelo web phone, o agente seleciona a pausa diretamente na interface, sem precisar digitar comandos.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relatório de pausas permite identificar excessos de tempo, comparar agentes e gerar alertas. Por exemplo: se o tempo máximo de almoço configurado é de 1 hora e o agente retorna após 1h19, o sistema mostra essa diferença claramente, permitindo a tomada de ação pela gestão.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b363d"/>
          <w:sz w:val="32"/>
          <w:szCs w:val="32"/>
        </w:rPr>
        <w:t xml:space="preserve">10. Pesquisa de satisfação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Ao final da chamada, a plataforma pode reproduzir um áudio personalizado convidando o cliente a avaliar o atendimento.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O áudio pode ser importado pela própria empresa e atrelado à fila desejada.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É possível incluir mais de uma pergunta na mesma pesquisa.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As notas atribuídas ficam registradas em um relatório que mostra o atendente, a pesquisa aplicada e a nota recebida.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Permite à gestão identificar rapidamente atendimentos mal avaliados e ouvir a gravação correspondente para entender o que aconteceu.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Recomendação prática: orientar o agente a avisar o cliente, antes de encerrar a chamada, que ele será convidado a avaliar o atendimento. Isso aumenta significativamente a taxa de respostas.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b363d"/>
          <w:sz w:val="32"/>
          <w:szCs w:val="32"/>
        </w:rPr>
        <w:t xml:space="preserve">11. Callback (retorno automático de chamada)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callback é uma funcionalidade exclusiva do Call Center. Quando um cliente entra na fila e desiste de aguardar (após 10, 15 ou 20 segundos, por exemplo), o sistema registra essa tentativa e, assim que um agente fica disponível, executa o seguinte fluxo: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O sistema gera uma chamada para o agente disponível.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O agente atende e ouve uma mensagem informando que se trata de um callback. Ele digita 1 para aceitar.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Em seguida, o sistema disca para o cliente que havia desistido.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Quando o cliente atende, ele já encontra o agente na linha, pronto para o atendimento.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callback aumenta a taxa de contato, reduz a perda de oportunidades e melhora a percepção do cliente sobre a empresa.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b363d"/>
          <w:sz w:val="32"/>
          <w:szCs w:val="32"/>
        </w:rPr>
        <w:t xml:space="preserve">12. Relatórios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plataforma oferece diferentes relatórios, com profundidade variável conforme o modelo contratado.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363d"/>
          <w:sz w:val="26"/>
          <w:szCs w:val="26"/>
        </w:rPr>
        <w:t xml:space="preserve">Histórico de transferências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Registra todas as transferências realizadas dentro das filas do Call Center.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363d"/>
          <w:sz w:val="26"/>
          <w:szCs w:val="26"/>
        </w:rPr>
        <w:t xml:space="preserve">Registro de chamadas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No Call Center, traz colunas adicionais que permitem análises mais detalhadas, como: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Hora de entrada na fila.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Tempo de espera na fila.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Tempo de encaminhamento até o agente.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Instante de atendimento no ramal — útil para identificar quanto tempo o agente leva para atender depois que a chamada toca em seu ramal.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363d"/>
          <w:sz w:val="26"/>
          <w:szCs w:val="26"/>
        </w:rPr>
        <w:t xml:space="preserve">Performance da fila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Apresenta gráficos com a produtividade do departamento, permitindo: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Visualizar quantas ligações foram recebidas e atendidas.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Acompanhar o nível de serviço, ou seja, quantas ligações foram atendidas dentro de intervalos específicos (até 20 segundos, entre 21 e 25 segundos, e assim por diante).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Identificar o tempo médio de espera, tempo médio de atendimento e percentual de abandono.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Acompanhar a evolução por dia, semana ou mês.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363d"/>
          <w:sz w:val="26"/>
          <w:szCs w:val="26"/>
        </w:rPr>
        <w:t xml:space="preserve">Relatórios de agentes e pausas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Consolidam métricas diárias por colaborador, mostrando o nível de serviço individual, o tempo logado, o tempo em pausas e o desempenho geral. Permitem à gestão acompanhar de perto a produtividade de cada agente.</w:t>
      </w:r>
    </w:p>
    <w:p>
      <w:pPr>
        <w:pBdr>
          <w:bottom w:val="single" w:color="cfff00" w:sz="6" w:space="4"/>
        </w:pBdr>
        <w:spacing w:after="240" w:before="120"/>
      </w:pPr>
      <w:r>
        <w:t xml:space="preserve"/>
      </w:r>
    </w:p>
    <w:p>
      <w:pPr>
        <w:spacing w:after="120" w:line="3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Para mais informações sobre cada funcionalidade ou para agendar uma demonstração personalizada da plataforma, entre em contato com o nosso time comercial.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2026-04-09T13:42:01.069Z</dcterms:created>
  <dcterms:modified xsi:type="dcterms:W3CDTF">2026-04-09T13:42:01.070Z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