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A36" w:rsidRPr="00683A36" w:rsidRDefault="00683A36" w:rsidP="00683A36">
      <w:pPr>
        <w:shd w:val="clear" w:color="auto" w:fill="FFFFFF"/>
        <w:spacing w:before="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/>
          <w:sz w:val="36"/>
          <w:szCs w:val="27"/>
          <w:lang w:val="en-US" w:eastAsia="ru-RU"/>
        </w:rPr>
      </w:pPr>
      <w:r w:rsidRPr="00683A36">
        <w:rPr>
          <w:rFonts w:ascii="Times New Roman" w:eastAsia="Times New Roman" w:hAnsi="Times New Roman" w:cs="Times New Roman"/>
          <w:color w:val="000000"/>
          <w:sz w:val="36"/>
          <w:szCs w:val="27"/>
          <w:lang w:val="en-US" w:eastAsia="ru-RU"/>
        </w:rPr>
        <w:t>Context</w:t>
      </w:r>
    </w:p>
    <w:p w:rsidR="00927ABF" w:rsidRPr="00927ABF" w:rsidRDefault="00927ABF" w:rsidP="00927ABF">
      <w:p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27ABF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Measurements of geometrical properties of kernels belonging to three different varieties of wheat.</w:t>
      </w:r>
    </w:p>
    <w:p w:rsidR="00927ABF" w:rsidRPr="00927ABF" w:rsidRDefault="00927ABF" w:rsidP="00927ABF">
      <w:p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27ABF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A soft X-ray technique and GRAINS package were used to construct all seven, real-valued attributes.</w:t>
      </w:r>
    </w:p>
    <w:p w:rsidR="00927ABF" w:rsidRPr="00927ABF" w:rsidRDefault="00927ABF" w:rsidP="00927ABF">
      <w:p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27ABF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Data Set Information:</w:t>
      </w:r>
    </w:p>
    <w:p w:rsidR="00927ABF" w:rsidRDefault="00927ABF" w:rsidP="00927ABF">
      <w:p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27ABF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The examined group comprised kernels belonging to three different varieties of wheat: Kama, Rosa and Canadian, 70 elements each, randomly selected for</w:t>
      </w:r>
      <w:r w:rsidR="00D2764D" w:rsidRPr="00D2764D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 xml:space="preserve"> </w:t>
      </w:r>
      <w:r w:rsidRPr="00927ABF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the experiment. High quality visualization of the internal kernel structure was detected using a soft X-ray technique. It is non-destructive and considerably cheaper than other more sophisticated imaging techniques like scanning microscopy or laser technology. The images were recorded on 13x18 cm X-ray KODAK plates. Studies were conducted using combine harvested wheat grain originating from experimental fields, explored at the Institute of Agrophysics of the Polish Academy of Sciences in Lublin.</w:t>
      </w:r>
    </w:p>
    <w:p w:rsidR="009361CC" w:rsidRPr="009361CC" w:rsidRDefault="009361CC" w:rsidP="009361CC">
      <w:p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To construct the data, seven geometric parameters of wheat kernels were measured: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bookmarkStart w:id="0" w:name="_GoBack"/>
      <w:bookmarkEnd w:id="0"/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area A,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perimeter P,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compactness C = 4piA/P^2,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length of kernel,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width of kernel,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asymmetry coefficient</w:t>
      </w:r>
    </w:p>
    <w:p w:rsidR="009361CC" w:rsidRPr="009361CC" w:rsidRDefault="009361CC" w:rsidP="009361CC">
      <w:pPr>
        <w:pStyle w:val="a4"/>
        <w:numPr>
          <w:ilvl w:val="0"/>
          <w:numId w:val="1"/>
        </w:numPr>
        <w:shd w:val="clear" w:color="auto" w:fill="FFFFFF"/>
        <w:spacing w:before="360" w:after="240" w:line="24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</w:pPr>
      <w:r w:rsidRPr="009361CC">
        <w:rPr>
          <w:rFonts w:ascii="Times New Roman" w:eastAsia="Times New Roman" w:hAnsi="Times New Roman" w:cs="Times New Roman"/>
          <w:sz w:val="28"/>
          <w:szCs w:val="21"/>
          <w:lang w:val="en-US" w:eastAsia="ru-RU"/>
        </w:rPr>
        <w:t>length of kernel groove.</w:t>
      </w:r>
    </w:p>
    <w:sectPr w:rsidR="009361CC" w:rsidRPr="00936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EA00E1"/>
    <w:multiLevelType w:val="hybridMultilevel"/>
    <w:tmpl w:val="E3E216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3A36"/>
    <w:rsid w:val="0066243D"/>
    <w:rsid w:val="00683A36"/>
    <w:rsid w:val="00927ABF"/>
    <w:rsid w:val="009361CC"/>
    <w:rsid w:val="00AF4A6A"/>
    <w:rsid w:val="00D2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9B77D"/>
  <w15:chartTrackingRefBased/>
  <w15:docId w15:val="{43FD5A2B-8A3C-401E-B597-4EE9EFC92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83A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83A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83A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361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1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Митрохин</dc:creator>
  <cp:keywords/>
  <dc:description/>
  <cp:lastModifiedBy>Алексей Митрохин</cp:lastModifiedBy>
  <cp:revision>4</cp:revision>
  <dcterms:created xsi:type="dcterms:W3CDTF">2020-11-08T17:22:00Z</dcterms:created>
  <dcterms:modified xsi:type="dcterms:W3CDTF">2021-12-08T15:56:00Z</dcterms:modified>
</cp:coreProperties>
</file>